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79" w:rsidRPr="002F3E7C" w:rsidRDefault="00F95279" w:rsidP="000D6891">
      <w:pPr>
        <w:jc w:val="both"/>
        <w:rPr>
          <w:b/>
          <w:bCs/>
          <w:color w:val="FF0000"/>
        </w:rPr>
      </w:pPr>
      <w:r w:rsidRPr="00E82813">
        <w:rPr>
          <w:b/>
          <w:bCs/>
        </w:rPr>
        <w:t xml:space="preserve">Lesson 1 Student </w:t>
      </w:r>
      <w:r>
        <w:rPr>
          <w:b/>
          <w:bCs/>
        </w:rPr>
        <w:t>H</w:t>
      </w:r>
      <w:r w:rsidRPr="00E82813">
        <w:rPr>
          <w:b/>
          <w:bCs/>
        </w:rPr>
        <w:t>andout</w:t>
      </w:r>
    </w:p>
    <w:p w:rsidR="002F3E7C" w:rsidRPr="002F3E7C" w:rsidRDefault="002F3E7C" w:rsidP="000D6891">
      <w:pPr>
        <w:jc w:val="both"/>
      </w:pPr>
    </w:p>
    <w:p w:rsidR="00F95279" w:rsidRPr="00E82813" w:rsidRDefault="00F95279" w:rsidP="000D6891">
      <w:pPr>
        <w:jc w:val="both"/>
      </w:pPr>
      <w:bookmarkStart w:id="0" w:name="OLE_LINK1"/>
      <w:bookmarkStart w:id="1" w:name="OLE_LINK2"/>
      <w:r w:rsidRPr="00E82813">
        <w:rPr>
          <w:b/>
          <w:bCs/>
          <w:u w:val="single"/>
        </w:rPr>
        <w:t>Lesson objectives</w:t>
      </w:r>
      <w:r w:rsidRPr="00E82813">
        <w:rPr>
          <w:b/>
          <w:bCs/>
        </w:rPr>
        <w:t>:</w:t>
      </w:r>
      <w:r w:rsidRPr="00E82813">
        <w:t xml:space="preserve"> </w:t>
      </w:r>
    </w:p>
    <w:p w:rsidR="00F95279" w:rsidRPr="00E82813" w:rsidRDefault="00F95279" w:rsidP="000D6891">
      <w:pPr>
        <w:numPr>
          <w:ilvl w:val="0"/>
          <w:numId w:val="8"/>
        </w:numPr>
        <w:jc w:val="both"/>
      </w:pPr>
      <w:r w:rsidRPr="00E82813">
        <w:t>Get to know the Syllabus</w:t>
      </w:r>
    </w:p>
    <w:p w:rsidR="00F95279" w:rsidRPr="00E82813" w:rsidRDefault="00F95279" w:rsidP="000D6891">
      <w:pPr>
        <w:numPr>
          <w:ilvl w:val="0"/>
          <w:numId w:val="8"/>
        </w:numPr>
        <w:jc w:val="both"/>
      </w:pPr>
      <w:bookmarkStart w:id="2" w:name="OLE_LINK3"/>
      <w:bookmarkStart w:id="3" w:name="OLE_LINK4"/>
      <w:r w:rsidRPr="00E82813">
        <w:t>Recognize academic dishonesty and forms of plagiarism</w:t>
      </w:r>
    </w:p>
    <w:bookmarkEnd w:id="2"/>
    <w:bookmarkEnd w:id="3"/>
    <w:p w:rsidR="00F95279" w:rsidRPr="00E82813" w:rsidRDefault="00F95279" w:rsidP="000D6891">
      <w:pPr>
        <w:numPr>
          <w:ilvl w:val="0"/>
          <w:numId w:val="8"/>
        </w:numPr>
        <w:jc w:val="both"/>
      </w:pPr>
      <w:r w:rsidRPr="00E82813">
        <w:t>Understand stylistic features of scientific writing</w:t>
      </w:r>
    </w:p>
    <w:bookmarkEnd w:id="0"/>
    <w:bookmarkEnd w:id="1"/>
    <w:p w:rsidR="00F95279" w:rsidRPr="00E82813" w:rsidRDefault="00F95279" w:rsidP="000D6891">
      <w:pPr>
        <w:jc w:val="both"/>
      </w:pPr>
      <w:r w:rsidRPr="00E82813">
        <w:t xml:space="preserve"> </w:t>
      </w:r>
    </w:p>
    <w:p w:rsidR="00F95279" w:rsidRPr="00E82813" w:rsidRDefault="00F95279" w:rsidP="000D6891">
      <w:pPr>
        <w:pStyle w:val="a5"/>
        <w:ind w:firstLineChars="0" w:firstLine="0"/>
        <w:rPr>
          <w:rFonts w:ascii="Times New Roman" w:hAnsi="Times New Roman" w:cs="Times New Roman"/>
          <w:sz w:val="24"/>
          <w:szCs w:val="24"/>
          <w:u w:val="single"/>
        </w:rPr>
      </w:pPr>
      <w:r>
        <w:rPr>
          <w:rFonts w:ascii="Times New Roman" w:hAnsi="Times New Roman" w:cs="Times New Roman"/>
          <w:b/>
          <w:bCs/>
          <w:sz w:val="24"/>
          <w:szCs w:val="24"/>
        </w:rPr>
        <w:t xml:space="preserve">1. </w:t>
      </w:r>
      <w:r w:rsidRPr="00E82813">
        <w:rPr>
          <w:rFonts w:ascii="Times New Roman" w:hAnsi="Times New Roman" w:cs="Times New Roman"/>
          <w:b/>
          <w:bCs/>
          <w:sz w:val="24"/>
          <w:szCs w:val="24"/>
        </w:rPr>
        <w:t xml:space="preserve">Self-introduction: </w:t>
      </w:r>
      <w:r w:rsidRPr="00E82813">
        <w:rPr>
          <w:rFonts w:ascii="Times New Roman" w:hAnsi="Times New Roman" w:cs="Times New Roman"/>
          <w:sz w:val="24"/>
          <w:szCs w:val="24"/>
        </w:rPr>
        <w:t xml:space="preserve">Introduce yourself to your group members. </w:t>
      </w:r>
    </w:p>
    <w:p w:rsidR="00F95279" w:rsidRPr="00E82813" w:rsidRDefault="00F95279" w:rsidP="000D6891">
      <w:pPr>
        <w:pStyle w:val="a5"/>
        <w:tabs>
          <w:tab w:val="num" w:pos="360"/>
        </w:tabs>
        <w:ind w:left="360" w:firstLineChars="0" w:hanging="360"/>
        <w:rPr>
          <w:rFonts w:ascii="Times New Roman" w:hAnsi="Times New Roman" w:cs="Times New Roman"/>
          <w:b/>
          <w:bCs/>
          <w:sz w:val="24"/>
          <w:szCs w:val="24"/>
          <w:u w:val="single"/>
        </w:rPr>
      </w:pPr>
    </w:p>
    <w:p w:rsidR="00F95279" w:rsidRDefault="00F95279" w:rsidP="000D6891">
      <w:pPr>
        <w:pStyle w:val="a5"/>
        <w:ind w:firstLineChars="0" w:firstLine="0"/>
        <w:rPr>
          <w:rFonts w:ascii="Times New Roman" w:hAnsi="Times New Roman" w:cs="Times New Roman"/>
          <w:b/>
          <w:bCs/>
          <w:sz w:val="24"/>
          <w:szCs w:val="24"/>
        </w:rPr>
      </w:pPr>
      <w:r>
        <w:rPr>
          <w:rFonts w:ascii="Times New Roman" w:hAnsi="Times New Roman" w:cs="Times New Roman"/>
          <w:b/>
          <w:bCs/>
          <w:sz w:val="24"/>
          <w:szCs w:val="24"/>
        </w:rPr>
        <w:t xml:space="preserve">2. </w:t>
      </w:r>
      <w:r w:rsidRPr="00E82813">
        <w:rPr>
          <w:rFonts w:ascii="Times New Roman" w:hAnsi="Times New Roman" w:cs="Times New Roman"/>
          <w:b/>
          <w:bCs/>
          <w:sz w:val="24"/>
          <w:szCs w:val="24"/>
        </w:rPr>
        <w:t xml:space="preserve">The Syllabus: </w:t>
      </w:r>
      <w:hyperlink r:id="rId7" w:history="1">
        <w:r w:rsidRPr="00A87F9D">
          <w:rPr>
            <w:rStyle w:val="ab"/>
            <w:rFonts w:ascii="Times New Roman" w:hAnsi="Times New Roman" w:cs="Times New Roman"/>
            <w:b/>
            <w:bCs/>
            <w:sz w:val="24"/>
            <w:szCs w:val="24"/>
          </w:rPr>
          <w:t>EAP Syllabus_Fall 2016 for students.doc</w:t>
        </w:r>
      </w:hyperlink>
    </w:p>
    <w:p w:rsidR="00F95279" w:rsidRDefault="00F95279" w:rsidP="000D6891">
      <w:pPr>
        <w:pStyle w:val="a5"/>
        <w:ind w:firstLineChars="0" w:firstLine="0"/>
        <w:rPr>
          <w:rFonts w:ascii="Times New Roman" w:hAnsi="Times New Roman" w:cs="Times New Roman"/>
          <w:b/>
          <w:bCs/>
          <w:sz w:val="24"/>
          <w:szCs w:val="24"/>
        </w:rPr>
      </w:pPr>
    </w:p>
    <w:p w:rsidR="00F95279" w:rsidRPr="00E82813" w:rsidRDefault="00F95279" w:rsidP="000D6891">
      <w:pPr>
        <w:pStyle w:val="a5"/>
        <w:ind w:firstLineChars="0" w:firstLine="0"/>
        <w:rPr>
          <w:rFonts w:ascii="Times New Roman" w:hAnsi="Times New Roman" w:cs="Times New Roman"/>
          <w:b/>
          <w:bCs/>
          <w:sz w:val="24"/>
          <w:szCs w:val="24"/>
        </w:rPr>
      </w:pPr>
      <w:r>
        <w:rPr>
          <w:rFonts w:ascii="Times New Roman" w:hAnsi="Times New Roman" w:cs="Times New Roman"/>
          <w:b/>
          <w:bCs/>
          <w:sz w:val="24"/>
          <w:szCs w:val="24"/>
        </w:rPr>
        <w:t xml:space="preserve">3. </w:t>
      </w:r>
      <w:r w:rsidRPr="00E82813">
        <w:rPr>
          <w:rFonts w:ascii="Times New Roman" w:hAnsi="Times New Roman" w:cs="Times New Roman"/>
          <w:b/>
          <w:bCs/>
          <w:sz w:val="24"/>
          <w:szCs w:val="24"/>
        </w:rPr>
        <w:t>Academic dishonesty &amp; forms of plagiarism</w:t>
      </w:r>
    </w:p>
    <w:p w:rsidR="00F95279" w:rsidRPr="00E82813" w:rsidRDefault="00F95279" w:rsidP="000D6891">
      <w:pPr>
        <w:jc w:val="both"/>
        <w:rPr>
          <w:b/>
          <w:bCs/>
        </w:rPr>
      </w:pPr>
    </w:p>
    <w:p w:rsidR="00F95279" w:rsidRPr="00E82813" w:rsidRDefault="00F95279" w:rsidP="000D6891">
      <w:pPr>
        <w:jc w:val="both"/>
        <w:rPr>
          <w:b/>
          <w:bCs/>
          <w:color w:val="FF0000"/>
        </w:rPr>
      </w:pPr>
      <w:r w:rsidRPr="00E82813">
        <w:rPr>
          <w:b/>
          <w:bCs/>
        </w:rPr>
        <w:t xml:space="preserve">3.1. Recognize academic dishonesty </w:t>
      </w:r>
    </w:p>
    <w:p w:rsidR="00F95279" w:rsidRPr="00E82813" w:rsidRDefault="00F95279" w:rsidP="000D6891">
      <w:pPr>
        <w:tabs>
          <w:tab w:val="left" w:pos="180"/>
        </w:tabs>
        <w:jc w:val="both"/>
        <w:rPr>
          <w:color w:val="000000"/>
        </w:rPr>
      </w:pPr>
      <w:r w:rsidRPr="00E82813">
        <w:rPr>
          <w:rStyle w:val="bodybold1"/>
          <w:color w:val="000000"/>
          <w:sz w:val="24"/>
          <w:szCs w:val="24"/>
        </w:rPr>
        <w:t xml:space="preserve">Academic Dishonesty at UCLA: </w:t>
      </w:r>
      <w:r w:rsidRPr="00E82813">
        <w:rPr>
          <w:color w:val="000000"/>
        </w:rPr>
        <w:t xml:space="preserve">All forms of academic misconduct or research misconduct, including but not limited to cheating, fabrication or falsification, plagiarism, multiple submissions, or facilitating academic misconduct. For the purposes of the </w:t>
      </w:r>
      <w:r w:rsidRPr="00E82813">
        <w:rPr>
          <w:rStyle w:val="italic1"/>
          <w:color w:val="000000"/>
        </w:rPr>
        <w:t>UCLA Code</w:t>
      </w:r>
      <w:r w:rsidRPr="00E82813">
        <w:rPr>
          <w:color w:val="000000"/>
        </w:rPr>
        <w:t>, the following definitions apply:</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t>Cheating.</w:t>
      </w:r>
      <w:r w:rsidRPr="00E82813">
        <w:rPr>
          <w:color w:val="000000"/>
        </w:rPr>
        <w:t xml:space="preserve"> Cheating includes, but is not limited to, the use of unauthorized materials, information, or study aids in any academic exercise; the alteration of any answers on a graded document before submitting it for re</w:t>
      </w:r>
      <w:r>
        <w:rPr>
          <w:color w:val="000000"/>
        </w:rPr>
        <w:t>-</w:t>
      </w:r>
      <w:r w:rsidRPr="00E82813">
        <w:rPr>
          <w:color w:val="000000"/>
        </w:rPr>
        <w:t>grading; or the failure to observe the expressed procedures or instructions of an academic exercise (e.g., examination instructions regarding alternate seating or conversation during an examination).</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t>Fabrication.</w:t>
      </w:r>
      <w:r w:rsidRPr="00E82813">
        <w:rPr>
          <w:color w:val="000000"/>
        </w:rPr>
        <w:t xml:space="preserve"> Fabrication includes, but is not limited to, falsification or invention of any information or citation in an academic exercise, including fabrication or falsification of research. Fabrication of research is making up data or results and recording or reporting them. Falsification of research is manipulating research materials, equipment, or processes, or changing or omitting data or results such that the research is not accurately represented in the research record.</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t>Plagiarism.</w:t>
      </w:r>
      <w:r w:rsidRPr="00E82813">
        <w:rPr>
          <w:color w:val="000000"/>
        </w:rPr>
        <w:t xml:space="preserve"> Plagiarism includes, but is not limited to, the use of another person</w:t>
      </w:r>
      <w:r w:rsidR="00F6029C">
        <w:rPr>
          <w:color w:val="000000"/>
        </w:rPr>
        <w:t>’</w:t>
      </w:r>
      <w:r w:rsidRPr="00E82813">
        <w:rPr>
          <w:color w:val="000000"/>
        </w:rPr>
        <w:t>s work, (including words, ideas, designs, or data) without giving appropriate attribution or citation. This includes, but is not limited to, representing, with or without the intent to deceive, part or all of an entire work obtained by purchase or otherwise, as the student</w:t>
      </w:r>
      <w:r w:rsidR="00F6029C">
        <w:rPr>
          <w:color w:val="000000"/>
        </w:rPr>
        <w:t>’</w:t>
      </w:r>
      <w:r w:rsidRPr="00E82813">
        <w:rPr>
          <w:color w:val="000000"/>
        </w:rPr>
        <w:t>s original work; the omission of or failure to acknowledge the true source of the work; or representing an altered but identifiable work of another person or the student</w:t>
      </w:r>
      <w:r w:rsidR="00F6029C">
        <w:rPr>
          <w:color w:val="000000"/>
        </w:rPr>
        <w:t>’</w:t>
      </w:r>
      <w:r w:rsidRPr="00E82813">
        <w:rPr>
          <w:color w:val="000000"/>
        </w:rPr>
        <w:t>s own previous work as if it were the student</w:t>
      </w:r>
      <w:r w:rsidR="00F6029C">
        <w:rPr>
          <w:color w:val="000000"/>
        </w:rPr>
        <w:t>’</w:t>
      </w:r>
      <w:r w:rsidRPr="00E82813">
        <w:rPr>
          <w:color w:val="000000"/>
        </w:rPr>
        <w:t>s original or new work. Unless otherwise specified by the faculty member, all submissions, whether in draft or final form, to meet course requirements (including a paper, project, exam, computer program, oral presentation, or other work) must either be the Student</w:t>
      </w:r>
      <w:r w:rsidR="00F6029C">
        <w:rPr>
          <w:color w:val="000000"/>
        </w:rPr>
        <w:t>’</w:t>
      </w:r>
      <w:r w:rsidRPr="00E82813">
        <w:rPr>
          <w:color w:val="000000"/>
        </w:rPr>
        <w:t>s own work, or must clearly acknowledge the source.</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t>Multiple Submissions.</w:t>
      </w:r>
      <w:r w:rsidRPr="00E82813">
        <w:rPr>
          <w:color w:val="000000"/>
        </w:rPr>
        <w:t xml:space="preserve"> Multiple submissions includes, but is not limited to, the resubmission in identical or similar form by a student of any work which has been previously submitted for credit, whether at UCLA or any other school, college, or university in one course to fulfill the requirements of a second course, without the informed permission/consent of the instructor of the second course; or the submission for credit of work submitted for credit, in identical or similar form, in concurrent courses, without the permission/consent of the instructors of both courses.</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lastRenderedPageBreak/>
        <w:t>Facilitating Academic Dishonesty.</w:t>
      </w:r>
      <w:r w:rsidRPr="00E82813">
        <w:rPr>
          <w:color w:val="000000"/>
        </w:rPr>
        <w:t xml:space="preserve"> Facilitating academic dishonesty includes, but is not limited to, knowingly helping another student commit an act of academic dishonesty.</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dybold1"/>
          <w:color w:val="000000"/>
          <w:sz w:val="24"/>
          <w:szCs w:val="24"/>
        </w:rPr>
        <w:t>Coercion Regarding Grading or Evaluation of Coursework.</w:t>
      </w:r>
      <w:r w:rsidRPr="00E82813">
        <w:rPr>
          <w:color w:val="000000"/>
        </w:rPr>
        <w:t xml:space="preserve"> Threatening personal or professional repercussions or discipline against an instructor to coerce the instructor to change a grade or otherwise evaluate the student</w:t>
      </w:r>
      <w:r w:rsidR="00F6029C">
        <w:rPr>
          <w:color w:val="000000"/>
        </w:rPr>
        <w:t>’</w:t>
      </w:r>
      <w:r w:rsidRPr="00E82813">
        <w:rPr>
          <w:color w:val="000000"/>
        </w:rPr>
        <w:t>s work by criteria not directly reflective of coursework.</w:t>
      </w:r>
    </w:p>
    <w:p w:rsidR="00F95279" w:rsidRPr="00E82813" w:rsidRDefault="00F95279" w:rsidP="000D6891">
      <w:pPr>
        <w:numPr>
          <w:ilvl w:val="0"/>
          <w:numId w:val="16"/>
        </w:numPr>
        <w:tabs>
          <w:tab w:val="clear" w:pos="800"/>
          <w:tab w:val="num" w:pos="360"/>
        </w:tabs>
        <w:ind w:left="360"/>
        <w:jc w:val="both"/>
        <w:rPr>
          <w:color w:val="000000"/>
        </w:rPr>
      </w:pPr>
      <w:r w:rsidRPr="00E82813">
        <w:rPr>
          <w:rStyle w:val="bold1"/>
          <w:color w:val="000000"/>
        </w:rPr>
        <w:t>Unauthorized Collaboration.</w:t>
      </w:r>
      <w:r w:rsidRPr="00E82813">
        <w:rPr>
          <w:color w:val="000000"/>
        </w:rPr>
        <w:t xml:space="preserve"> Unauthorized collaboration means working with others without the expressed permission of the instructor on any submission, whether in draft or final form, to meet course requirements (including a paper, project, take-home exam, computer program, oral presentation, or other work). Collaboration between students will be considered unauthorized unless expressly part of the assignment in question, or expressly permitted by the instructor.</w:t>
      </w:r>
    </w:p>
    <w:p w:rsidR="00F95279" w:rsidRPr="00E82813" w:rsidRDefault="00F95279" w:rsidP="000D6891">
      <w:pPr>
        <w:jc w:val="both"/>
      </w:pPr>
    </w:p>
    <w:p w:rsidR="00F95279" w:rsidRPr="00E82813" w:rsidRDefault="00F95279" w:rsidP="000D6891">
      <w:pPr>
        <w:jc w:val="both"/>
        <w:rPr>
          <w:b/>
          <w:bCs/>
        </w:rPr>
      </w:pPr>
      <w:r w:rsidRPr="00E82813">
        <w:rPr>
          <w:b/>
          <w:bCs/>
        </w:rPr>
        <w:t>3.2. Consequences of academic dishonesty</w:t>
      </w:r>
    </w:p>
    <w:p w:rsidR="00F95279" w:rsidRPr="00E82813" w:rsidRDefault="00F95279" w:rsidP="000D6891">
      <w:pPr>
        <w:pStyle w:val="1"/>
        <w:shd w:val="clear" w:color="auto" w:fill="FFFFFF"/>
        <w:spacing w:before="0" w:after="0"/>
        <w:jc w:val="both"/>
        <w:rPr>
          <w:rFonts w:ascii="Times New Roman" w:hAnsi="Times New Roman" w:cs="Times New Roman"/>
          <w:color w:val="FF9900"/>
          <w:sz w:val="24"/>
          <w:szCs w:val="24"/>
        </w:rPr>
      </w:pPr>
      <w:r w:rsidRPr="00E82813">
        <w:rPr>
          <w:rFonts w:ascii="Times New Roman" w:hAnsi="Times New Roman" w:cs="Times New Roman"/>
          <w:sz w:val="24"/>
          <w:szCs w:val="24"/>
        </w:rPr>
        <w:t>Consequences of Cheating (UCSD)</w:t>
      </w:r>
    </w:p>
    <w:p w:rsidR="00F95279" w:rsidRPr="00E82813" w:rsidRDefault="00F95279" w:rsidP="000D6891">
      <w:pPr>
        <w:pStyle w:val="2"/>
        <w:shd w:val="clear" w:color="auto" w:fill="FFFFFF"/>
        <w:spacing w:before="0" w:beforeAutospacing="0" w:after="0"/>
        <w:jc w:val="both"/>
        <w:rPr>
          <w:sz w:val="24"/>
          <w:szCs w:val="24"/>
        </w:rPr>
      </w:pPr>
      <w:r w:rsidRPr="00E82813">
        <w:rPr>
          <w:sz w:val="24"/>
          <w:szCs w:val="24"/>
        </w:rPr>
        <w:t>What will be the consequences if I violate the Policy on Integrity of Scholarship?</w:t>
      </w:r>
    </w:p>
    <w:p w:rsidR="00F95279" w:rsidRPr="00E82813" w:rsidRDefault="00F95279" w:rsidP="000D6891">
      <w:pPr>
        <w:pStyle w:val="ac"/>
        <w:shd w:val="clear" w:color="auto" w:fill="FFFFFF"/>
        <w:spacing w:before="0" w:beforeAutospacing="0" w:after="0" w:afterAutospacing="0" w:line="240" w:lineRule="auto"/>
        <w:jc w:val="both"/>
        <w:rPr>
          <w:rFonts w:ascii="Times New Roman" w:hAnsi="Times New Roman" w:cs="Times New Roman"/>
          <w:color w:val="333333"/>
          <w:sz w:val="24"/>
          <w:szCs w:val="24"/>
        </w:rPr>
      </w:pPr>
      <w:r w:rsidRPr="00E82813">
        <w:rPr>
          <w:rFonts w:ascii="Times New Roman" w:hAnsi="Times New Roman" w:cs="Times New Roman"/>
          <w:color w:val="333333"/>
          <w:sz w:val="24"/>
          <w:szCs w:val="24"/>
        </w:rPr>
        <w:t>The severity of the sanction depends on the nature of the Policy violation and your disciplinary history. You can receive consequences even if you didn</w:t>
      </w:r>
      <w:r w:rsidR="00F6029C">
        <w:rPr>
          <w:rFonts w:ascii="Times New Roman" w:hAnsi="Times New Roman" w:cs="Times New Roman"/>
          <w:color w:val="333333"/>
          <w:sz w:val="24"/>
          <w:szCs w:val="24"/>
        </w:rPr>
        <w:t>’</w:t>
      </w:r>
      <w:r w:rsidRPr="00E82813">
        <w:rPr>
          <w:rFonts w:ascii="Times New Roman" w:hAnsi="Times New Roman" w:cs="Times New Roman"/>
          <w:color w:val="333333"/>
          <w:sz w:val="24"/>
          <w:szCs w:val="24"/>
        </w:rPr>
        <w:t xml:space="preserve">t know you were violating the Policy (i.e., ignorance is no excuse). You can see a detailed overview of the sanctions by category of violation in our </w:t>
      </w:r>
      <w:hyperlink r:id="rId8" w:tooltip="Administrative Sanctioning Guidelines" w:history="1">
        <w:r w:rsidRPr="00E82813">
          <w:rPr>
            <w:rStyle w:val="ab"/>
            <w:rFonts w:ascii="Times New Roman" w:hAnsi="Times New Roman" w:cs="Times New Roman"/>
            <w:sz w:val="24"/>
            <w:szCs w:val="24"/>
          </w:rPr>
          <w:t>Administrative Sanctioning Guidelines</w:t>
        </w:r>
      </w:hyperlink>
      <w:r w:rsidRPr="00E82813">
        <w:rPr>
          <w:rFonts w:ascii="Times New Roman" w:hAnsi="Times New Roman" w:cs="Times New Roman"/>
          <w:color w:val="333333"/>
          <w:sz w:val="24"/>
          <w:szCs w:val="24"/>
        </w:rPr>
        <w:t xml:space="preserve"> (PDF).</w:t>
      </w:r>
    </w:p>
    <w:p w:rsidR="00F95279" w:rsidRPr="00E82813" w:rsidRDefault="00F95279" w:rsidP="000D6891">
      <w:pPr>
        <w:pStyle w:val="ac"/>
        <w:shd w:val="clear" w:color="auto" w:fill="FFFFFF"/>
        <w:spacing w:before="0" w:beforeAutospacing="0" w:after="0" w:afterAutospacing="0" w:line="240" w:lineRule="auto"/>
        <w:jc w:val="both"/>
        <w:rPr>
          <w:rFonts w:ascii="Times New Roman" w:hAnsi="Times New Roman" w:cs="Times New Roman"/>
          <w:color w:val="333333"/>
          <w:sz w:val="24"/>
          <w:szCs w:val="24"/>
        </w:rPr>
      </w:pPr>
    </w:p>
    <w:p w:rsidR="00F95279" w:rsidRPr="00E82813" w:rsidRDefault="00F95279" w:rsidP="000D6891">
      <w:pPr>
        <w:pStyle w:val="ac"/>
        <w:shd w:val="clear" w:color="auto" w:fill="FFFFFF"/>
        <w:spacing w:before="0" w:beforeAutospacing="0" w:after="0" w:afterAutospacing="0" w:line="240" w:lineRule="auto"/>
        <w:jc w:val="both"/>
        <w:rPr>
          <w:rFonts w:ascii="Times New Roman" w:hAnsi="Times New Roman" w:cs="Times New Roman"/>
          <w:color w:val="333333"/>
          <w:sz w:val="24"/>
          <w:szCs w:val="24"/>
        </w:rPr>
      </w:pPr>
      <w:r w:rsidRPr="00E82813">
        <w:rPr>
          <w:rFonts w:ascii="Times New Roman" w:hAnsi="Times New Roman" w:cs="Times New Roman"/>
          <w:color w:val="333333"/>
          <w:sz w:val="24"/>
          <w:szCs w:val="24"/>
        </w:rPr>
        <w:t>Briefly, however, administrative sanctions (those imposed by the Council of Deans of student affairs for undergraduates, or the Assistant Dean of the Graduate Division) can include:</w:t>
      </w:r>
    </w:p>
    <w:p w:rsidR="00F95279" w:rsidRPr="00E82813" w:rsidRDefault="00F95279" w:rsidP="000D6891">
      <w:pPr>
        <w:numPr>
          <w:ilvl w:val="0"/>
          <w:numId w:val="3"/>
        </w:numPr>
        <w:shd w:val="clear" w:color="auto" w:fill="FFFFFF"/>
        <w:tabs>
          <w:tab w:val="clear" w:pos="1560"/>
          <w:tab w:val="num" w:pos="360"/>
        </w:tabs>
        <w:ind w:left="360"/>
        <w:jc w:val="both"/>
        <w:rPr>
          <w:color w:val="333333"/>
        </w:rPr>
      </w:pPr>
      <w:r w:rsidRPr="00E82813">
        <w:rPr>
          <w:color w:val="333333"/>
        </w:rPr>
        <w:t>Disciplinary probation (this means "first strike" — once you</w:t>
      </w:r>
      <w:r w:rsidR="00F6029C">
        <w:rPr>
          <w:color w:val="333333"/>
        </w:rPr>
        <w:t>’</w:t>
      </w:r>
      <w:r w:rsidRPr="00E82813">
        <w:rPr>
          <w:color w:val="333333"/>
        </w:rPr>
        <w:t>re on disciplinary probation, future violations could lead to suspension or dismissal)</w:t>
      </w:r>
    </w:p>
    <w:p w:rsidR="00F95279" w:rsidRPr="00E82813" w:rsidRDefault="00F95279" w:rsidP="000D6891">
      <w:pPr>
        <w:numPr>
          <w:ilvl w:val="0"/>
          <w:numId w:val="3"/>
        </w:numPr>
        <w:shd w:val="clear" w:color="auto" w:fill="FFFFFF"/>
        <w:tabs>
          <w:tab w:val="clear" w:pos="1560"/>
          <w:tab w:val="num" w:pos="360"/>
        </w:tabs>
        <w:ind w:left="360"/>
        <w:jc w:val="both"/>
        <w:rPr>
          <w:color w:val="333333"/>
        </w:rPr>
      </w:pPr>
      <w:r w:rsidRPr="00E82813">
        <w:rPr>
          <w:color w:val="333333"/>
        </w:rPr>
        <w:t>Assignment to the Academic Integrity Seminar (at a cost of $75)</w:t>
      </w:r>
    </w:p>
    <w:p w:rsidR="00F95279" w:rsidRPr="00E82813" w:rsidRDefault="00F95279" w:rsidP="000D6891">
      <w:pPr>
        <w:numPr>
          <w:ilvl w:val="0"/>
          <w:numId w:val="3"/>
        </w:numPr>
        <w:shd w:val="clear" w:color="auto" w:fill="FFFFFF"/>
        <w:tabs>
          <w:tab w:val="clear" w:pos="1560"/>
          <w:tab w:val="num" w:pos="360"/>
        </w:tabs>
        <w:ind w:left="360"/>
        <w:jc w:val="both"/>
        <w:rPr>
          <w:color w:val="333333"/>
        </w:rPr>
      </w:pPr>
      <w:r w:rsidRPr="00E82813">
        <w:rPr>
          <w:color w:val="333333"/>
        </w:rPr>
        <w:t>Other educational programs (e.g., plagiarism workshop)</w:t>
      </w:r>
    </w:p>
    <w:p w:rsidR="00F95279" w:rsidRPr="00E82813" w:rsidRDefault="00F95279" w:rsidP="000D6891">
      <w:pPr>
        <w:numPr>
          <w:ilvl w:val="0"/>
          <w:numId w:val="3"/>
        </w:numPr>
        <w:shd w:val="clear" w:color="auto" w:fill="FFFFFF"/>
        <w:tabs>
          <w:tab w:val="clear" w:pos="1560"/>
          <w:tab w:val="num" w:pos="360"/>
        </w:tabs>
        <w:ind w:left="360"/>
        <w:jc w:val="both"/>
        <w:rPr>
          <w:color w:val="333333"/>
        </w:rPr>
      </w:pPr>
      <w:r w:rsidRPr="00E82813">
        <w:rPr>
          <w:color w:val="333333"/>
        </w:rPr>
        <w:t>Suspension (from 1 quarter up to 2 years)</w:t>
      </w:r>
    </w:p>
    <w:p w:rsidR="00F95279" w:rsidRPr="00E82813" w:rsidRDefault="00F95279" w:rsidP="000D6891">
      <w:pPr>
        <w:numPr>
          <w:ilvl w:val="0"/>
          <w:numId w:val="3"/>
        </w:numPr>
        <w:shd w:val="clear" w:color="auto" w:fill="FFFFFF"/>
        <w:tabs>
          <w:tab w:val="clear" w:pos="1560"/>
          <w:tab w:val="num" w:pos="360"/>
        </w:tabs>
        <w:ind w:left="360"/>
        <w:jc w:val="both"/>
        <w:rPr>
          <w:color w:val="333333"/>
        </w:rPr>
      </w:pPr>
      <w:r w:rsidRPr="00E82813">
        <w:rPr>
          <w:color w:val="333333"/>
        </w:rPr>
        <w:t>Dismissal from UCSD</w:t>
      </w:r>
    </w:p>
    <w:p w:rsidR="00F95279" w:rsidRPr="00E82813" w:rsidRDefault="00F95279" w:rsidP="000D6891">
      <w:pPr>
        <w:shd w:val="clear" w:color="auto" w:fill="FFFFFF"/>
        <w:jc w:val="both"/>
        <w:rPr>
          <w:color w:val="333333"/>
        </w:rPr>
      </w:pPr>
    </w:p>
    <w:p w:rsidR="00F95279" w:rsidRPr="00E82813" w:rsidRDefault="00F95279" w:rsidP="000D6891">
      <w:pPr>
        <w:pStyle w:val="ac"/>
        <w:shd w:val="clear" w:color="auto" w:fill="FFFFFF"/>
        <w:spacing w:before="0" w:beforeAutospacing="0" w:after="0" w:afterAutospacing="0" w:line="240" w:lineRule="auto"/>
        <w:jc w:val="both"/>
        <w:rPr>
          <w:rFonts w:ascii="Times New Roman" w:hAnsi="Times New Roman" w:cs="Times New Roman"/>
          <w:color w:val="333333"/>
          <w:sz w:val="24"/>
          <w:szCs w:val="24"/>
        </w:rPr>
      </w:pPr>
      <w:r w:rsidRPr="00E82813">
        <w:rPr>
          <w:rFonts w:ascii="Times New Roman" w:hAnsi="Times New Roman" w:cs="Times New Roman"/>
          <w:color w:val="333333"/>
          <w:sz w:val="24"/>
          <w:szCs w:val="24"/>
        </w:rPr>
        <w:t>The following table shows how many students have received particular sanctions for different types of integrity violations between 2006–2009.</w:t>
      </w:r>
    </w:p>
    <w:p w:rsidR="00F95279" w:rsidRPr="000C4F35" w:rsidRDefault="00F95279" w:rsidP="000D6891">
      <w:pPr>
        <w:pStyle w:val="1"/>
        <w:shd w:val="clear" w:color="auto" w:fill="FFFFFF"/>
        <w:spacing w:before="0" w:after="0"/>
        <w:jc w:val="both"/>
        <w:rPr>
          <w:rFonts w:ascii="Times New Roman" w:hAnsi="Times New Roman" w:cs="Times New Roman"/>
          <w:sz w:val="24"/>
          <w:szCs w:val="24"/>
        </w:rPr>
      </w:pPr>
      <w:r w:rsidRPr="000C4F35">
        <w:rPr>
          <w:rFonts w:ascii="Times New Roman" w:hAnsi="Times New Roman" w:cs="Times New Roman"/>
          <w:sz w:val="24"/>
          <w:szCs w:val="24"/>
        </w:rPr>
        <w:t>Integrity Violations</w:t>
      </w:r>
      <w:r>
        <w:rPr>
          <w:rFonts w:ascii="Times New Roman" w:hAnsi="Times New Roman" w:cs="Times New Roman"/>
          <w:sz w:val="24"/>
          <w:szCs w:val="24"/>
        </w:rPr>
        <w:t>:</w:t>
      </w:r>
      <w:r w:rsidRPr="000C4F35">
        <w:rPr>
          <w:rFonts w:ascii="Times New Roman" w:hAnsi="Times New Roman" w:cs="Times New Roman"/>
          <w:sz w:val="24"/>
          <w:szCs w:val="24"/>
        </w:rPr>
        <w:t xml:space="preserve"> Common cheating violations at UC San Diego</w:t>
      </w:r>
    </w:p>
    <w:p w:rsidR="00F95279" w:rsidRPr="00E82813" w:rsidRDefault="00667C7F" w:rsidP="000D6891">
      <w:pPr>
        <w:pStyle w:val="ac"/>
        <w:shd w:val="clear" w:color="auto" w:fill="FFFFFF"/>
        <w:spacing w:before="0" w:beforeAutospacing="0" w:after="0" w:afterAutospacing="0" w:line="240" w:lineRule="auto"/>
        <w:jc w:val="both"/>
        <w:rPr>
          <w:rFonts w:ascii="Times New Roman" w:hAnsi="Times New Roman" w:cs="Times New Roman"/>
          <w:color w:val="333333"/>
          <w:sz w:val="24"/>
          <w:szCs w:val="24"/>
        </w:rPr>
      </w:pPr>
      <w:r>
        <w:rPr>
          <w:rFonts w:cs="Times New Roman"/>
        </w:rPr>
        <w:fldChar w:fldCharType="begin"/>
      </w:r>
      <w:r>
        <w:rPr>
          <w:rFonts w:cs="Times New Roman"/>
        </w:rPr>
        <w:instrText xml:space="preserve"> INCLUDEPICTURE  "https://students.ucsd.edu/_images/academics/common-violations-pie500.jpg" \* MERGEFORMATINET </w:instrText>
      </w:r>
      <w:r>
        <w:rPr>
          <w:rFonts w:cs="Times New Roman"/>
        </w:rPr>
        <w:fldChar w:fldCharType="separate"/>
      </w:r>
      <w:r w:rsidR="00671405">
        <w:rPr>
          <w:rFonts w:cs="Times New Roman"/>
        </w:rPr>
        <w:fldChar w:fldCharType="begin"/>
      </w:r>
      <w:r w:rsidR="00671405">
        <w:rPr>
          <w:rFonts w:cs="Times New Roman"/>
        </w:rPr>
        <w:instrText xml:space="preserve"> </w:instrText>
      </w:r>
      <w:r w:rsidR="00671405">
        <w:rPr>
          <w:rFonts w:cs="Times New Roman"/>
        </w:rPr>
        <w:instrText>INCLUDEPICTURE  "https://students.ucsd.edu/_images/academics/common-violations-pie500.jpg" \* MERGEFORMATINET</w:instrText>
      </w:r>
      <w:r w:rsidR="00671405">
        <w:rPr>
          <w:rFonts w:cs="Times New Roman"/>
        </w:rPr>
        <w:instrText xml:space="preserve"> </w:instrText>
      </w:r>
      <w:r w:rsidR="00671405">
        <w:rPr>
          <w:rFonts w:cs="Times New Roman"/>
        </w:rPr>
        <w:fldChar w:fldCharType="separate"/>
      </w:r>
      <w:r w:rsidR="00267367">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eating pie-chart" style="width:336.2pt;height:183.45pt">
            <v:imagedata r:id="rId9" r:href="rId10"/>
          </v:shape>
        </w:pict>
      </w:r>
      <w:r w:rsidR="00671405">
        <w:rPr>
          <w:rFonts w:cs="Times New Roman"/>
        </w:rPr>
        <w:fldChar w:fldCharType="end"/>
      </w:r>
      <w:r>
        <w:rPr>
          <w:rFonts w:cs="Times New Roman"/>
        </w:rPr>
        <w:fldChar w:fldCharType="end"/>
      </w:r>
    </w:p>
    <w:p w:rsidR="00F95279" w:rsidRPr="000C4F35" w:rsidRDefault="00F95279" w:rsidP="000D6891">
      <w:pPr>
        <w:pStyle w:val="ac"/>
        <w:shd w:val="clear" w:color="auto" w:fill="FFFFFF"/>
        <w:spacing w:before="0" w:beforeAutospacing="0" w:after="0" w:afterAutospacing="0" w:line="240" w:lineRule="auto"/>
        <w:ind w:left="360"/>
        <w:jc w:val="both"/>
        <w:rPr>
          <w:rStyle w:val="ad"/>
          <w:rFonts w:ascii="Times New Roman" w:hAnsi="Times New Roman" w:cs="Times New Roman"/>
          <w:b w:val="0"/>
          <w:bCs w:val="0"/>
          <w:color w:val="auto"/>
          <w:sz w:val="24"/>
          <w:szCs w:val="24"/>
        </w:rPr>
      </w:pPr>
    </w:p>
    <w:p w:rsidR="00F95279" w:rsidRPr="00E82813" w:rsidRDefault="00F95279" w:rsidP="000D6891">
      <w:pPr>
        <w:pStyle w:val="ac"/>
        <w:numPr>
          <w:ilvl w:val="0"/>
          <w:numId w:val="17"/>
        </w:numPr>
        <w:shd w:val="clear" w:color="auto" w:fill="FFFFFF"/>
        <w:spacing w:before="0" w:beforeAutospacing="0" w:after="0" w:afterAutospacing="0" w:line="240" w:lineRule="auto"/>
        <w:jc w:val="both"/>
        <w:rPr>
          <w:rFonts w:ascii="Times New Roman" w:hAnsi="Times New Roman" w:cs="Times New Roman"/>
          <w:color w:val="auto"/>
          <w:sz w:val="24"/>
          <w:szCs w:val="24"/>
        </w:rPr>
      </w:pPr>
      <w:r w:rsidRPr="00E82813">
        <w:rPr>
          <w:rStyle w:val="ad"/>
          <w:rFonts w:ascii="Times New Roman" w:hAnsi="Times New Roman" w:cs="Times New Roman"/>
          <w:color w:val="auto"/>
          <w:sz w:val="24"/>
          <w:szCs w:val="24"/>
        </w:rPr>
        <w:lastRenderedPageBreak/>
        <w:t>Assignment Misconduct (50%):</w:t>
      </w:r>
      <w:r w:rsidRPr="00E82813">
        <w:rPr>
          <w:rFonts w:ascii="Times New Roman" w:hAnsi="Times New Roman" w:cs="Times New Roman"/>
          <w:color w:val="auto"/>
          <w:sz w:val="24"/>
          <w:szCs w:val="24"/>
        </w:rPr>
        <w:t xml:space="preserve"> Violations in this category include submitting homework that</w:t>
      </w:r>
      <w:r w:rsidR="00F6029C">
        <w:rPr>
          <w:rFonts w:ascii="Times New Roman" w:hAnsi="Times New Roman" w:cs="Times New Roman"/>
          <w:color w:val="auto"/>
          <w:sz w:val="24"/>
          <w:szCs w:val="24"/>
        </w:rPr>
        <w:t>’</w:t>
      </w:r>
      <w:r w:rsidRPr="00E82813">
        <w:rPr>
          <w:rFonts w:ascii="Times New Roman" w:hAnsi="Times New Roman" w:cs="Times New Roman"/>
          <w:color w:val="auto"/>
          <w:sz w:val="24"/>
          <w:szCs w:val="24"/>
        </w:rPr>
        <w:t>s too similar to another student</w:t>
      </w:r>
      <w:r w:rsidR="00F6029C">
        <w:rPr>
          <w:rFonts w:ascii="Times New Roman" w:hAnsi="Times New Roman" w:cs="Times New Roman"/>
          <w:color w:val="auto"/>
          <w:sz w:val="24"/>
          <w:szCs w:val="24"/>
        </w:rPr>
        <w:t>’</w:t>
      </w:r>
      <w:r w:rsidRPr="00E82813">
        <w:rPr>
          <w:rFonts w:ascii="Times New Roman" w:hAnsi="Times New Roman" w:cs="Times New Roman"/>
          <w:color w:val="auto"/>
          <w:sz w:val="24"/>
          <w:szCs w:val="24"/>
        </w:rPr>
        <w:t>s; using unauthorized sources on an assignment (e.g., Wikipedia, CliffsNotes, SparkNotes); copying another student</w:t>
      </w:r>
      <w:r w:rsidR="00F6029C">
        <w:rPr>
          <w:rFonts w:ascii="Times New Roman" w:hAnsi="Times New Roman" w:cs="Times New Roman"/>
          <w:color w:val="auto"/>
          <w:sz w:val="24"/>
          <w:szCs w:val="24"/>
        </w:rPr>
        <w:t>’</w:t>
      </w:r>
      <w:r w:rsidRPr="00E82813">
        <w:rPr>
          <w:rFonts w:ascii="Times New Roman" w:hAnsi="Times New Roman" w:cs="Times New Roman"/>
          <w:color w:val="auto"/>
          <w:sz w:val="24"/>
          <w:szCs w:val="24"/>
        </w:rPr>
        <w:t>s assignment, paper, or lab report.</w:t>
      </w:r>
    </w:p>
    <w:p w:rsidR="00F95279" w:rsidRPr="00E82813" w:rsidRDefault="00F95279" w:rsidP="000D6891">
      <w:pPr>
        <w:pStyle w:val="ac"/>
        <w:numPr>
          <w:ilvl w:val="0"/>
          <w:numId w:val="17"/>
        </w:numPr>
        <w:shd w:val="clear" w:color="auto" w:fill="FFFFFF"/>
        <w:spacing w:before="0" w:beforeAutospacing="0" w:after="0" w:afterAutospacing="0" w:line="240" w:lineRule="auto"/>
        <w:jc w:val="both"/>
        <w:rPr>
          <w:rFonts w:ascii="Times New Roman" w:hAnsi="Times New Roman" w:cs="Times New Roman"/>
          <w:color w:val="auto"/>
          <w:sz w:val="24"/>
          <w:szCs w:val="24"/>
        </w:rPr>
      </w:pPr>
      <w:r w:rsidRPr="00E82813">
        <w:rPr>
          <w:rStyle w:val="ad"/>
          <w:rFonts w:ascii="Times New Roman" w:hAnsi="Times New Roman" w:cs="Times New Roman"/>
          <w:color w:val="auto"/>
          <w:sz w:val="24"/>
          <w:szCs w:val="24"/>
        </w:rPr>
        <w:t>Exam Misconduct (23%):</w:t>
      </w:r>
      <w:r w:rsidRPr="00E82813">
        <w:rPr>
          <w:rFonts w:ascii="Times New Roman" w:hAnsi="Times New Roman" w:cs="Times New Roman"/>
          <w:color w:val="auto"/>
          <w:sz w:val="24"/>
          <w:szCs w:val="24"/>
        </w:rPr>
        <w:t xml:space="preserve"> Includes copying during an exam, or using unauthorized aids during exams.</w:t>
      </w:r>
    </w:p>
    <w:p w:rsidR="00F95279" w:rsidRPr="00E82813" w:rsidRDefault="00F95279" w:rsidP="000D6891">
      <w:pPr>
        <w:pStyle w:val="ac"/>
        <w:numPr>
          <w:ilvl w:val="0"/>
          <w:numId w:val="17"/>
        </w:numPr>
        <w:shd w:val="clear" w:color="auto" w:fill="FFFFFF"/>
        <w:spacing w:before="0" w:beforeAutospacing="0" w:after="0" w:afterAutospacing="0" w:line="240" w:lineRule="auto"/>
        <w:jc w:val="both"/>
        <w:rPr>
          <w:rFonts w:ascii="Times New Roman" w:hAnsi="Times New Roman" w:cs="Times New Roman"/>
          <w:color w:val="auto"/>
          <w:sz w:val="24"/>
          <w:szCs w:val="24"/>
        </w:rPr>
      </w:pPr>
      <w:r w:rsidRPr="00E82813">
        <w:rPr>
          <w:rStyle w:val="ad"/>
          <w:rFonts w:ascii="Times New Roman" w:hAnsi="Times New Roman" w:cs="Times New Roman"/>
          <w:color w:val="auto"/>
          <w:sz w:val="24"/>
          <w:szCs w:val="24"/>
        </w:rPr>
        <w:t>Falsification/Fabrication (4%):</w:t>
      </w:r>
      <w:r w:rsidRPr="00E82813">
        <w:rPr>
          <w:rFonts w:ascii="Times New Roman" w:hAnsi="Times New Roman" w:cs="Times New Roman"/>
          <w:color w:val="auto"/>
          <w:sz w:val="24"/>
          <w:szCs w:val="24"/>
        </w:rPr>
        <w:t xml:space="preserve"> Examples include altering a graded exam for regrade, or submitting a forged excuse to get out of an assignment or exam.</w:t>
      </w:r>
    </w:p>
    <w:p w:rsidR="00F95279" w:rsidRPr="00E82813" w:rsidRDefault="00F95279" w:rsidP="000D6891">
      <w:pPr>
        <w:pStyle w:val="ac"/>
        <w:numPr>
          <w:ilvl w:val="0"/>
          <w:numId w:val="17"/>
        </w:numPr>
        <w:shd w:val="clear" w:color="auto" w:fill="FFFFFF"/>
        <w:spacing w:before="0" w:beforeAutospacing="0" w:after="0" w:afterAutospacing="0" w:line="240" w:lineRule="auto"/>
        <w:jc w:val="both"/>
        <w:rPr>
          <w:rFonts w:ascii="Times New Roman" w:hAnsi="Times New Roman" w:cs="Times New Roman"/>
          <w:color w:val="auto"/>
          <w:sz w:val="24"/>
          <w:szCs w:val="24"/>
        </w:rPr>
      </w:pPr>
      <w:r w:rsidRPr="00E82813">
        <w:rPr>
          <w:rStyle w:val="ad"/>
          <w:rFonts w:ascii="Times New Roman" w:hAnsi="Times New Roman" w:cs="Times New Roman"/>
          <w:color w:val="auto"/>
          <w:sz w:val="24"/>
          <w:szCs w:val="24"/>
        </w:rPr>
        <w:t>Fraud (4%):</w:t>
      </w:r>
      <w:r w:rsidRPr="00E82813">
        <w:rPr>
          <w:rFonts w:ascii="Times New Roman" w:hAnsi="Times New Roman" w:cs="Times New Roman"/>
          <w:color w:val="auto"/>
          <w:sz w:val="24"/>
          <w:szCs w:val="24"/>
        </w:rPr>
        <w:t xml:space="preserve"> For example, taking an exam for another student or having another student take an exam for you; using or distributing old or unauthorized copies of examinations, tests, answer keys, or assignments.</w:t>
      </w:r>
    </w:p>
    <w:p w:rsidR="00F95279" w:rsidRPr="00E82813" w:rsidRDefault="00F95279" w:rsidP="000D6891">
      <w:pPr>
        <w:pStyle w:val="ac"/>
        <w:numPr>
          <w:ilvl w:val="0"/>
          <w:numId w:val="17"/>
        </w:numPr>
        <w:shd w:val="clear" w:color="auto" w:fill="FFFFFF"/>
        <w:spacing w:before="0" w:beforeAutospacing="0" w:after="0" w:afterAutospacing="0" w:line="240" w:lineRule="auto"/>
        <w:jc w:val="both"/>
        <w:rPr>
          <w:rFonts w:ascii="Times New Roman" w:hAnsi="Times New Roman" w:cs="Times New Roman"/>
          <w:color w:val="auto"/>
          <w:sz w:val="24"/>
          <w:szCs w:val="24"/>
        </w:rPr>
      </w:pPr>
      <w:r w:rsidRPr="00E82813">
        <w:rPr>
          <w:rStyle w:val="ad"/>
          <w:rFonts w:ascii="Times New Roman" w:hAnsi="Times New Roman" w:cs="Times New Roman"/>
          <w:color w:val="auto"/>
          <w:sz w:val="24"/>
          <w:szCs w:val="24"/>
        </w:rPr>
        <w:t>Plagiarism (19%):</w:t>
      </w:r>
      <w:r w:rsidRPr="00E82813">
        <w:rPr>
          <w:rFonts w:ascii="Times New Roman" w:hAnsi="Times New Roman" w:cs="Times New Roman"/>
          <w:color w:val="auto"/>
          <w:sz w:val="24"/>
          <w:szCs w:val="24"/>
        </w:rPr>
        <w:t xml:space="preserve"> Copying or using the words, ideas, or concepts of another without proper citation.</w:t>
      </w:r>
    </w:p>
    <w:p w:rsidR="00F95279" w:rsidRPr="00E82813" w:rsidRDefault="00F95279" w:rsidP="000D6891">
      <w:pPr>
        <w:jc w:val="both"/>
      </w:pPr>
    </w:p>
    <w:p w:rsidR="00F95279" w:rsidRPr="00E82813" w:rsidRDefault="00F95279" w:rsidP="000D6891">
      <w:pPr>
        <w:jc w:val="both"/>
        <w:rPr>
          <w:b/>
          <w:bCs/>
          <w:color w:val="FF0000"/>
        </w:rPr>
      </w:pPr>
      <w:r w:rsidRPr="00E82813">
        <w:rPr>
          <w:b/>
          <w:bCs/>
        </w:rPr>
        <w:t xml:space="preserve">3.3. Recognize the forms of plagiarism and how to avoid it </w:t>
      </w:r>
    </w:p>
    <w:p w:rsidR="00F95279" w:rsidRPr="00E82813" w:rsidRDefault="00F95279" w:rsidP="000D6891">
      <w:pPr>
        <w:jc w:val="both"/>
        <w:rPr>
          <w:u w:val="single"/>
        </w:rPr>
      </w:pPr>
      <w:r w:rsidRPr="00E82813">
        <w:t xml:space="preserve">1) </w:t>
      </w:r>
      <w:r w:rsidRPr="00E82813">
        <w:rPr>
          <w:u w:val="single"/>
        </w:rPr>
        <w:t xml:space="preserve">Examples from Harvard University: </w:t>
      </w:r>
    </w:p>
    <w:p w:rsidR="00F95279" w:rsidRPr="00E82813" w:rsidRDefault="00F95279" w:rsidP="000D6891">
      <w:pPr>
        <w:ind w:firstLine="240"/>
        <w:jc w:val="both"/>
        <w:rPr>
          <w:color w:val="0000FF"/>
        </w:rPr>
      </w:pPr>
      <w:r w:rsidRPr="00E82813">
        <w:rPr>
          <w:color w:val="0000FF"/>
        </w:rPr>
        <w:t>(http://isites.harvard.edu/icb/icb.do?keyword=k70847&amp;pageid=icb.page342054)</w:t>
      </w:r>
    </w:p>
    <w:p w:rsidR="00F95279" w:rsidRPr="00E82813" w:rsidRDefault="00F95279" w:rsidP="000D6891">
      <w:pPr>
        <w:numPr>
          <w:ilvl w:val="0"/>
          <w:numId w:val="1"/>
        </w:numPr>
        <w:jc w:val="both"/>
      </w:pPr>
      <w:r w:rsidRPr="00E82813">
        <w:rPr>
          <w:lang w:val="en-CA"/>
        </w:rPr>
        <w:t>Verbatim plagiarism</w:t>
      </w:r>
    </w:p>
    <w:p w:rsidR="00F95279" w:rsidRPr="00E82813" w:rsidRDefault="00F95279" w:rsidP="000D6891">
      <w:pPr>
        <w:numPr>
          <w:ilvl w:val="0"/>
          <w:numId w:val="1"/>
        </w:numPr>
        <w:jc w:val="both"/>
      </w:pPr>
      <w:r w:rsidRPr="00E82813">
        <w:rPr>
          <w:lang w:val="en-CA"/>
        </w:rPr>
        <w:t>Mosaic plagiarism</w:t>
      </w:r>
    </w:p>
    <w:p w:rsidR="00F95279" w:rsidRPr="00E82813" w:rsidRDefault="00F95279" w:rsidP="000D6891">
      <w:pPr>
        <w:numPr>
          <w:ilvl w:val="0"/>
          <w:numId w:val="1"/>
        </w:numPr>
        <w:jc w:val="both"/>
      </w:pPr>
      <w:r w:rsidRPr="00E82813">
        <w:rPr>
          <w:lang w:val="en-CA"/>
        </w:rPr>
        <w:t>Uncited paraphrase</w:t>
      </w:r>
    </w:p>
    <w:p w:rsidR="00F95279" w:rsidRPr="00E82813" w:rsidRDefault="00F95279" w:rsidP="000D6891">
      <w:pPr>
        <w:numPr>
          <w:ilvl w:val="0"/>
          <w:numId w:val="1"/>
        </w:numPr>
        <w:jc w:val="both"/>
      </w:pPr>
      <w:r w:rsidRPr="00E82813">
        <w:rPr>
          <w:lang w:val="en-CA"/>
        </w:rPr>
        <w:t>Uncited quotations</w:t>
      </w:r>
    </w:p>
    <w:p w:rsidR="00F95279" w:rsidRPr="00E82813" w:rsidRDefault="00F95279" w:rsidP="000D6891">
      <w:pPr>
        <w:numPr>
          <w:ilvl w:val="0"/>
          <w:numId w:val="1"/>
        </w:numPr>
        <w:jc w:val="both"/>
      </w:pPr>
      <w:r w:rsidRPr="00E82813">
        <w:rPr>
          <w:lang w:val="en-CA"/>
        </w:rPr>
        <w:t>Using material from another student</w:t>
      </w:r>
      <w:r w:rsidR="00F6029C">
        <w:rPr>
          <w:lang w:val="en-CA"/>
        </w:rPr>
        <w:t>’</w:t>
      </w:r>
      <w:r w:rsidRPr="00E82813">
        <w:rPr>
          <w:lang w:val="en-CA"/>
        </w:rPr>
        <w:t>s work</w:t>
      </w:r>
    </w:p>
    <w:p w:rsidR="00F95279" w:rsidRPr="00E82813" w:rsidRDefault="00F95279" w:rsidP="000D6891">
      <w:pPr>
        <w:ind w:left="360"/>
        <w:jc w:val="both"/>
        <w:rPr>
          <w:lang w:val="en-CA"/>
        </w:rPr>
      </w:pPr>
    </w:p>
    <w:p w:rsidR="00F95279" w:rsidRPr="00E82813" w:rsidRDefault="00F95279" w:rsidP="000D6891">
      <w:pPr>
        <w:jc w:val="both"/>
        <w:rPr>
          <w:lang w:val="en-CA"/>
        </w:rPr>
      </w:pPr>
      <w:r w:rsidRPr="00E82813">
        <w:rPr>
          <w:lang w:val="en-CA"/>
        </w:rPr>
        <w:t>Besides, according to APA and MLA manuals, three more can be added:</w:t>
      </w:r>
    </w:p>
    <w:p w:rsidR="00F95279" w:rsidRPr="00E82813" w:rsidRDefault="00F95279" w:rsidP="000D6891">
      <w:pPr>
        <w:numPr>
          <w:ilvl w:val="0"/>
          <w:numId w:val="2"/>
        </w:numPr>
        <w:tabs>
          <w:tab w:val="clear" w:pos="1440"/>
          <w:tab w:val="num" w:pos="720"/>
        </w:tabs>
        <w:ind w:left="720"/>
        <w:jc w:val="both"/>
        <w:rPr>
          <w:lang w:val="en-CA"/>
        </w:rPr>
      </w:pPr>
      <w:r w:rsidRPr="00E82813">
        <w:rPr>
          <w:lang w:val="en-CA"/>
        </w:rPr>
        <w:t>Submitting the same paper to 2 different publishers.</w:t>
      </w:r>
    </w:p>
    <w:p w:rsidR="00F95279" w:rsidRPr="00E82813" w:rsidRDefault="00F95279" w:rsidP="000D6891">
      <w:pPr>
        <w:numPr>
          <w:ilvl w:val="0"/>
          <w:numId w:val="2"/>
        </w:numPr>
        <w:tabs>
          <w:tab w:val="clear" w:pos="1440"/>
          <w:tab w:val="num" w:pos="720"/>
        </w:tabs>
        <w:ind w:left="720"/>
        <w:jc w:val="both"/>
        <w:rPr>
          <w:lang w:val="en-CA"/>
        </w:rPr>
      </w:pPr>
      <w:r w:rsidRPr="00E82813">
        <w:rPr>
          <w:lang w:val="en-CA"/>
        </w:rPr>
        <w:t>Unacknowledged collaborative work</w:t>
      </w:r>
    </w:p>
    <w:p w:rsidR="00F95279" w:rsidRPr="00E82813" w:rsidRDefault="00F95279" w:rsidP="000D6891">
      <w:pPr>
        <w:numPr>
          <w:ilvl w:val="0"/>
          <w:numId w:val="2"/>
        </w:numPr>
        <w:tabs>
          <w:tab w:val="clear" w:pos="1440"/>
          <w:tab w:val="num" w:pos="720"/>
        </w:tabs>
        <w:ind w:left="720"/>
        <w:jc w:val="both"/>
      </w:pPr>
      <w:r w:rsidRPr="00E82813">
        <w:rPr>
          <w:lang w:val="en-CA"/>
        </w:rPr>
        <w:t>Copyright infraction</w:t>
      </w:r>
    </w:p>
    <w:p w:rsidR="00F95279" w:rsidRPr="00E82813" w:rsidRDefault="00F95279" w:rsidP="000D6891">
      <w:pPr>
        <w:jc w:val="both"/>
      </w:pPr>
    </w:p>
    <w:p w:rsidR="00F95279" w:rsidRPr="00E82813" w:rsidRDefault="00F95279" w:rsidP="000D6891">
      <w:pPr>
        <w:jc w:val="both"/>
        <w:rPr>
          <w:u w:val="single"/>
        </w:rPr>
      </w:pPr>
      <w:r w:rsidRPr="00E82813">
        <w:t>2) The two very common forms of plagiarism when writing a paper are word-for-word plagiarism and paraphrasing plagiarism (Indiana University)</w:t>
      </w:r>
    </w:p>
    <w:p w:rsidR="00F95279" w:rsidRPr="00E82813" w:rsidRDefault="00F95279" w:rsidP="000D6891">
      <w:pPr>
        <w:pStyle w:val="fgblue"/>
        <w:numPr>
          <w:ilvl w:val="0"/>
          <w:numId w:val="4"/>
        </w:numPr>
        <w:shd w:val="clear" w:color="auto" w:fill="FFFFFF"/>
        <w:spacing w:before="0" w:beforeAutospacing="0" w:after="0" w:afterAutospacing="0" w:line="240" w:lineRule="auto"/>
        <w:ind w:left="360"/>
        <w:jc w:val="both"/>
        <w:rPr>
          <w:rFonts w:ascii="Times New Roman" w:hAnsi="Times New Roman" w:cs="Times New Roman"/>
          <w:color w:val="auto"/>
          <w:sz w:val="24"/>
          <w:szCs w:val="24"/>
        </w:rPr>
      </w:pPr>
      <w:r w:rsidRPr="00E82813">
        <w:rPr>
          <w:rFonts w:ascii="Times New Roman" w:hAnsi="Times New Roman" w:cs="Times New Roman"/>
          <w:b/>
          <w:bCs/>
          <w:color w:val="auto"/>
          <w:sz w:val="24"/>
          <w:szCs w:val="24"/>
        </w:rPr>
        <w:t>Word-for-word plagiarism</w:t>
      </w:r>
      <w:r w:rsidRPr="00E82813">
        <w:rPr>
          <w:rFonts w:ascii="Times New Roman" w:hAnsi="Times New Roman" w:cs="Times New Roman"/>
          <w:color w:val="auto"/>
          <w:sz w:val="24"/>
          <w:szCs w:val="24"/>
        </w:rPr>
        <w:t xml:space="preserve"> is committed when a writer takes </w:t>
      </w:r>
      <w:r w:rsidRPr="00E82813">
        <w:rPr>
          <w:rFonts w:ascii="Times New Roman" w:hAnsi="Times New Roman" w:cs="Times New Roman"/>
          <w:i/>
          <w:iCs/>
          <w:color w:val="auto"/>
          <w:sz w:val="24"/>
          <w:szCs w:val="24"/>
        </w:rPr>
        <w:t>a sequence of 7 or more</w:t>
      </w:r>
      <w:r w:rsidRPr="00E82813">
        <w:rPr>
          <w:rFonts w:ascii="Times New Roman" w:hAnsi="Times New Roman" w:cs="Times New Roman"/>
          <w:color w:val="auto"/>
          <w:sz w:val="24"/>
          <w:szCs w:val="24"/>
        </w:rPr>
        <w:t xml:space="preserve"> words from another source, but fails to identify the quoted passage, fails to provide the full in-text citation crediting the author(s), and fails to provide the bibliographic reference.</w:t>
      </w:r>
    </w:p>
    <w:p w:rsidR="00F95279" w:rsidRPr="00E82813" w:rsidRDefault="00F95279" w:rsidP="000D6891">
      <w:pPr>
        <w:pStyle w:val="fgred"/>
        <w:numPr>
          <w:ilvl w:val="0"/>
          <w:numId w:val="4"/>
        </w:numPr>
        <w:shd w:val="clear" w:color="auto" w:fill="FFFFFF"/>
        <w:spacing w:before="0" w:beforeAutospacing="0" w:after="0" w:afterAutospacing="0" w:line="240" w:lineRule="auto"/>
        <w:ind w:left="360"/>
        <w:jc w:val="both"/>
        <w:rPr>
          <w:rFonts w:ascii="Times New Roman" w:hAnsi="Times New Roman" w:cs="Times New Roman"/>
          <w:color w:val="auto"/>
          <w:sz w:val="24"/>
          <w:szCs w:val="24"/>
        </w:rPr>
      </w:pPr>
      <w:r w:rsidRPr="00E82813">
        <w:rPr>
          <w:rFonts w:ascii="Times New Roman" w:hAnsi="Times New Roman" w:cs="Times New Roman"/>
          <w:b/>
          <w:bCs/>
          <w:color w:val="auto"/>
          <w:sz w:val="24"/>
          <w:szCs w:val="24"/>
        </w:rPr>
        <w:t>Paraphrasing plagiarism</w:t>
      </w:r>
      <w:r w:rsidRPr="00E82813">
        <w:rPr>
          <w:rFonts w:ascii="Times New Roman" w:hAnsi="Times New Roman" w:cs="Times New Roman"/>
          <w:color w:val="auto"/>
          <w:sz w:val="24"/>
          <w:szCs w:val="24"/>
        </w:rPr>
        <w:t xml:space="preserve"> is committed when a writer summarizes an idea taken from another source and fails </w:t>
      </w:r>
      <w:r w:rsidRPr="00E82813">
        <w:rPr>
          <w:rStyle w:val="a4"/>
          <w:rFonts w:ascii="Times New Roman" w:hAnsi="Times New Roman" w:cs="Times New Roman"/>
          <w:color w:val="auto"/>
          <w:sz w:val="24"/>
          <w:szCs w:val="24"/>
        </w:rPr>
        <w:t>both</w:t>
      </w:r>
      <w:r w:rsidRPr="00E82813">
        <w:rPr>
          <w:rFonts w:ascii="Times New Roman" w:hAnsi="Times New Roman" w:cs="Times New Roman"/>
          <w:color w:val="auto"/>
          <w:sz w:val="24"/>
          <w:szCs w:val="24"/>
        </w:rPr>
        <w:t xml:space="preserve"> to cite the author(s) and to provide the corresponding reference.</w:t>
      </w:r>
    </w:p>
    <w:p w:rsidR="00F95279" w:rsidRPr="00E82813" w:rsidRDefault="00F95279" w:rsidP="000D6891">
      <w:pPr>
        <w:jc w:val="both"/>
      </w:pPr>
    </w:p>
    <w:p w:rsidR="00F95279" w:rsidRPr="00E82813" w:rsidRDefault="00F95279" w:rsidP="000D6891">
      <w:r w:rsidRPr="00E82813">
        <w:t xml:space="preserve">3) Learn more about plagiarism from:  </w:t>
      </w:r>
      <w:hyperlink r:id="rId11" w:history="1">
        <w:r w:rsidRPr="00E82813">
          <w:rPr>
            <w:rStyle w:val="ab"/>
          </w:rPr>
          <w:t>https://www.indiana.edu/~academy/firstPrinciples/index.html</w:t>
        </w:r>
      </w:hyperlink>
      <w:r w:rsidRPr="00E82813">
        <w:rPr>
          <w:rStyle w:val="ab"/>
          <w:u w:val="none"/>
        </w:rPr>
        <w:t xml:space="preserve">. </w:t>
      </w:r>
      <w:r w:rsidRPr="00E82813">
        <w:rPr>
          <w:rStyle w:val="ab"/>
          <w:color w:val="auto"/>
          <w:u w:val="none"/>
        </w:rPr>
        <w:t xml:space="preserve">And take the test to get the </w:t>
      </w:r>
      <w:r w:rsidRPr="00E82813">
        <w:t xml:space="preserve">certificate from this website and hand in the certificate in Week 2. </w:t>
      </w:r>
      <w:r w:rsidRPr="00E82813">
        <w:rPr>
          <w:rStyle w:val="ab"/>
          <w:u w:val="none"/>
        </w:rPr>
        <w:t xml:space="preserve"> </w:t>
      </w:r>
    </w:p>
    <w:p w:rsidR="00F95279" w:rsidRPr="00E82813" w:rsidRDefault="00F95279" w:rsidP="000D6891">
      <w:pPr>
        <w:jc w:val="both"/>
        <w:rPr>
          <w:b/>
          <w:bCs/>
        </w:rPr>
      </w:pPr>
    </w:p>
    <w:p w:rsidR="00F95279" w:rsidRPr="00E82813" w:rsidRDefault="00F95279" w:rsidP="000D6891">
      <w:pPr>
        <w:pStyle w:val="ac"/>
        <w:spacing w:before="0" w:beforeAutospacing="0" w:after="0" w:afterAutospacing="0" w:line="240" w:lineRule="auto"/>
        <w:jc w:val="both"/>
        <w:rPr>
          <w:rFonts w:ascii="Times New Roman" w:hAnsi="Times New Roman" w:cs="Times New Roman"/>
          <w:sz w:val="24"/>
          <w:szCs w:val="24"/>
        </w:rPr>
      </w:pPr>
      <w:r w:rsidRPr="00E82813">
        <w:rPr>
          <w:rFonts w:ascii="Times New Roman" w:hAnsi="Times New Roman" w:cs="Times New Roman"/>
          <w:sz w:val="24"/>
          <w:szCs w:val="24"/>
        </w:rPr>
        <w:t xml:space="preserve">4) For more information, check </w:t>
      </w:r>
      <w:r w:rsidRPr="0074678E">
        <w:rPr>
          <w:rFonts w:ascii="Times New Roman" w:hAnsi="Times New Roman" w:cs="Times New Roman"/>
          <w:color w:val="0000FF"/>
          <w:sz w:val="24"/>
          <w:szCs w:val="24"/>
          <w:u w:val="single"/>
        </w:rPr>
        <w:t>www.plagiarism.org</w:t>
      </w:r>
      <w:r w:rsidRPr="00E82813">
        <w:rPr>
          <w:rFonts w:ascii="Times New Roman" w:hAnsi="Times New Roman" w:cs="Times New Roman"/>
          <w:sz w:val="24"/>
          <w:szCs w:val="24"/>
        </w:rPr>
        <w:t>.</w:t>
      </w:r>
    </w:p>
    <w:p w:rsidR="00F95279" w:rsidRPr="00E82813" w:rsidRDefault="00F95279" w:rsidP="000D6891">
      <w:pPr>
        <w:jc w:val="both"/>
        <w:rPr>
          <w:b/>
          <w:bCs/>
        </w:rPr>
      </w:pPr>
    </w:p>
    <w:p w:rsidR="00F95279" w:rsidRPr="00E82813" w:rsidRDefault="00F95279" w:rsidP="000D6891">
      <w:pPr>
        <w:jc w:val="both"/>
        <w:rPr>
          <w:b/>
          <w:bCs/>
          <w:color w:val="000000"/>
        </w:rPr>
      </w:pPr>
      <w:r>
        <w:rPr>
          <w:b/>
          <w:bCs/>
        </w:rPr>
        <w:t>4</w:t>
      </w:r>
      <w:r w:rsidRPr="00E82813">
        <w:rPr>
          <w:b/>
          <w:bCs/>
        </w:rPr>
        <w:t>.</w:t>
      </w:r>
      <w:r w:rsidRPr="00E82813">
        <w:rPr>
          <w:b/>
          <w:bCs/>
          <w:color w:val="000000"/>
        </w:rPr>
        <w:t xml:space="preserve"> Stylistic features of academic writing </w:t>
      </w:r>
    </w:p>
    <w:p w:rsidR="00F95279" w:rsidRPr="00E82813" w:rsidRDefault="00F95279" w:rsidP="000D6891">
      <w:pPr>
        <w:autoSpaceDE w:val="0"/>
        <w:autoSpaceDN w:val="0"/>
        <w:adjustRightInd w:val="0"/>
        <w:jc w:val="both"/>
        <w:rPr>
          <w:b/>
          <w:bCs/>
          <w:color w:val="000000"/>
        </w:rPr>
      </w:pPr>
      <w:r w:rsidRPr="00E82813">
        <w:rPr>
          <w:color w:val="000000"/>
        </w:rPr>
        <w:t xml:space="preserve">Writers are expected to express their findings and arguments in academic style. Generally speaking, English in written academic tasks has the following important features: </w:t>
      </w:r>
      <w:r w:rsidRPr="00E82813">
        <w:rPr>
          <w:b/>
          <w:bCs/>
          <w:color w:val="000000"/>
        </w:rPr>
        <w:t xml:space="preserve">objectivity, formality </w:t>
      </w:r>
      <w:r w:rsidRPr="00E82813">
        <w:rPr>
          <w:color w:val="000000"/>
        </w:rPr>
        <w:t>and</w:t>
      </w:r>
      <w:r w:rsidRPr="00E82813">
        <w:rPr>
          <w:b/>
          <w:bCs/>
          <w:color w:val="000000"/>
        </w:rPr>
        <w:t xml:space="preserve"> precision. </w:t>
      </w:r>
    </w:p>
    <w:p w:rsidR="00F95279" w:rsidRPr="00E82813" w:rsidRDefault="00F95279" w:rsidP="000D6891">
      <w:pPr>
        <w:autoSpaceDE w:val="0"/>
        <w:autoSpaceDN w:val="0"/>
        <w:adjustRightInd w:val="0"/>
        <w:jc w:val="both"/>
        <w:rPr>
          <w:b/>
          <w:bCs/>
          <w:color w:val="000000"/>
        </w:rPr>
      </w:pPr>
    </w:p>
    <w:p w:rsidR="00F95279" w:rsidRPr="00E82813" w:rsidRDefault="00F95279" w:rsidP="000D6891">
      <w:pPr>
        <w:autoSpaceDE w:val="0"/>
        <w:autoSpaceDN w:val="0"/>
        <w:adjustRightInd w:val="0"/>
        <w:jc w:val="both"/>
        <w:rPr>
          <w:b/>
          <w:bCs/>
          <w:color w:val="000000"/>
        </w:rPr>
      </w:pPr>
      <w:r w:rsidRPr="00E82813">
        <w:rPr>
          <w:b/>
          <w:bCs/>
          <w:color w:val="000000"/>
        </w:rPr>
        <w:lastRenderedPageBreak/>
        <w:t>1</w:t>
      </w:r>
      <w:r>
        <w:rPr>
          <w:b/>
          <w:bCs/>
          <w:color w:val="000000"/>
        </w:rPr>
        <w:t xml:space="preserve">) </w:t>
      </w:r>
      <w:r w:rsidRPr="00E82813">
        <w:rPr>
          <w:b/>
          <w:bCs/>
          <w:color w:val="000000"/>
        </w:rPr>
        <w:t>Objectivity</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Avoid </w:t>
      </w:r>
      <w:r w:rsidRPr="00E82813">
        <w:rPr>
          <w:rFonts w:ascii="Times New Roman" w:hAnsi="Times New Roman" w:cs="Times New Roman"/>
          <w:sz w:val="24"/>
          <w:szCs w:val="24"/>
          <w:u w:val="single"/>
        </w:rPr>
        <w:t>overuse</w:t>
      </w:r>
      <w:r w:rsidRPr="00E82813">
        <w:rPr>
          <w:rFonts w:ascii="Times New Roman" w:hAnsi="Times New Roman" w:cs="Times New Roman"/>
          <w:sz w:val="24"/>
          <w:szCs w:val="24"/>
        </w:rPr>
        <w:t xml:space="preserve"> of first person pronouns (</w:t>
      </w:r>
      <w:r w:rsidRPr="00E82813">
        <w:rPr>
          <w:rFonts w:ascii="Times New Roman" w:hAnsi="Times New Roman" w:cs="Times New Roman"/>
          <w:i/>
          <w:iCs/>
          <w:sz w:val="24"/>
          <w:szCs w:val="24"/>
        </w:rPr>
        <w:t>I, we, my, our</w:t>
      </w:r>
      <w:r w:rsidRPr="00E82813">
        <w:rPr>
          <w:rFonts w:ascii="Times New Roman" w:hAnsi="Times New Roman" w:cs="Times New Roman"/>
          <w:sz w:val="24"/>
          <w:szCs w:val="24"/>
        </w:rPr>
        <w:t>)</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sz w:val="24"/>
          <w:szCs w:val="24"/>
        </w:rPr>
        <w:t>Use impersonal subjects instead (</w:t>
      </w:r>
      <w:r w:rsidRPr="00E82813">
        <w:rPr>
          <w:rFonts w:ascii="Times New Roman" w:hAnsi="Times New Roman" w:cs="Times New Roman"/>
          <w:i/>
          <w:iCs/>
          <w:sz w:val="24"/>
          <w:szCs w:val="24"/>
        </w:rPr>
        <w:t xml:space="preserve">It is believed that ...; It can be argued that </w:t>
      </w:r>
      <w:r w:rsidRPr="00E82813">
        <w:rPr>
          <w:rFonts w:ascii="Times New Roman" w:hAnsi="Times New Roman" w:cs="Times New Roman"/>
          <w:sz w:val="24"/>
          <w:szCs w:val="24"/>
        </w:rPr>
        <w:t>...)</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sz w:val="24"/>
          <w:szCs w:val="24"/>
        </w:rPr>
        <w:t>Use passive verbs to avoid stating the “doer” (</w:t>
      </w:r>
      <w:r w:rsidRPr="00E82813">
        <w:rPr>
          <w:rFonts w:ascii="Times New Roman" w:hAnsi="Times New Roman" w:cs="Times New Roman"/>
          <w:i/>
          <w:iCs/>
          <w:sz w:val="24"/>
          <w:szCs w:val="24"/>
        </w:rPr>
        <w:t>Tests have been conducted</w:t>
      </w:r>
      <w:r w:rsidRPr="00E82813">
        <w:rPr>
          <w:rFonts w:ascii="Times New Roman" w:hAnsi="Times New Roman" w:cs="Times New Roman"/>
          <w:sz w:val="24"/>
          <w:szCs w:val="24"/>
        </w:rPr>
        <w:t xml:space="preserve">). </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b/>
          <w:bCs/>
          <w:sz w:val="24"/>
          <w:szCs w:val="24"/>
        </w:rPr>
        <w:t>But note: Both active and passive voices are used in academic writing; the key is to choose the right voice for the right purpose</w:t>
      </w:r>
      <w:r w:rsidRPr="00E82813">
        <w:rPr>
          <w:rFonts w:ascii="Times New Roman" w:hAnsi="Times New Roman" w:cs="Times New Roman"/>
          <w:sz w:val="24"/>
          <w:szCs w:val="24"/>
        </w:rPr>
        <w:t xml:space="preserve">. </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Use verbs such as </w:t>
      </w:r>
      <w:r w:rsidRPr="00E82813">
        <w:rPr>
          <w:rFonts w:ascii="Times New Roman" w:hAnsi="Times New Roman" w:cs="Times New Roman"/>
          <w:i/>
          <w:iCs/>
          <w:sz w:val="24"/>
          <w:szCs w:val="24"/>
        </w:rPr>
        <w:t>would, could, may, might</w:t>
      </w:r>
      <w:r w:rsidRPr="00E82813">
        <w:rPr>
          <w:rFonts w:ascii="Times New Roman" w:hAnsi="Times New Roman" w:cs="Times New Roman"/>
          <w:sz w:val="24"/>
          <w:szCs w:val="24"/>
        </w:rPr>
        <w:t>, which can “soften” what you are saying.</w:t>
      </w:r>
    </w:p>
    <w:p w:rsidR="00F95279" w:rsidRPr="00E82813" w:rsidRDefault="00F95279" w:rsidP="000D6891">
      <w:pPr>
        <w:pStyle w:val="a5"/>
        <w:widowControl/>
        <w:numPr>
          <w:ilvl w:val="0"/>
          <w:numId w:val="11"/>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Use qualifying adverbs such as </w:t>
      </w:r>
      <w:r w:rsidRPr="00E82813">
        <w:rPr>
          <w:rFonts w:ascii="Times New Roman" w:hAnsi="Times New Roman" w:cs="Times New Roman"/>
          <w:i/>
          <w:iCs/>
          <w:sz w:val="24"/>
          <w:szCs w:val="24"/>
        </w:rPr>
        <w:t>some, several, a minority of, a few, many</w:t>
      </w:r>
      <w:r w:rsidRPr="00E82813">
        <w:rPr>
          <w:rFonts w:ascii="Times New Roman" w:hAnsi="Times New Roman" w:cs="Times New Roman"/>
          <w:sz w:val="24"/>
          <w:szCs w:val="24"/>
        </w:rPr>
        <w:t xml:space="preserve"> to avoid making overgeneralizations.</w:t>
      </w:r>
    </w:p>
    <w:p w:rsidR="00F95279" w:rsidRPr="00E82813" w:rsidRDefault="00F95279" w:rsidP="000D6891">
      <w:pPr>
        <w:pStyle w:val="a5"/>
        <w:ind w:left="360" w:firstLine="480"/>
        <w:rPr>
          <w:rFonts w:ascii="Times New Roman" w:hAnsi="Times New Roman" w:cs="Times New Roman"/>
          <w:sz w:val="24"/>
          <w:szCs w:val="24"/>
        </w:rPr>
      </w:pPr>
    </w:p>
    <w:p w:rsidR="00F95279" w:rsidRPr="00E82813" w:rsidRDefault="00F95279" w:rsidP="000D6891">
      <w:pPr>
        <w:autoSpaceDE w:val="0"/>
        <w:autoSpaceDN w:val="0"/>
        <w:adjustRightInd w:val="0"/>
        <w:jc w:val="both"/>
        <w:rPr>
          <w:b/>
          <w:bCs/>
          <w:color w:val="000000"/>
        </w:rPr>
      </w:pPr>
      <w:r w:rsidRPr="00E82813">
        <w:rPr>
          <w:b/>
          <w:bCs/>
          <w:color w:val="000000"/>
        </w:rPr>
        <w:t>2</w:t>
      </w:r>
      <w:r>
        <w:rPr>
          <w:b/>
          <w:bCs/>
          <w:color w:val="000000"/>
        </w:rPr>
        <w:t>)</w:t>
      </w:r>
      <w:r w:rsidRPr="00E82813">
        <w:rPr>
          <w:b/>
          <w:bCs/>
          <w:color w:val="000000"/>
        </w:rPr>
        <w:t xml:space="preserve"> Formality</w:t>
      </w:r>
    </w:p>
    <w:p w:rsidR="00F95279" w:rsidRPr="00E82813" w:rsidRDefault="00F95279" w:rsidP="000D6891">
      <w:pPr>
        <w:pStyle w:val="a5"/>
        <w:widowControl/>
        <w:numPr>
          <w:ilvl w:val="0"/>
          <w:numId w:val="14"/>
        </w:numPr>
        <w:autoSpaceDE w:val="0"/>
        <w:autoSpaceDN w:val="0"/>
        <w:adjustRightInd w:val="0"/>
        <w:ind w:firstLineChars="0"/>
        <w:rPr>
          <w:rFonts w:ascii="Times New Roman" w:hAnsi="Times New Roman" w:cs="Times New Roman"/>
          <w:i/>
          <w:iCs/>
          <w:color w:val="000000"/>
          <w:sz w:val="24"/>
          <w:szCs w:val="24"/>
        </w:rPr>
      </w:pPr>
      <w:r w:rsidRPr="00E82813">
        <w:rPr>
          <w:rFonts w:ascii="Times New Roman" w:hAnsi="Times New Roman" w:cs="Times New Roman"/>
          <w:color w:val="000000"/>
          <w:sz w:val="24"/>
          <w:szCs w:val="24"/>
        </w:rPr>
        <w:t xml:space="preserve">Avoid everyday informal words: e.g. </w:t>
      </w:r>
      <w:r w:rsidRPr="00E82813">
        <w:rPr>
          <w:rFonts w:ascii="Times New Roman" w:hAnsi="Times New Roman" w:cs="Times New Roman"/>
          <w:i/>
          <w:iCs/>
          <w:color w:val="000000"/>
          <w:sz w:val="24"/>
          <w:szCs w:val="24"/>
        </w:rPr>
        <w:t>a lot of,</w:t>
      </w:r>
      <w:r w:rsidRPr="00E82813">
        <w:rPr>
          <w:rFonts w:ascii="Times New Roman" w:hAnsi="Times New Roman" w:cs="Times New Roman"/>
          <w:color w:val="000000"/>
          <w:sz w:val="24"/>
          <w:szCs w:val="24"/>
        </w:rPr>
        <w:t xml:space="preserve"> </w:t>
      </w:r>
      <w:r w:rsidRPr="00E82813">
        <w:rPr>
          <w:rFonts w:ascii="Times New Roman" w:hAnsi="Times New Roman" w:cs="Times New Roman"/>
          <w:i/>
          <w:iCs/>
          <w:color w:val="000000"/>
          <w:sz w:val="24"/>
          <w:szCs w:val="24"/>
        </w:rPr>
        <w:t>lots  of, pretty good, guy, stuff</w:t>
      </w:r>
    </w:p>
    <w:p w:rsidR="00F95279" w:rsidRPr="00E82813" w:rsidRDefault="00F95279" w:rsidP="000D6891">
      <w:pPr>
        <w:pStyle w:val="a5"/>
        <w:widowControl/>
        <w:numPr>
          <w:ilvl w:val="0"/>
          <w:numId w:val="14"/>
        </w:numPr>
        <w:autoSpaceDE w:val="0"/>
        <w:autoSpaceDN w:val="0"/>
        <w:adjustRightInd w:val="0"/>
        <w:ind w:firstLineChars="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Avoid contractions: e.g. </w:t>
      </w:r>
      <w:r w:rsidRPr="00E82813">
        <w:rPr>
          <w:rFonts w:ascii="Times New Roman" w:hAnsi="Times New Roman" w:cs="Times New Roman"/>
          <w:i/>
          <w:iCs/>
          <w:color w:val="000000"/>
          <w:sz w:val="24"/>
          <w:szCs w:val="24"/>
        </w:rPr>
        <w:t>don</w:t>
      </w:r>
      <w:r w:rsidR="00F6029C">
        <w:rPr>
          <w:rFonts w:ascii="Times New Roman" w:hAnsi="Times New Roman" w:cs="Times New Roman"/>
          <w:i/>
          <w:iCs/>
          <w:color w:val="000000"/>
          <w:sz w:val="24"/>
          <w:szCs w:val="24"/>
        </w:rPr>
        <w:t>’</w:t>
      </w:r>
      <w:r w:rsidRPr="00E82813">
        <w:rPr>
          <w:rFonts w:ascii="Times New Roman" w:hAnsi="Times New Roman" w:cs="Times New Roman"/>
          <w:i/>
          <w:iCs/>
          <w:color w:val="000000"/>
          <w:sz w:val="24"/>
          <w:szCs w:val="24"/>
        </w:rPr>
        <w:t>t, haven</w:t>
      </w:r>
      <w:r w:rsidR="00F6029C">
        <w:rPr>
          <w:rFonts w:ascii="Times New Roman" w:hAnsi="Times New Roman" w:cs="Times New Roman"/>
          <w:i/>
          <w:iCs/>
          <w:color w:val="000000"/>
          <w:sz w:val="24"/>
          <w:szCs w:val="24"/>
        </w:rPr>
        <w:t>’</w:t>
      </w:r>
      <w:r w:rsidRPr="00E82813">
        <w:rPr>
          <w:rFonts w:ascii="Times New Roman" w:hAnsi="Times New Roman" w:cs="Times New Roman"/>
          <w:i/>
          <w:iCs/>
          <w:color w:val="000000"/>
          <w:sz w:val="24"/>
          <w:szCs w:val="24"/>
        </w:rPr>
        <w:t>t, I</w:t>
      </w:r>
      <w:r w:rsidR="00F6029C">
        <w:rPr>
          <w:rFonts w:ascii="Times New Roman" w:hAnsi="Times New Roman" w:cs="Times New Roman"/>
          <w:i/>
          <w:iCs/>
          <w:color w:val="000000"/>
          <w:sz w:val="24"/>
          <w:szCs w:val="24"/>
        </w:rPr>
        <w:t>’</w:t>
      </w:r>
      <w:r w:rsidRPr="00E82813">
        <w:rPr>
          <w:rFonts w:ascii="Times New Roman" w:hAnsi="Times New Roman" w:cs="Times New Roman"/>
          <w:i/>
          <w:iCs/>
          <w:color w:val="000000"/>
          <w:sz w:val="24"/>
          <w:szCs w:val="24"/>
        </w:rPr>
        <w:t>d, it</w:t>
      </w:r>
      <w:r w:rsidR="00F6029C">
        <w:rPr>
          <w:rFonts w:ascii="Times New Roman" w:hAnsi="Times New Roman" w:cs="Times New Roman"/>
          <w:i/>
          <w:iCs/>
          <w:color w:val="000000"/>
          <w:sz w:val="24"/>
          <w:szCs w:val="24"/>
        </w:rPr>
        <w:t>’</w:t>
      </w:r>
      <w:r w:rsidRPr="00E82813">
        <w:rPr>
          <w:rFonts w:ascii="Times New Roman" w:hAnsi="Times New Roman" w:cs="Times New Roman"/>
          <w:i/>
          <w:iCs/>
          <w:color w:val="000000"/>
          <w:sz w:val="24"/>
          <w:szCs w:val="24"/>
        </w:rPr>
        <w:t>s</w:t>
      </w:r>
    </w:p>
    <w:p w:rsidR="00F95279" w:rsidRPr="00E82813" w:rsidRDefault="00F95279" w:rsidP="000D6891">
      <w:pPr>
        <w:pStyle w:val="a5"/>
        <w:widowControl/>
        <w:numPr>
          <w:ilvl w:val="0"/>
          <w:numId w:val="14"/>
        </w:numPr>
        <w:autoSpaceDE w:val="0"/>
        <w:autoSpaceDN w:val="0"/>
        <w:adjustRightInd w:val="0"/>
        <w:ind w:firstLineChars="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Avoid rhetorical questions: e.g. </w:t>
      </w:r>
      <w:r w:rsidRPr="00E82813">
        <w:rPr>
          <w:rFonts w:ascii="Times New Roman" w:hAnsi="Times New Roman" w:cs="Times New Roman"/>
          <w:i/>
          <w:iCs/>
          <w:color w:val="000000"/>
          <w:sz w:val="24"/>
          <w:szCs w:val="24"/>
        </w:rPr>
        <w:t>What has antibiotic resistance increased?</w:t>
      </w:r>
    </w:p>
    <w:p w:rsidR="00F95279" w:rsidRPr="00E82813" w:rsidRDefault="00F95279" w:rsidP="000D6891">
      <w:pPr>
        <w:pStyle w:val="a5"/>
        <w:widowControl/>
        <w:numPr>
          <w:ilvl w:val="0"/>
          <w:numId w:val="12"/>
        </w:numPr>
        <w:autoSpaceDE w:val="0"/>
        <w:autoSpaceDN w:val="0"/>
        <w:adjustRightInd w:val="0"/>
        <w:ind w:left="360" w:firstLineChars="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Some single verbs are considered to be more formal than phrasal verbs; for example, “increase” is more formal than “go up”. </w:t>
      </w:r>
    </w:p>
    <w:p w:rsidR="00F95279" w:rsidRPr="00E82813" w:rsidRDefault="00F95279" w:rsidP="000D6891">
      <w:pPr>
        <w:pStyle w:val="a5"/>
        <w:widowControl/>
        <w:numPr>
          <w:ilvl w:val="0"/>
          <w:numId w:val="12"/>
        </w:numPr>
        <w:autoSpaceDE w:val="0"/>
        <w:autoSpaceDN w:val="0"/>
        <w:adjustRightInd w:val="0"/>
        <w:ind w:left="360" w:firstLineChars="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Often in academic writing adverbs are placed in mid-position rather than in the initial or final positions of sentences (Swales, p. 24). </w:t>
      </w:r>
    </w:p>
    <w:p w:rsidR="00F95279" w:rsidRPr="00E82813" w:rsidRDefault="00F95279" w:rsidP="000D6891">
      <w:pPr>
        <w:pStyle w:val="a5"/>
        <w:widowControl/>
        <w:numPr>
          <w:ilvl w:val="0"/>
          <w:numId w:val="12"/>
        </w:numPr>
        <w:autoSpaceDE w:val="0"/>
        <w:autoSpaceDN w:val="0"/>
        <w:adjustRightInd w:val="0"/>
        <w:ind w:left="360" w:firstLineChars="0"/>
        <w:rPr>
          <w:rFonts w:ascii="Times New Roman" w:hAnsi="Times New Roman" w:cs="Times New Roman"/>
          <w:color w:val="000000"/>
          <w:sz w:val="24"/>
          <w:szCs w:val="24"/>
        </w:rPr>
      </w:pPr>
      <w:r w:rsidRPr="00E82813">
        <w:rPr>
          <w:rFonts w:ascii="Times New Roman" w:hAnsi="Times New Roman" w:cs="Times New Roman"/>
          <w:color w:val="000000"/>
          <w:sz w:val="24"/>
          <w:szCs w:val="24"/>
        </w:rPr>
        <w:t>Consider avoid</w:t>
      </w:r>
      <w:r w:rsidR="002F3E7C">
        <w:rPr>
          <w:rFonts w:ascii="Times New Roman" w:hAnsi="Times New Roman" w:cs="Times New Roman" w:hint="eastAsia"/>
          <w:color w:val="000000"/>
          <w:sz w:val="24"/>
          <w:szCs w:val="24"/>
        </w:rPr>
        <w:t>ing</w:t>
      </w:r>
      <w:r w:rsidRPr="00E82813">
        <w:rPr>
          <w:rFonts w:ascii="Times New Roman" w:hAnsi="Times New Roman" w:cs="Times New Roman"/>
          <w:color w:val="000000"/>
          <w:sz w:val="24"/>
          <w:szCs w:val="24"/>
        </w:rPr>
        <w:t xml:space="preserve"> using split infinitives (placing an adverbial modifier between “to” and the infinitive as in “to sharply rise”) (Swales, p. 24). </w:t>
      </w:r>
    </w:p>
    <w:p w:rsidR="00F95279" w:rsidRPr="00E82813" w:rsidRDefault="00F95279" w:rsidP="000D6891">
      <w:pPr>
        <w:pStyle w:val="a5"/>
        <w:widowControl/>
        <w:numPr>
          <w:ilvl w:val="0"/>
          <w:numId w:val="9"/>
        </w:numPr>
        <w:autoSpaceDE w:val="0"/>
        <w:autoSpaceDN w:val="0"/>
        <w:adjustRightInd w:val="0"/>
        <w:ind w:left="360" w:firstLineChars="0"/>
        <w:rPr>
          <w:rFonts w:ascii="Times New Roman" w:hAnsi="Times New Roman" w:cs="Times New Roman"/>
          <w:b/>
          <w:bCs/>
          <w:color w:val="000000"/>
          <w:sz w:val="24"/>
          <w:szCs w:val="24"/>
        </w:rPr>
      </w:pPr>
      <w:r w:rsidRPr="00E82813">
        <w:rPr>
          <w:rFonts w:ascii="Times New Roman" w:hAnsi="Times New Roman" w:cs="Times New Roman"/>
          <w:color w:val="000000"/>
          <w:sz w:val="24"/>
          <w:szCs w:val="24"/>
        </w:rPr>
        <w:t>Avoid u</w:t>
      </w:r>
      <w:r w:rsidRPr="00E82813">
        <w:rPr>
          <w:rFonts w:ascii="Times New Roman" w:hAnsi="Times New Roman" w:cs="Times New Roman"/>
          <w:sz w:val="24"/>
          <w:szCs w:val="24"/>
        </w:rPr>
        <w:t xml:space="preserve">nspecified categories: Expressions such as </w:t>
      </w:r>
      <w:r w:rsidRPr="00E82813">
        <w:rPr>
          <w:rFonts w:ascii="Times New Roman" w:hAnsi="Times New Roman" w:cs="Times New Roman"/>
          <w:i/>
          <w:iCs/>
          <w:sz w:val="24"/>
          <w:szCs w:val="24"/>
        </w:rPr>
        <w:t xml:space="preserve">etc., and so on, and so forth, </w:t>
      </w:r>
      <w:r w:rsidRPr="00E82813">
        <w:rPr>
          <w:rFonts w:ascii="Times New Roman" w:hAnsi="Times New Roman" w:cs="Times New Roman"/>
          <w:sz w:val="24"/>
          <w:szCs w:val="24"/>
        </w:rPr>
        <w:t>and</w:t>
      </w:r>
      <w:r w:rsidRPr="00E82813">
        <w:rPr>
          <w:rFonts w:ascii="Times New Roman" w:hAnsi="Times New Roman" w:cs="Times New Roman"/>
          <w:i/>
          <w:iCs/>
          <w:sz w:val="24"/>
          <w:szCs w:val="24"/>
        </w:rPr>
        <w:t xml:space="preserve"> that kind of thing.  </w:t>
      </w:r>
      <w:r w:rsidRPr="00E82813">
        <w:rPr>
          <w:rFonts w:ascii="Times New Roman" w:hAnsi="Times New Roman" w:cs="Times New Roman"/>
          <w:sz w:val="24"/>
          <w:szCs w:val="24"/>
        </w:rPr>
        <w:t>These place too much responsibility on the reader.</w:t>
      </w:r>
    </w:p>
    <w:p w:rsidR="00F95279" w:rsidRPr="00E82813" w:rsidRDefault="00F95279" w:rsidP="000D6891">
      <w:pPr>
        <w:pStyle w:val="a5"/>
        <w:widowControl/>
        <w:numPr>
          <w:ilvl w:val="0"/>
          <w:numId w:val="12"/>
        </w:numPr>
        <w:autoSpaceDE w:val="0"/>
        <w:autoSpaceDN w:val="0"/>
        <w:adjustRightInd w:val="0"/>
        <w:ind w:left="270" w:firstLineChars="0" w:hanging="27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 Some authors prefer some negative forms over others, believing that those on the right are more academic (Swales, p. 22).</w:t>
      </w:r>
    </w:p>
    <w:p w:rsidR="00F95279" w:rsidRPr="00E82813" w:rsidRDefault="00F95279" w:rsidP="000D6891">
      <w:pPr>
        <w:pStyle w:val="a5"/>
        <w:autoSpaceDE w:val="0"/>
        <w:autoSpaceDN w:val="0"/>
        <w:adjustRightInd w:val="0"/>
        <w:ind w:firstLine="480"/>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158"/>
      </w:tblGrid>
      <w:tr w:rsidR="00F95279" w:rsidRPr="00E82813">
        <w:tc>
          <w:tcPr>
            <w:tcW w:w="4500" w:type="dxa"/>
          </w:tcPr>
          <w:p w:rsidR="00F95279" w:rsidRPr="00E82813" w:rsidRDefault="00F95279" w:rsidP="000D6891">
            <w:pPr>
              <w:pStyle w:val="a5"/>
              <w:autoSpaceDE w:val="0"/>
              <w:autoSpaceDN w:val="0"/>
              <w:adjustRightInd w:val="0"/>
              <w:ind w:firstLine="480"/>
              <w:rPr>
                <w:rFonts w:ascii="Times New Roman" w:hAnsi="Times New Roman" w:cs="Times New Roman"/>
                <w:b/>
                <w:bCs/>
                <w:sz w:val="24"/>
                <w:szCs w:val="24"/>
              </w:rPr>
            </w:pPr>
            <w:r w:rsidRPr="00E82813">
              <w:rPr>
                <w:rFonts w:ascii="Times New Roman" w:hAnsi="Times New Roman" w:cs="Times New Roman"/>
                <w:i/>
                <w:iCs/>
                <w:sz w:val="24"/>
                <w:szCs w:val="24"/>
              </w:rPr>
              <w:t xml:space="preserve">          </w:t>
            </w:r>
            <w:r w:rsidRPr="00E82813">
              <w:rPr>
                <w:rFonts w:ascii="Times New Roman" w:hAnsi="Times New Roman" w:cs="Times New Roman"/>
                <w:b/>
                <w:bCs/>
                <w:i/>
                <w:iCs/>
                <w:sz w:val="24"/>
                <w:szCs w:val="24"/>
              </w:rPr>
              <w:t xml:space="preserve">  not…any</w:t>
            </w:r>
            <w:r w:rsidRPr="00E82813">
              <w:rPr>
                <w:rFonts w:ascii="Times New Roman" w:hAnsi="Times New Roman" w:cs="Times New Roman"/>
                <w:b/>
                <w:bCs/>
                <w:sz w:val="24"/>
                <w:szCs w:val="24"/>
              </w:rPr>
              <w:t xml:space="preserve"> </w:t>
            </w:r>
          </w:p>
          <w:p w:rsidR="00F95279" w:rsidRPr="00E82813" w:rsidRDefault="00F95279" w:rsidP="000D6891">
            <w:pPr>
              <w:pStyle w:val="a5"/>
              <w:autoSpaceDE w:val="0"/>
              <w:autoSpaceDN w:val="0"/>
              <w:adjustRightInd w:val="0"/>
              <w:ind w:firstLineChars="0" w:firstLine="0"/>
              <w:rPr>
                <w:rFonts w:ascii="Times New Roman" w:hAnsi="Times New Roman" w:cs="Times New Roman"/>
                <w:sz w:val="24"/>
                <w:szCs w:val="24"/>
              </w:rPr>
            </w:pPr>
            <w:r w:rsidRPr="00E82813">
              <w:rPr>
                <w:rFonts w:ascii="Times New Roman" w:hAnsi="Times New Roman" w:cs="Times New Roman"/>
                <w:sz w:val="24"/>
                <w:szCs w:val="24"/>
              </w:rPr>
              <w:t>The analysis did not yield any new results.</w:t>
            </w:r>
          </w:p>
        </w:tc>
        <w:tc>
          <w:tcPr>
            <w:tcW w:w="4158" w:type="dxa"/>
          </w:tcPr>
          <w:p w:rsidR="00F95279" w:rsidRPr="00E82813" w:rsidRDefault="00F95279" w:rsidP="000D6891">
            <w:pPr>
              <w:autoSpaceDE w:val="0"/>
              <w:autoSpaceDN w:val="0"/>
              <w:adjustRightInd w:val="0"/>
              <w:jc w:val="both"/>
              <w:rPr>
                <w:b/>
                <w:bCs/>
                <w:i/>
                <w:iCs/>
              </w:rPr>
            </w:pPr>
            <w:r w:rsidRPr="00E82813">
              <w:rPr>
                <w:i/>
                <w:iCs/>
              </w:rPr>
              <w:t xml:space="preserve">                 </w:t>
            </w:r>
            <w:r w:rsidRPr="00E82813">
              <w:rPr>
                <w:b/>
                <w:bCs/>
                <w:i/>
                <w:iCs/>
              </w:rPr>
              <w:t>No</w:t>
            </w:r>
          </w:p>
          <w:p w:rsidR="00F95279" w:rsidRPr="00E82813" w:rsidRDefault="00F95279" w:rsidP="000D6891">
            <w:pPr>
              <w:autoSpaceDE w:val="0"/>
              <w:autoSpaceDN w:val="0"/>
              <w:adjustRightInd w:val="0"/>
              <w:jc w:val="both"/>
              <w:rPr>
                <w:b/>
                <w:bCs/>
                <w:i/>
                <w:iCs/>
              </w:rPr>
            </w:pPr>
            <w:r w:rsidRPr="00E82813">
              <w:t xml:space="preserve"> The analysis yielded no new results. </w:t>
            </w:r>
          </w:p>
        </w:tc>
      </w:tr>
      <w:tr w:rsidR="00F95279" w:rsidRPr="00E82813">
        <w:tc>
          <w:tcPr>
            <w:tcW w:w="4500" w:type="dxa"/>
          </w:tcPr>
          <w:p w:rsidR="00F95279" w:rsidRPr="00E82813" w:rsidRDefault="00F95279" w:rsidP="000D6891">
            <w:pPr>
              <w:pStyle w:val="a5"/>
              <w:autoSpaceDE w:val="0"/>
              <w:autoSpaceDN w:val="0"/>
              <w:adjustRightInd w:val="0"/>
              <w:ind w:firstLine="482"/>
              <w:rPr>
                <w:rFonts w:ascii="Times New Roman" w:hAnsi="Times New Roman" w:cs="Times New Roman"/>
                <w:b/>
                <w:bCs/>
                <w:sz w:val="24"/>
                <w:szCs w:val="24"/>
              </w:rPr>
            </w:pPr>
            <w:r w:rsidRPr="00E82813">
              <w:rPr>
                <w:rFonts w:ascii="Times New Roman" w:hAnsi="Times New Roman" w:cs="Times New Roman"/>
                <w:b/>
                <w:bCs/>
                <w:i/>
                <w:iCs/>
                <w:sz w:val="24"/>
                <w:szCs w:val="24"/>
              </w:rPr>
              <w:t xml:space="preserve">            not…much/many</w:t>
            </w:r>
            <w:r w:rsidRPr="00E82813">
              <w:rPr>
                <w:rFonts w:ascii="Times New Roman" w:hAnsi="Times New Roman" w:cs="Times New Roman"/>
                <w:b/>
                <w:bCs/>
                <w:sz w:val="24"/>
                <w:szCs w:val="24"/>
              </w:rPr>
              <w:t xml:space="preserve"> </w:t>
            </w:r>
          </w:p>
          <w:p w:rsidR="00F95279" w:rsidRPr="00E82813" w:rsidRDefault="00F95279" w:rsidP="000D6891">
            <w:pPr>
              <w:pStyle w:val="a5"/>
              <w:autoSpaceDE w:val="0"/>
              <w:autoSpaceDN w:val="0"/>
              <w:adjustRightInd w:val="0"/>
              <w:ind w:firstLineChars="0" w:firstLine="0"/>
              <w:rPr>
                <w:rFonts w:ascii="Times New Roman" w:hAnsi="Times New Roman" w:cs="Times New Roman"/>
                <w:sz w:val="24"/>
                <w:szCs w:val="24"/>
              </w:rPr>
            </w:pPr>
            <w:r w:rsidRPr="00E82813">
              <w:rPr>
                <w:rFonts w:ascii="Times New Roman" w:hAnsi="Times New Roman" w:cs="Times New Roman"/>
                <w:sz w:val="24"/>
                <w:szCs w:val="24"/>
              </w:rPr>
              <w:t>The government did not allocate much funding.</w:t>
            </w:r>
          </w:p>
        </w:tc>
        <w:tc>
          <w:tcPr>
            <w:tcW w:w="4158" w:type="dxa"/>
          </w:tcPr>
          <w:p w:rsidR="00F95279" w:rsidRPr="00E82813" w:rsidRDefault="00F95279" w:rsidP="000D6891">
            <w:pPr>
              <w:autoSpaceDE w:val="0"/>
              <w:autoSpaceDN w:val="0"/>
              <w:adjustRightInd w:val="0"/>
              <w:jc w:val="both"/>
              <w:rPr>
                <w:b/>
                <w:bCs/>
              </w:rPr>
            </w:pPr>
            <w:r w:rsidRPr="00E82813">
              <w:rPr>
                <w:b/>
                <w:bCs/>
                <w:i/>
                <w:iCs/>
              </w:rPr>
              <w:t xml:space="preserve">                 little/few</w:t>
            </w:r>
            <w:r w:rsidRPr="00E82813">
              <w:rPr>
                <w:b/>
                <w:bCs/>
              </w:rPr>
              <w:t xml:space="preserve"> </w:t>
            </w:r>
          </w:p>
          <w:p w:rsidR="00F95279" w:rsidRPr="00E82813" w:rsidRDefault="00F95279" w:rsidP="000D6891">
            <w:pPr>
              <w:autoSpaceDE w:val="0"/>
              <w:autoSpaceDN w:val="0"/>
              <w:adjustRightInd w:val="0"/>
              <w:jc w:val="both"/>
            </w:pPr>
            <w:r w:rsidRPr="00E82813">
              <w:t xml:space="preserve">The government allocated little funding. </w:t>
            </w:r>
          </w:p>
        </w:tc>
      </w:tr>
    </w:tbl>
    <w:p w:rsidR="00F95279" w:rsidRPr="00E82813" w:rsidRDefault="00F95279" w:rsidP="000D6891">
      <w:pPr>
        <w:autoSpaceDE w:val="0"/>
        <w:autoSpaceDN w:val="0"/>
        <w:adjustRightInd w:val="0"/>
        <w:jc w:val="both"/>
        <w:rPr>
          <w:i/>
          <w:iCs/>
          <w:color w:val="0000FF"/>
        </w:rPr>
      </w:pPr>
      <w:r w:rsidRPr="00E82813">
        <w:rPr>
          <w:i/>
          <w:iCs/>
          <w:color w:val="0000FF"/>
        </w:rPr>
        <w:t xml:space="preserve"> </w:t>
      </w:r>
    </w:p>
    <w:p w:rsidR="00F95279" w:rsidRPr="00E82813" w:rsidRDefault="00F95279" w:rsidP="000D6891">
      <w:pPr>
        <w:autoSpaceDE w:val="0"/>
        <w:autoSpaceDN w:val="0"/>
        <w:adjustRightInd w:val="0"/>
        <w:jc w:val="both"/>
        <w:rPr>
          <w:i/>
          <w:iCs/>
          <w:color w:val="0000FF"/>
        </w:rPr>
      </w:pPr>
      <w:r w:rsidRPr="00E82813">
        <w:rPr>
          <w:b/>
          <w:bCs/>
        </w:rPr>
        <w:t>3</w:t>
      </w:r>
      <w:r>
        <w:rPr>
          <w:b/>
          <w:bCs/>
        </w:rPr>
        <w:t>)</w:t>
      </w:r>
      <w:r w:rsidRPr="00E82813">
        <w:rPr>
          <w:b/>
          <w:bCs/>
        </w:rPr>
        <w:t xml:space="preserve"> Precision</w:t>
      </w:r>
    </w:p>
    <w:p w:rsidR="00F95279" w:rsidRPr="00E82813" w:rsidRDefault="00F95279" w:rsidP="000D6891">
      <w:pPr>
        <w:pStyle w:val="a5"/>
        <w:widowControl/>
        <w:numPr>
          <w:ilvl w:val="0"/>
          <w:numId w:val="10"/>
        </w:numPr>
        <w:autoSpaceDE w:val="0"/>
        <w:autoSpaceDN w:val="0"/>
        <w:adjustRightInd w:val="0"/>
        <w:ind w:left="360" w:firstLineChars="0"/>
        <w:rPr>
          <w:rFonts w:ascii="Times New Roman" w:hAnsi="Times New Roman" w:cs="Times New Roman"/>
          <w:sz w:val="24"/>
          <w:szCs w:val="24"/>
        </w:rPr>
      </w:pPr>
      <w:r w:rsidRPr="00E82813">
        <w:rPr>
          <w:rFonts w:ascii="Times New Roman" w:hAnsi="Times New Roman" w:cs="Times New Roman"/>
          <w:sz w:val="24"/>
          <w:szCs w:val="24"/>
        </w:rPr>
        <w:t>Certain verbs commonly used in spoken language are too vague for academic writing. Note the many possible meanings of the following.</w:t>
      </w:r>
    </w:p>
    <w:p w:rsidR="00F95279" w:rsidRPr="00E82813" w:rsidRDefault="00F95279" w:rsidP="000D6891">
      <w:pPr>
        <w:autoSpaceDE w:val="0"/>
        <w:autoSpaceDN w:val="0"/>
        <w:adjustRightInd w:val="0"/>
        <w:ind w:left="360" w:firstLine="540"/>
        <w:jc w:val="both"/>
        <w:rPr>
          <w:b/>
          <w:bCs/>
        </w:rPr>
      </w:pPr>
      <w:r w:rsidRPr="00E82813">
        <w:rPr>
          <w:b/>
          <w:bCs/>
        </w:rPr>
        <w:t xml:space="preserve">Vague verbs </w:t>
      </w:r>
      <w:r w:rsidRPr="00E82813">
        <w:rPr>
          <w:b/>
          <w:bCs/>
        </w:rPr>
        <w:tab/>
      </w:r>
      <w:r w:rsidRPr="00E82813">
        <w:rPr>
          <w:b/>
          <w:bCs/>
        </w:rPr>
        <w:tab/>
        <w:t>Possible alternatives</w:t>
      </w:r>
    </w:p>
    <w:p w:rsidR="00F95279" w:rsidRPr="00E82813" w:rsidRDefault="00F95279" w:rsidP="000D6891">
      <w:pPr>
        <w:autoSpaceDE w:val="0"/>
        <w:autoSpaceDN w:val="0"/>
        <w:adjustRightInd w:val="0"/>
        <w:ind w:left="360" w:firstLine="720"/>
        <w:jc w:val="both"/>
        <w:rPr>
          <w:i/>
          <w:iCs/>
        </w:rPr>
      </w:pPr>
      <w:r w:rsidRPr="00E82813">
        <w:rPr>
          <w:i/>
          <w:iCs/>
        </w:rPr>
        <w:t xml:space="preserve">get </w:t>
      </w:r>
      <w:r w:rsidRPr="00E82813">
        <w:rPr>
          <w:i/>
          <w:iCs/>
        </w:rPr>
        <w:tab/>
      </w:r>
      <w:r w:rsidRPr="00E82813">
        <w:rPr>
          <w:i/>
          <w:iCs/>
        </w:rPr>
        <w:tab/>
      </w:r>
      <w:r w:rsidRPr="00E82813">
        <w:rPr>
          <w:i/>
          <w:iCs/>
        </w:rPr>
        <w:tab/>
      </w:r>
      <w:r w:rsidRPr="00E82813">
        <w:rPr>
          <w:i/>
          <w:iCs/>
        </w:rPr>
        <w:tab/>
        <w:t>obtain, receive, retrieve, become</w:t>
      </w:r>
    </w:p>
    <w:p w:rsidR="00F95279" w:rsidRPr="00E82813" w:rsidRDefault="00F95279" w:rsidP="000D6891">
      <w:pPr>
        <w:autoSpaceDE w:val="0"/>
        <w:autoSpaceDN w:val="0"/>
        <w:adjustRightInd w:val="0"/>
        <w:ind w:left="360" w:firstLine="720"/>
        <w:jc w:val="both"/>
        <w:rPr>
          <w:i/>
          <w:iCs/>
        </w:rPr>
      </w:pPr>
      <w:r w:rsidRPr="00E82813">
        <w:rPr>
          <w:i/>
          <w:iCs/>
        </w:rPr>
        <w:t xml:space="preserve">keep </w:t>
      </w:r>
      <w:r w:rsidRPr="00E82813">
        <w:rPr>
          <w:i/>
          <w:iCs/>
        </w:rPr>
        <w:tab/>
      </w:r>
      <w:r w:rsidRPr="00E82813">
        <w:rPr>
          <w:i/>
          <w:iCs/>
        </w:rPr>
        <w:tab/>
      </w:r>
      <w:r w:rsidRPr="00E82813">
        <w:rPr>
          <w:i/>
          <w:iCs/>
        </w:rPr>
        <w:tab/>
        <w:t>continue, retain, maintain, store</w:t>
      </w:r>
    </w:p>
    <w:p w:rsidR="00F95279" w:rsidRPr="00E82813" w:rsidRDefault="00F95279" w:rsidP="000D6891">
      <w:pPr>
        <w:autoSpaceDE w:val="0"/>
        <w:autoSpaceDN w:val="0"/>
        <w:adjustRightInd w:val="0"/>
        <w:ind w:left="360" w:firstLine="720"/>
        <w:jc w:val="both"/>
        <w:rPr>
          <w:i/>
          <w:iCs/>
        </w:rPr>
      </w:pPr>
      <w:r w:rsidRPr="00E82813">
        <w:rPr>
          <w:i/>
          <w:iCs/>
        </w:rPr>
        <w:t xml:space="preserve">do </w:t>
      </w:r>
      <w:r w:rsidRPr="00E82813">
        <w:rPr>
          <w:i/>
          <w:iCs/>
        </w:rPr>
        <w:tab/>
      </w:r>
      <w:r w:rsidRPr="00E82813">
        <w:rPr>
          <w:i/>
          <w:iCs/>
        </w:rPr>
        <w:tab/>
      </w:r>
      <w:r w:rsidRPr="00E82813">
        <w:rPr>
          <w:i/>
          <w:iCs/>
        </w:rPr>
        <w:tab/>
      </w:r>
      <w:r w:rsidRPr="00E82813">
        <w:rPr>
          <w:i/>
          <w:iCs/>
        </w:rPr>
        <w:tab/>
        <w:t>complete, undertake, act</w:t>
      </w:r>
    </w:p>
    <w:p w:rsidR="00F95279" w:rsidRPr="00E82813" w:rsidRDefault="00F95279" w:rsidP="000D6891">
      <w:pPr>
        <w:autoSpaceDE w:val="0"/>
        <w:autoSpaceDN w:val="0"/>
        <w:adjustRightInd w:val="0"/>
        <w:ind w:left="360" w:firstLine="720"/>
        <w:jc w:val="both"/>
        <w:rPr>
          <w:i/>
          <w:iCs/>
        </w:rPr>
      </w:pPr>
      <w:r w:rsidRPr="00E82813">
        <w:rPr>
          <w:i/>
          <w:iCs/>
        </w:rPr>
        <w:t xml:space="preserve">make </w:t>
      </w:r>
      <w:r w:rsidRPr="00E82813">
        <w:rPr>
          <w:i/>
          <w:iCs/>
        </w:rPr>
        <w:tab/>
      </w:r>
      <w:r w:rsidRPr="00E82813">
        <w:rPr>
          <w:i/>
          <w:iCs/>
        </w:rPr>
        <w:tab/>
      </w:r>
      <w:r w:rsidRPr="00E82813">
        <w:rPr>
          <w:i/>
          <w:iCs/>
        </w:rPr>
        <w:tab/>
        <w:t>construct, create, complete</w:t>
      </w:r>
    </w:p>
    <w:p w:rsidR="00F95279" w:rsidRPr="00E82813" w:rsidRDefault="00F95279" w:rsidP="000D6891">
      <w:pPr>
        <w:autoSpaceDE w:val="0"/>
        <w:autoSpaceDN w:val="0"/>
        <w:adjustRightInd w:val="0"/>
        <w:ind w:left="360" w:firstLine="720"/>
        <w:jc w:val="both"/>
        <w:rPr>
          <w:i/>
          <w:iCs/>
        </w:rPr>
      </w:pPr>
      <w:r w:rsidRPr="00E82813">
        <w:rPr>
          <w:i/>
          <w:iCs/>
        </w:rPr>
        <w:t>put</w:t>
      </w:r>
      <w:r w:rsidRPr="00E82813">
        <w:rPr>
          <w:i/>
          <w:iCs/>
        </w:rPr>
        <w:tab/>
      </w:r>
      <w:r w:rsidRPr="00E82813">
        <w:rPr>
          <w:i/>
          <w:iCs/>
        </w:rPr>
        <w:tab/>
      </w:r>
      <w:r w:rsidRPr="00E82813">
        <w:rPr>
          <w:i/>
          <w:iCs/>
        </w:rPr>
        <w:tab/>
      </w:r>
      <w:r w:rsidRPr="00E82813">
        <w:rPr>
          <w:i/>
          <w:iCs/>
        </w:rPr>
        <w:tab/>
        <w:t>insert, place, position, propose</w:t>
      </w:r>
    </w:p>
    <w:p w:rsidR="00F95279" w:rsidRPr="00E82813" w:rsidRDefault="00F95279" w:rsidP="000D6891">
      <w:pPr>
        <w:pStyle w:val="a5"/>
        <w:widowControl/>
        <w:numPr>
          <w:ilvl w:val="0"/>
          <w:numId w:val="10"/>
        </w:numPr>
        <w:autoSpaceDE w:val="0"/>
        <w:autoSpaceDN w:val="0"/>
        <w:adjustRightInd w:val="0"/>
        <w:ind w:left="360" w:firstLineChars="0"/>
        <w:rPr>
          <w:rFonts w:ascii="Times New Roman" w:hAnsi="Times New Roman" w:cs="Times New Roman"/>
          <w:color w:val="000000"/>
          <w:sz w:val="24"/>
          <w:szCs w:val="24"/>
        </w:rPr>
      </w:pPr>
      <w:r w:rsidRPr="00E82813">
        <w:rPr>
          <w:rFonts w:ascii="Times New Roman" w:hAnsi="Times New Roman" w:cs="Times New Roman"/>
          <w:sz w:val="24"/>
          <w:szCs w:val="24"/>
        </w:rPr>
        <w:t xml:space="preserve">Generally, verbs which require a preposition for meaning (such as </w:t>
      </w:r>
      <w:r w:rsidRPr="00E82813">
        <w:rPr>
          <w:rFonts w:ascii="Times New Roman" w:hAnsi="Times New Roman" w:cs="Times New Roman"/>
          <w:i/>
          <w:iCs/>
          <w:sz w:val="24"/>
          <w:szCs w:val="24"/>
        </w:rPr>
        <w:t xml:space="preserve">look out, get on) </w:t>
      </w:r>
      <w:r w:rsidRPr="00E82813">
        <w:rPr>
          <w:rFonts w:ascii="Times New Roman" w:hAnsi="Times New Roman" w:cs="Times New Roman"/>
          <w:sz w:val="24"/>
          <w:szCs w:val="24"/>
        </w:rPr>
        <w:t>are similarly imprecise. Avoid "phrasal verbs" and use one word equivalents.</w:t>
      </w:r>
    </w:p>
    <w:p w:rsidR="00F95279" w:rsidRPr="00E82813" w:rsidRDefault="00F95279" w:rsidP="000D6891">
      <w:pPr>
        <w:jc w:val="both"/>
        <w:rPr>
          <w:b/>
          <w:bCs/>
        </w:rPr>
      </w:pPr>
    </w:p>
    <w:p w:rsidR="00F95279" w:rsidRPr="00E82813" w:rsidRDefault="00F95279" w:rsidP="000D6891">
      <w:pPr>
        <w:jc w:val="both"/>
        <w:rPr>
          <w:b/>
          <w:bCs/>
        </w:rPr>
      </w:pPr>
      <w:r w:rsidRPr="00E82813">
        <w:rPr>
          <w:b/>
          <w:bCs/>
        </w:rPr>
        <w:t>Exercises</w:t>
      </w:r>
    </w:p>
    <w:p w:rsidR="00F95279" w:rsidRPr="00E82813" w:rsidRDefault="00F95279" w:rsidP="000D6891">
      <w:pPr>
        <w:jc w:val="both"/>
        <w:rPr>
          <w:b/>
          <w:bCs/>
        </w:rPr>
      </w:pPr>
      <w:r w:rsidRPr="00E82813">
        <w:rPr>
          <w:b/>
          <w:bCs/>
        </w:rPr>
        <w:t>Exercise 1: Which of the two italicized expressions do you think is more appropriate in academic writing?</w:t>
      </w:r>
    </w:p>
    <w:p w:rsidR="00F95279" w:rsidRPr="00E82813" w:rsidRDefault="00F95279" w:rsidP="000D6891">
      <w:pPr>
        <w:numPr>
          <w:ilvl w:val="3"/>
          <w:numId w:val="6"/>
        </w:numPr>
        <w:ind w:left="360"/>
        <w:jc w:val="both"/>
      </w:pPr>
      <w:r w:rsidRPr="00E82813">
        <w:t xml:space="preserve">The government has made </w:t>
      </w:r>
      <w:r w:rsidRPr="0028323A">
        <w:rPr>
          <w:i/>
          <w:iCs/>
          <w:color w:val="FF0000"/>
        </w:rPr>
        <w:t>considerable</w:t>
      </w:r>
      <w:r w:rsidRPr="00E82813">
        <w:rPr>
          <w:i/>
          <w:iCs/>
        </w:rPr>
        <w:t>/great</w:t>
      </w:r>
      <w:r w:rsidRPr="00E82813">
        <w:t xml:space="preserve"> progress in solving the problem.</w:t>
      </w:r>
    </w:p>
    <w:p w:rsidR="00F95279" w:rsidRPr="00E82813" w:rsidRDefault="00F95279" w:rsidP="000D6891">
      <w:pPr>
        <w:numPr>
          <w:ilvl w:val="3"/>
          <w:numId w:val="6"/>
        </w:numPr>
        <w:ind w:left="360"/>
        <w:jc w:val="both"/>
      </w:pPr>
      <w:r w:rsidRPr="00E82813">
        <w:t xml:space="preserve">We </w:t>
      </w:r>
      <w:r w:rsidRPr="00E82813">
        <w:rPr>
          <w:i/>
          <w:iCs/>
        </w:rPr>
        <w:t>got/</w:t>
      </w:r>
      <w:r w:rsidRPr="0028323A">
        <w:rPr>
          <w:i/>
          <w:iCs/>
          <w:color w:val="FF0000"/>
        </w:rPr>
        <w:t>obtained</w:t>
      </w:r>
      <w:r w:rsidRPr="00E82813">
        <w:t xml:space="preserve"> excellent results in the experiment.</w:t>
      </w:r>
    </w:p>
    <w:p w:rsidR="00F95279" w:rsidRPr="00E82813" w:rsidRDefault="00F95279" w:rsidP="000D6891">
      <w:pPr>
        <w:numPr>
          <w:ilvl w:val="3"/>
          <w:numId w:val="6"/>
        </w:numPr>
        <w:ind w:left="360"/>
        <w:jc w:val="both"/>
      </w:pPr>
      <w:r w:rsidRPr="00E82813">
        <w:lastRenderedPageBreak/>
        <w:t xml:space="preserve">A loss of jobs is one of the </w:t>
      </w:r>
      <w:r w:rsidRPr="0028323A">
        <w:rPr>
          <w:i/>
          <w:iCs/>
          <w:color w:val="FF0000"/>
        </w:rPr>
        <w:t>consequences</w:t>
      </w:r>
      <w:r w:rsidRPr="00E82813">
        <w:rPr>
          <w:i/>
          <w:iCs/>
        </w:rPr>
        <w:t>/things that will happen</w:t>
      </w:r>
      <w:r w:rsidRPr="00E82813">
        <w:t xml:space="preserve"> if the process is </w:t>
      </w:r>
      <w:r w:rsidRPr="00E82813">
        <w:br/>
        <w:t xml:space="preserve">    automated.</w:t>
      </w:r>
    </w:p>
    <w:p w:rsidR="00F95279" w:rsidRPr="00E82813" w:rsidRDefault="00F95279" w:rsidP="000D6891">
      <w:pPr>
        <w:numPr>
          <w:ilvl w:val="3"/>
          <w:numId w:val="6"/>
        </w:numPr>
        <w:ind w:left="360"/>
        <w:jc w:val="both"/>
      </w:pPr>
      <w:r w:rsidRPr="00E82813">
        <w:t xml:space="preserve">The results of </w:t>
      </w:r>
      <w:r w:rsidRPr="00E82813">
        <w:rPr>
          <w:i/>
          <w:iCs/>
        </w:rPr>
        <w:t>lots of/</w:t>
      </w:r>
      <w:r w:rsidRPr="0028323A">
        <w:rPr>
          <w:i/>
          <w:iCs/>
          <w:color w:val="FF0000"/>
        </w:rPr>
        <w:t>numerous</w:t>
      </w:r>
      <w:r w:rsidRPr="00E82813">
        <w:t xml:space="preserve"> tests have been </w:t>
      </w:r>
      <w:r w:rsidRPr="00E82813">
        <w:rPr>
          <w:i/>
          <w:iCs/>
        </w:rPr>
        <w:t>pretty good/</w:t>
      </w:r>
      <w:r w:rsidRPr="0028323A">
        <w:rPr>
          <w:i/>
          <w:iCs/>
          <w:color w:val="FF0000"/>
        </w:rPr>
        <w:t>encouraging</w:t>
      </w:r>
      <w:r w:rsidRPr="00E82813">
        <w:t>.</w:t>
      </w:r>
    </w:p>
    <w:p w:rsidR="00F95279" w:rsidRPr="00E82813" w:rsidRDefault="00F95279" w:rsidP="000D6891">
      <w:pPr>
        <w:numPr>
          <w:ilvl w:val="3"/>
          <w:numId w:val="6"/>
        </w:numPr>
        <w:ind w:left="360"/>
        <w:jc w:val="both"/>
      </w:pPr>
      <w:r w:rsidRPr="00E82813">
        <w:t xml:space="preserve">The relationship between the management and workers is </w:t>
      </w:r>
      <w:r w:rsidRPr="0028323A">
        <w:rPr>
          <w:i/>
          <w:iCs/>
          <w:color w:val="FF0000"/>
        </w:rPr>
        <w:t>extremely</w:t>
      </w:r>
      <w:r w:rsidRPr="00E82813">
        <w:rPr>
          <w:i/>
          <w:iCs/>
        </w:rPr>
        <w:t>/really</w:t>
      </w:r>
      <w:r w:rsidRPr="00E82813">
        <w:t xml:space="preserve"> important.</w:t>
      </w:r>
    </w:p>
    <w:p w:rsidR="00F95279" w:rsidRPr="00E82813" w:rsidRDefault="00F95279" w:rsidP="000D6891">
      <w:pPr>
        <w:numPr>
          <w:ilvl w:val="3"/>
          <w:numId w:val="6"/>
        </w:numPr>
        <w:ind w:left="360"/>
        <w:jc w:val="both"/>
      </w:pPr>
      <w:r w:rsidRPr="00E82813">
        <w:t xml:space="preserve">Some suggestions </w:t>
      </w:r>
      <w:r w:rsidRPr="0028323A">
        <w:rPr>
          <w:i/>
          <w:iCs/>
          <w:color w:val="FF0000"/>
        </w:rPr>
        <w:t>springing up from</w:t>
      </w:r>
      <w:r w:rsidRPr="00E82813">
        <w:rPr>
          <w:i/>
          <w:iCs/>
        </w:rPr>
        <w:t>/arising from</w:t>
      </w:r>
      <w:r w:rsidRPr="00E82813">
        <w:t xml:space="preserve"> the study will be presented.</w:t>
      </w:r>
    </w:p>
    <w:p w:rsidR="00F95279" w:rsidRPr="00E82813" w:rsidRDefault="00F95279" w:rsidP="000D6891">
      <w:pPr>
        <w:numPr>
          <w:ilvl w:val="3"/>
          <w:numId w:val="6"/>
        </w:numPr>
        <w:ind w:left="360"/>
        <w:jc w:val="both"/>
      </w:pPr>
      <w:r w:rsidRPr="00E82813">
        <w:t xml:space="preserve">Crash test dummies are </w:t>
      </w:r>
      <w:r w:rsidRPr="00E82813">
        <w:rPr>
          <w:i/>
          <w:iCs/>
        </w:rPr>
        <w:t>really important for/</w:t>
      </w:r>
      <w:r w:rsidRPr="0028323A">
        <w:rPr>
          <w:i/>
          <w:iCs/>
          <w:color w:val="FF0000"/>
        </w:rPr>
        <w:t>an integral part of</w:t>
      </w:r>
      <w:r w:rsidRPr="0028323A">
        <w:rPr>
          <w:color w:val="FF0000"/>
        </w:rPr>
        <w:t xml:space="preserve"> </w:t>
      </w:r>
      <w:r w:rsidRPr="00E82813">
        <w:t xml:space="preserve">automotive crash tests. </w:t>
      </w:r>
    </w:p>
    <w:p w:rsidR="00F95279" w:rsidRPr="00E82813" w:rsidRDefault="00F95279" w:rsidP="000D6891">
      <w:pPr>
        <w:numPr>
          <w:ilvl w:val="3"/>
          <w:numId w:val="6"/>
        </w:numPr>
        <w:ind w:left="360"/>
        <w:jc w:val="both"/>
      </w:pPr>
      <w:r w:rsidRPr="00E82813">
        <w:t xml:space="preserve">According to a recent </w:t>
      </w:r>
      <w:r w:rsidRPr="00E82813">
        <w:rPr>
          <w:i/>
          <w:iCs/>
        </w:rPr>
        <w:t>study just about/</w:t>
      </w:r>
      <w:r w:rsidRPr="0028323A">
        <w:rPr>
          <w:i/>
          <w:iCs/>
          <w:color w:val="FF0000"/>
        </w:rPr>
        <w:t>nearly</w:t>
      </w:r>
      <w:r w:rsidRPr="00E82813">
        <w:rPr>
          <w:i/>
          <w:iCs/>
        </w:rPr>
        <w:t xml:space="preserve"> </w:t>
      </w:r>
      <w:r w:rsidRPr="00E82813">
        <w:t>25% of all cell phone users view text messaging as an important source of entertainment.</w:t>
      </w:r>
    </w:p>
    <w:p w:rsidR="00F95279" w:rsidRPr="00E82813" w:rsidRDefault="00F95279" w:rsidP="000D6891">
      <w:pPr>
        <w:jc w:val="both"/>
        <w:rPr>
          <w:b/>
          <w:bCs/>
        </w:rPr>
      </w:pPr>
      <w:r w:rsidRPr="00E82813">
        <w:br/>
      </w:r>
      <w:r w:rsidRPr="00E82813">
        <w:rPr>
          <w:b/>
          <w:bCs/>
        </w:rPr>
        <w:t>Exercise 2: Underline the phrasal verbs in the sentences and replace them with a more appropriate verb from the list below. Change forms where necessary.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2"/>
      </w:tblGrid>
      <w:tr w:rsidR="00F95279" w:rsidRPr="00E82813">
        <w:tc>
          <w:tcPr>
            <w:tcW w:w="8712" w:type="dxa"/>
          </w:tcPr>
          <w:p w:rsidR="00F95279" w:rsidRPr="00E82813" w:rsidRDefault="00F95279" w:rsidP="000D6891">
            <w:pPr>
              <w:jc w:val="both"/>
            </w:pPr>
            <w:r w:rsidRPr="00E82813">
              <w:t>fluctuate    investigate    eliminate     raise    reduce    propose    intervene     determine</w:t>
            </w:r>
          </w:p>
        </w:tc>
      </w:tr>
    </w:tbl>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Researchers have been </w:t>
      </w:r>
      <w:r w:rsidRPr="00A71A76">
        <w:rPr>
          <w:rFonts w:ascii="Times New Roman" w:hAnsi="Times New Roman" w:cs="Times New Roman"/>
          <w:sz w:val="24"/>
          <w:szCs w:val="24"/>
          <w:u w:val="single"/>
        </w:rPr>
        <w:t>looking into</w:t>
      </w:r>
      <w:r w:rsidRPr="00E82813">
        <w:rPr>
          <w:rFonts w:ascii="Times New Roman" w:hAnsi="Times New Roman" w:cs="Times New Roman"/>
          <w:sz w:val="24"/>
          <w:szCs w:val="24"/>
        </w:rPr>
        <w:t xml:space="preserve"> the problem for 15 years. ___</w:t>
      </w:r>
      <w:r w:rsidR="00A71A76" w:rsidRPr="00A71A76">
        <w:t xml:space="preserve"> </w:t>
      </w:r>
      <w:r w:rsidR="00A71A76">
        <w:t>investigating</w:t>
      </w:r>
      <w:r w:rsidR="00A71A76" w:rsidRPr="00E82813">
        <w:rPr>
          <w:rFonts w:ascii="Times New Roman" w:hAnsi="Times New Roman" w:cs="Times New Roman"/>
          <w:sz w:val="24"/>
          <w:szCs w:val="24"/>
        </w:rPr>
        <w:t xml:space="preserve"> </w:t>
      </w:r>
      <w:r w:rsidRPr="00E82813">
        <w:rPr>
          <w:rFonts w:ascii="Times New Roman" w:hAnsi="Times New Roman" w:cs="Times New Roman"/>
          <w:sz w:val="24"/>
          <w:szCs w:val="24"/>
        </w:rPr>
        <w:t>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This issue was</w:t>
      </w:r>
      <w:r w:rsidRPr="00A71A76">
        <w:rPr>
          <w:rFonts w:ascii="Times New Roman" w:hAnsi="Times New Roman" w:cs="Times New Roman"/>
          <w:sz w:val="24"/>
          <w:szCs w:val="24"/>
          <w:u w:val="single"/>
        </w:rPr>
        <w:t xml:space="preserve"> brought up</w:t>
      </w:r>
      <w:r w:rsidRPr="00E82813">
        <w:rPr>
          <w:rFonts w:ascii="Times New Roman" w:hAnsi="Times New Roman" w:cs="Times New Roman"/>
          <w:sz w:val="24"/>
          <w:szCs w:val="24"/>
        </w:rPr>
        <w:t xml:space="preserve"> during the seminar. _</w:t>
      </w:r>
      <w:r w:rsidR="003235EB" w:rsidRPr="003235EB">
        <w:t xml:space="preserve"> </w:t>
      </w:r>
      <w:r w:rsidR="003235EB">
        <w:t>raised</w:t>
      </w:r>
      <w:r w:rsidRPr="00E82813">
        <w:rPr>
          <w:rFonts w:ascii="Times New Roman" w:hAnsi="Times New Roman" w:cs="Times New Roman"/>
          <w:sz w:val="24"/>
          <w:szCs w:val="24"/>
        </w:rPr>
        <w:t>____________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It is assumed that the management knows what is happening and will therefore </w:t>
      </w:r>
      <w:r w:rsidRPr="003235EB">
        <w:rPr>
          <w:rFonts w:ascii="Times New Roman" w:hAnsi="Times New Roman" w:cs="Times New Roman"/>
          <w:sz w:val="24"/>
          <w:szCs w:val="24"/>
          <w:u w:val="single"/>
        </w:rPr>
        <w:t>step in</w:t>
      </w:r>
      <w:r w:rsidRPr="00E82813">
        <w:rPr>
          <w:rFonts w:ascii="Times New Roman" w:hAnsi="Times New Roman" w:cs="Times New Roman"/>
          <w:sz w:val="24"/>
          <w:szCs w:val="24"/>
        </w:rPr>
        <w:t xml:space="preserve"> if there is a problem. _____</w:t>
      </w:r>
      <w:r w:rsidR="003235EB" w:rsidRPr="003235EB">
        <w:t xml:space="preserve"> </w:t>
      </w:r>
      <w:r w:rsidR="003235EB">
        <w:t>intervene</w:t>
      </w:r>
      <w:r w:rsidRPr="00E82813">
        <w:rPr>
          <w:rFonts w:ascii="Times New Roman" w:hAnsi="Times New Roman" w:cs="Times New Roman"/>
          <w:sz w:val="24"/>
          <w:szCs w:val="24"/>
        </w:rPr>
        <w:t>________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Schools cannot altogether </w:t>
      </w:r>
      <w:r w:rsidRPr="003235EB">
        <w:rPr>
          <w:rFonts w:ascii="Times New Roman" w:hAnsi="Times New Roman" w:cs="Times New Roman"/>
          <w:sz w:val="24"/>
          <w:szCs w:val="24"/>
          <w:u w:val="single"/>
        </w:rPr>
        <w:t>get rid of the</w:t>
      </w:r>
      <w:r w:rsidRPr="00E82813">
        <w:rPr>
          <w:rFonts w:ascii="Times New Roman" w:hAnsi="Times New Roman" w:cs="Times New Roman"/>
          <w:sz w:val="24"/>
          <w:szCs w:val="24"/>
        </w:rPr>
        <w:t xml:space="preserve"> problem of truancy. ____</w:t>
      </w:r>
      <w:r w:rsidR="003235EB" w:rsidRPr="003235EB">
        <w:t xml:space="preserve"> </w:t>
      </w:r>
      <w:r w:rsidR="003235EB">
        <w:t>eliminate</w:t>
      </w:r>
      <w:r w:rsidRPr="00E82813">
        <w:rPr>
          <w:rFonts w:ascii="Times New Roman" w:hAnsi="Times New Roman" w:cs="Times New Roman"/>
          <w:sz w:val="24"/>
          <w:szCs w:val="24"/>
        </w:rPr>
        <w:t>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The number of staff has </w:t>
      </w:r>
      <w:r w:rsidRPr="003235EB">
        <w:rPr>
          <w:rFonts w:ascii="Times New Roman" w:hAnsi="Times New Roman" w:cs="Times New Roman"/>
          <w:sz w:val="24"/>
          <w:szCs w:val="24"/>
          <w:u w:val="single"/>
        </w:rPr>
        <w:t>been cut down</w:t>
      </w:r>
      <w:r w:rsidRPr="00E82813">
        <w:rPr>
          <w:rFonts w:ascii="Times New Roman" w:hAnsi="Times New Roman" w:cs="Times New Roman"/>
          <w:sz w:val="24"/>
          <w:szCs w:val="24"/>
        </w:rPr>
        <w:t xml:space="preserve"> recently. ____</w:t>
      </w:r>
      <w:r w:rsidR="003235EB" w:rsidRPr="003235EB">
        <w:t xml:space="preserve"> </w:t>
      </w:r>
      <w:r w:rsidR="003235EB">
        <w:t>reduced</w:t>
      </w:r>
      <w:r w:rsidRPr="00E82813">
        <w:rPr>
          <w:rFonts w:ascii="Times New Roman" w:hAnsi="Times New Roman" w:cs="Times New Roman"/>
          <w:sz w:val="24"/>
          <w:szCs w:val="24"/>
        </w:rPr>
        <w:t>_______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It was very difficult to </w:t>
      </w:r>
      <w:r w:rsidRPr="003235EB">
        <w:rPr>
          <w:rFonts w:ascii="Times New Roman" w:hAnsi="Times New Roman" w:cs="Times New Roman"/>
          <w:sz w:val="24"/>
          <w:szCs w:val="24"/>
          <w:u w:val="single"/>
        </w:rPr>
        <w:t>find out</w:t>
      </w:r>
      <w:r w:rsidRPr="00E82813">
        <w:rPr>
          <w:rFonts w:ascii="Times New Roman" w:hAnsi="Times New Roman" w:cs="Times New Roman"/>
          <w:sz w:val="24"/>
          <w:szCs w:val="24"/>
        </w:rPr>
        <w:t xml:space="preserve"> exactly what happened. ___</w:t>
      </w:r>
      <w:r w:rsidR="003235EB" w:rsidRPr="003235EB">
        <w:t xml:space="preserve"> </w:t>
      </w:r>
      <w:r w:rsidR="003235EB" w:rsidRPr="00E82813">
        <w:t>determine</w:t>
      </w:r>
      <w:r w:rsidR="003235EB" w:rsidRPr="00E82813">
        <w:rPr>
          <w:rFonts w:ascii="Times New Roman" w:hAnsi="Times New Roman" w:cs="Times New Roman"/>
          <w:sz w:val="24"/>
          <w:szCs w:val="24"/>
        </w:rPr>
        <w:t xml:space="preserve"> </w:t>
      </w:r>
      <w:r w:rsidRPr="00E82813">
        <w:rPr>
          <w:rFonts w:ascii="Times New Roman" w:hAnsi="Times New Roman" w:cs="Times New Roman"/>
          <w:sz w:val="24"/>
          <w:szCs w:val="24"/>
        </w:rPr>
        <w:t>_______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House prices </w:t>
      </w:r>
      <w:r w:rsidRPr="003235EB">
        <w:rPr>
          <w:rFonts w:ascii="Times New Roman" w:hAnsi="Times New Roman" w:cs="Times New Roman"/>
          <w:sz w:val="24"/>
          <w:szCs w:val="24"/>
        </w:rPr>
        <w:t>have a tendency to</w:t>
      </w:r>
      <w:r w:rsidRPr="00E82813">
        <w:rPr>
          <w:rFonts w:ascii="Times New Roman" w:hAnsi="Times New Roman" w:cs="Times New Roman"/>
          <w:sz w:val="24"/>
          <w:szCs w:val="24"/>
        </w:rPr>
        <w:t xml:space="preserve"> </w:t>
      </w:r>
      <w:r w:rsidRPr="003235EB">
        <w:rPr>
          <w:rFonts w:ascii="Times New Roman" w:hAnsi="Times New Roman" w:cs="Times New Roman"/>
          <w:sz w:val="24"/>
          <w:szCs w:val="24"/>
          <w:u w:val="single"/>
        </w:rPr>
        <w:t>go up and down</w:t>
      </w:r>
      <w:r w:rsidRPr="00E82813">
        <w:rPr>
          <w:rFonts w:ascii="Times New Roman" w:hAnsi="Times New Roman" w:cs="Times New Roman"/>
          <w:sz w:val="24"/>
          <w:szCs w:val="24"/>
        </w:rPr>
        <w:t>. ____</w:t>
      </w:r>
      <w:r w:rsidR="003235EB" w:rsidRPr="003235EB">
        <w:t xml:space="preserve"> </w:t>
      </w:r>
      <w:r w:rsidR="003235EB">
        <w:t xml:space="preserve">fluctuate </w:t>
      </w:r>
      <w:r w:rsidRPr="00E82813">
        <w:rPr>
          <w:rFonts w:ascii="Times New Roman" w:hAnsi="Times New Roman" w:cs="Times New Roman"/>
          <w:sz w:val="24"/>
          <w:szCs w:val="24"/>
        </w:rPr>
        <w:t>_________</w:t>
      </w:r>
    </w:p>
    <w:p w:rsidR="00F95279" w:rsidRPr="00E82813" w:rsidRDefault="00F95279" w:rsidP="000D6891">
      <w:pPr>
        <w:pStyle w:val="a5"/>
        <w:widowControl/>
        <w:numPr>
          <w:ilvl w:val="0"/>
          <w:numId w:val="13"/>
        </w:numPr>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A potential solution was </w:t>
      </w:r>
      <w:r w:rsidRPr="00F752D5">
        <w:rPr>
          <w:rFonts w:ascii="Times New Roman" w:hAnsi="Times New Roman" w:cs="Times New Roman"/>
          <w:sz w:val="24"/>
          <w:szCs w:val="24"/>
          <w:u w:val="single"/>
        </w:rPr>
        <w:t>put forward</w:t>
      </w:r>
      <w:r w:rsidRPr="00E82813">
        <w:rPr>
          <w:rFonts w:ascii="Times New Roman" w:hAnsi="Times New Roman" w:cs="Times New Roman"/>
          <w:sz w:val="24"/>
          <w:szCs w:val="24"/>
        </w:rPr>
        <w:t xml:space="preserve"> two years ago. ____</w:t>
      </w:r>
      <w:r w:rsidR="003235EB" w:rsidRPr="003235EB">
        <w:t xml:space="preserve"> </w:t>
      </w:r>
      <w:r w:rsidR="003235EB">
        <w:t>proposed</w:t>
      </w:r>
      <w:r w:rsidRPr="00E82813">
        <w:rPr>
          <w:rFonts w:ascii="Times New Roman" w:hAnsi="Times New Roman" w:cs="Times New Roman"/>
          <w:sz w:val="24"/>
          <w:szCs w:val="24"/>
        </w:rPr>
        <w:t>________</w:t>
      </w:r>
    </w:p>
    <w:p w:rsidR="00F95279" w:rsidRPr="00E82813" w:rsidRDefault="00F95279" w:rsidP="000D6891">
      <w:pPr>
        <w:jc w:val="both"/>
        <w:rPr>
          <w:color w:val="FF0000"/>
        </w:rPr>
      </w:pPr>
    </w:p>
    <w:p w:rsidR="00F95279" w:rsidRPr="00E82813" w:rsidRDefault="00F95279" w:rsidP="000D6891">
      <w:pPr>
        <w:jc w:val="both"/>
        <w:rPr>
          <w:b/>
          <w:bCs/>
        </w:rPr>
      </w:pPr>
      <w:r w:rsidRPr="00E82813">
        <w:rPr>
          <w:b/>
          <w:bCs/>
        </w:rPr>
        <w:t>Exercise 3:  Replace the following phrasal verbs with a more formal single word.</w:t>
      </w:r>
    </w:p>
    <w:p w:rsidR="00F95279" w:rsidRPr="00E82813" w:rsidRDefault="00F95279" w:rsidP="000D6891">
      <w:pPr>
        <w:jc w:val="both"/>
      </w:pPr>
      <w:r w:rsidRPr="00E82813">
        <w:t>1. The locals could not</w:t>
      </w:r>
      <w:r w:rsidRPr="00267367">
        <w:rPr>
          <w:u w:val="single"/>
        </w:rPr>
        <w:t xml:space="preserve"> put up with</w:t>
      </w:r>
      <w:r w:rsidRPr="00E82813">
        <w:t xml:space="preserve"> the visitors from the city. ___</w:t>
      </w:r>
      <w:r w:rsidR="00267367">
        <w:rPr>
          <w:rFonts w:hint="eastAsia"/>
        </w:rPr>
        <w:t>tolerate</w:t>
      </w:r>
      <w:r w:rsidRPr="00E82813">
        <w:t>_______</w:t>
      </w:r>
    </w:p>
    <w:p w:rsidR="00F95279" w:rsidRPr="00E82813" w:rsidRDefault="00F95279" w:rsidP="000D6891">
      <w:pPr>
        <w:jc w:val="both"/>
      </w:pPr>
      <w:r w:rsidRPr="00E82813">
        <w:t xml:space="preserve">2. The decline was </w:t>
      </w:r>
      <w:r w:rsidRPr="00267367">
        <w:rPr>
          <w:u w:val="single"/>
        </w:rPr>
        <w:t>brought about</w:t>
      </w:r>
      <w:r w:rsidRPr="00E82813">
        <w:t xml:space="preserve"> by cheap imports. ___</w:t>
      </w:r>
      <w:r w:rsidR="00267367">
        <w:t>caused</w:t>
      </w:r>
      <w:r w:rsidRPr="00E82813">
        <w:t>_________</w:t>
      </w:r>
    </w:p>
    <w:p w:rsidR="00F95279" w:rsidRPr="00E82813" w:rsidRDefault="00F95279" w:rsidP="000D6891">
      <w:pPr>
        <w:jc w:val="both"/>
      </w:pPr>
      <w:r w:rsidRPr="00E82813">
        <w:t xml:space="preserve">3. The university is </w:t>
      </w:r>
      <w:r w:rsidRPr="00267367">
        <w:rPr>
          <w:u w:val="single"/>
        </w:rPr>
        <w:t>thinking about</w:t>
      </w:r>
      <w:r w:rsidRPr="00E82813">
        <w:t xml:space="preserve"> recruiting more students. _____</w:t>
      </w:r>
      <w:r w:rsidR="000916DE">
        <w:t>considering</w:t>
      </w:r>
      <w:r w:rsidRPr="00E82813">
        <w:t>____</w:t>
      </w:r>
    </w:p>
    <w:p w:rsidR="00F95279" w:rsidRPr="00E82813" w:rsidRDefault="00F95279" w:rsidP="000D6891">
      <w:pPr>
        <w:jc w:val="both"/>
      </w:pPr>
      <w:r w:rsidRPr="00E82813">
        <w:t>4. Sales are likely to</w:t>
      </w:r>
      <w:r w:rsidRPr="000916DE">
        <w:rPr>
          <w:u w:val="single"/>
        </w:rPr>
        <w:t xml:space="preserve"> drop off</w:t>
      </w:r>
      <w:r w:rsidRPr="00E82813">
        <w:t xml:space="preserve"> in the third quarter. __</w:t>
      </w:r>
      <w:r w:rsidR="000916DE">
        <w:t>decrease</w:t>
      </w:r>
      <w:r w:rsidRPr="00E82813">
        <w:t>_____</w:t>
      </w:r>
    </w:p>
    <w:p w:rsidR="00F95279" w:rsidRPr="00E82813" w:rsidRDefault="00F95279" w:rsidP="000D6891">
      <w:pPr>
        <w:jc w:val="both"/>
      </w:pPr>
      <w:r w:rsidRPr="00E82813">
        <w:t xml:space="preserve">5. The meeting was </w:t>
      </w:r>
      <w:r w:rsidRPr="000916DE">
        <w:rPr>
          <w:u w:val="single"/>
        </w:rPr>
        <w:t>put off</w:t>
      </w:r>
      <w:r w:rsidRPr="00E82813">
        <w:t xml:space="preserve"> until December. ___</w:t>
      </w:r>
      <w:r w:rsidR="000916DE">
        <w:t>postponed</w:t>
      </w:r>
      <w:r w:rsidRPr="00E82813">
        <w:t>_____</w:t>
      </w:r>
    </w:p>
    <w:p w:rsidR="00F95279" w:rsidRPr="00E82813" w:rsidRDefault="00F95279" w:rsidP="000D6891">
      <w:pPr>
        <w:jc w:val="both"/>
      </w:pPr>
      <w:r w:rsidRPr="00E82813">
        <w:t xml:space="preserve">6. </w:t>
      </w:r>
      <w:bookmarkStart w:id="4" w:name="_GoBack"/>
      <w:r w:rsidRPr="00E82813">
        <w:t xml:space="preserve">Given our fast-paced society, people must routinely </w:t>
      </w:r>
      <w:r w:rsidRPr="000916DE">
        <w:rPr>
          <w:u w:val="single"/>
        </w:rPr>
        <w:t>put creative solutions</w:t>
      </w:r>
      <w:r w:rsidRPr="00E82813">
        <w:t xml:space="preserve"> to unexpected </w:t>
      </w:r>
    </w:p>
    <w:p w:rsidR="00F95279" w:rsidRPr="00E82813" w:rsidRDefault="00F95279" w:rsidP="000D6891">
      <w:pPr>
        <w:jc w:val="both"/>
      </w:pPr>
      <w:r w:rsidRPr="00E82813">
        <w:t xml:space="preserve">    problems into practice.</w:t>
      </w:r>
      <w:bookmarkEnd w:id="4"/>
      <w:r w:rsidRPr="00E82813">
        <w:t xml:space="preserve"> _______________________</w:t>
      </w:r>
    </w:p>
    <w:p w:rsidR="00F95279" w:rsidRPr="00E82813" w:rsidRDefault="00F95279" w:rsidP="000D6891">
      <w:pPr>
        <w:jc w:val="both"/>
      </w:pPr>
      <w:r w:rsidRPr="00E82813">
        <w:t xml:space="preserve">7. Some people have </w:t>
      </w:r>
      <w:r w:rsidRPr="000916DE">
        <w:rPr>
          <w:u w:val="single"/>
        </w:rPr>
        <w:t>cut down</w:t>
      </w:r>
      <w:r w:rsidRPr="00E82813">
        <w:t xml:space="preserve"> on their consumption of beef. ____________________</w:t>
      </w:r>
    </w:p>
    <w:p w:rsidR="00F95279" w:rsidRPr="00E82813" w:rsidRDefault="00F95279" w:rsidP="000D6891">
      <w:pPr>
        <w:jc w:val="both"/>
      </w:pPr>
      <w:r w:rsidRPr="00E82813">
        <w:t xml:space="preserve">8. The cinema was </w:t>
      </w:r>
      <w:r w:rsidRPr="00267367">
        <w:rPr>
          <w:u w:val="single"/>
        </w:rPr>
        <w:t>pulled down</w:t>
      </w:r>
      <w:r w:rsidRPr="00E82813">
        <w:t xml:space="preserve"> ten years ago. ___________________________</w:t>
      </w:r>
    </w:p>
    <w:p w:rsidR="00F95279" w:rsidRPr="00E82813" w:rsidRDefault="00F95279" w:rsidP="000D6891">
      <w:pPr>
        <w:jc w:val="both"/>
        <w:rPr>
          <w:b/>
          <w:bCs/>
        </w:rPr>
      </w:pPr>
    </w:p>
    <w:p w:rsidR="00F95279" w:rsidRPr="00E82813" w:rsidRDefault="00F95279" w:rsidP="000D6891">
      <w:pPr>
        <w:jc w:val="both"/>
        <w:rPr>
          <w:b/>
          <w:bCs/>
        </w:rPr>
      </w:pPr>
      <w:r w:rsidRPr="00E82813">
        <w:rPr>
          <w:b/>
          <w:bCs/>
        </w:rPr>
        <w:t>Exercise 4: Use a more formal word or phrase to replace the italicized word.</w:t>
      </w:r>
    </w:p>
    <w:p w:rsidR="00F95279" w:rsidRPr="00E82813" w:rsidRDefault="00F95279" w:rsidP="000D6891">
      <w:pPr>
        <w:numPr>
          <w:ilvl w:val="3"/>
          <w:numId w:val="8"/>
        </w:numPr>
        <w:tabs>
          <w:tab w:val="clear" w:pos="2880"/>
          <w:tab w:val="num" w:pos="360"/>
        </w:tabs>
        <w:ind w:left="360"/>
        <w:jc w:val="both"/>
      </w:pPr>
      <w:r w:rsidRPr="00E82813">
        <w:t xml:space="preserve">The reaction of the officials was </w:t>
      </w:r>
      <w:r w:rsidRPr="00E82813">
        <w:rPr>
          <w:i/>
          <w:iCs/>
        </w:rPr>
        <w:t>sort of</w:t>
      </w:r>
      <w:r w:rsidRPr="00E82813">
        <w:t xml:space="preserve"> negative. ________</w:t>
      </w:r>
      <w:r w:rsidR="00267367">
        <w:t>quite</w:t>
      </w:r>
      <w:r w:rsidRPr="00E82813">
        <w:t>______</w:t>
      </w:r>
    </w:p>
    <w:p w:rsidR="00F95279" w:rsidRPr="00E82813" w:rsidRDefault="00F95279" w:rsidP="000D6891">
      <w:pPr>
        <w:numPr>
          <w:ilvl w:val="3"/>
          <w:numId w:val="8"/>
        </w:numPr>
        <w:tabs>
          <w:tab w:val="clear" w:pos="2880"/>
          <w:tab w:val="num" w:pos="360"/>
        </w:tabs>
        <w:ind w:left="360"/>
        <w:jc w:val="both"/>
      </w:pPr>
      <w:r w:rsidRPr="00E82813">
        <w:t xml:space="preserve">The economic outlook is </w:t>
      </w:r>
      <w:r w:rsidRPr="00E82813">
        <w:rPr>
          <w:i/>
          <w:iCs/>
        </w:rPr>
        <w:t>nice</w:t>
      </w:r>
      <w:r w:rsidRPr="00E82813">
        <w:t>. _____</w:t>
      </w:r>
      <w:r w:rsidR="00267367">
        <w:t>positive</w:t>
      </w:r>
      <w:r w:rsidRPr="00E82813">
        <w:t>________</w:t>
      </w:r>
    </w:p>
    <w:p w:rsidR="00F95279" w:rsidRPr="00E82813" w:rsidRDefault="00F95279" w:rsidP="000D6891">
      <w:pPr>
        <w:numPr>
          <w:ilvl w:val="3"/>
          <w:numId w:val="8"/>
        </w:numPr>
        <w:tabs>
          <w:tab w:val="clear" w:pos="2880"/>
          <w:tab w:val="num" w:pos="360"/>
        </w:tabs>
        <w:ind w:left="360"/>
        <w:jc w:val="both"/>
      </w:pPr>
      <w:r w:rsidRPr="00E82813">
        <w:t xml:space="preserve">The new method we have adopted seems </w:t>
      </w:r>
      <w:r w:rsidRPr="00E82813">
        <w:rPr>
          <w:i/>
          <w:iCs/>
        </w:rPr>
        <w:t>good</w:t>
      </w:r>
      <w:r w:rsidRPr="00E82813">
        <w:t>._________________</w:t>
      </w:r>
    </w:p>
    <w:p w:rsidR="00F95279" w:rsidRPr="00E82813" w:rsidRDefault="00F95279" w:rsidP="000D6891">
      <w:pPr>
        <w:numPr>
          <w:ilvl w:val="3"/>
          <w:numId w:val="8"/>
        </w:numPr>
        <w:tabs>
          <w:tab w:val="clear" w:pos="2880"/>
          <w:tab w:val="num" w:pos="360"/>
        </w:tabs>
        <w:ind w:left="360"/>
        <w:jc w:val="both"/>
      </w:pPr>
      <w:r w:rsidRPr="00E82813">
        <w:t xml:space="preserve">She was </w:t>
      </w:r>
      <w:r w:rsidRPr="00E82813">
        <w:rPr>
          <w:i/>
          <w:iCs/>
        </w:rPr>
        <w:t>given the sack</w:t>
      </w:r>
      <w:r w:rsidRPr="00E82813">
        <w:t xml:space="preserve"> because of her poor record. ____</w:t>
      </w:r>
      <w:r w:rsidR="00267367">
        <w:t>fired</w:t>
      </w:r>
      <w:r w:rsidRPr="00E82813">
        <w:t>_______</w:t>
      </w:r>
    </w:p>
    <w:p w:rsidR="00F95279" w:rsidRPr="00E82813" w:rsidRDefault="00F95279" w:rsidP="000D6891">
      <w:pPr>
        <w:numPr>
          <w:ilvl w:val="3"/>
          <w:numId w:val="8"/>
        </w:numPr>
        <w:tabs>
          <w:tab w:val="clear" w:pos="2880"/>
          <w:tab w:val="num" w:pos="360"/>
        </w:tabs>
        <w:autoSpaceDE w:val="0"/>
        <w:autoSpaceDN w:val="0"/>
        <w:adjustRightInd w:val="0"/>
        <w:ind w:left="360"/>
        <w:jc w:val="both"/>
        <w:rPr>
          <w:color w:val="000000"/>
        </w:rPr>
      </w:pPr>
      <w:r w:rsidRPr="00E82813">
        <w:rPr>
          <w:color w:val="000000"/>
        </w:rPr>
        <w:t xml:space="preserve">The competition we are facing has </w:t>
      </w:r>
      <w:r w:rsidRPr="00E82813">
        <w:rPr>
          <w:i/>
          <w:iCs/>
          <w:color w:val="000000"/>
        </w:rPr>
        <w:t>gotten more intense</w:t>
      </w:r>
      <w:r w:rsidRPr="00E82813">
        <w:rPr>
          <w:color w:val="000000"/>
        </w:rPr>
        <w:t>. _________________</w:t>
      </w:r>
    </w:p>
    <w:p w:rsidR="00F95279" w:rsidRPr="00E82813" w:rsidRDefault="00F95279" w:rsidP="000D6891">
      <w:pPr>
        <w:numPr>
          <w:ilvl w:val="3"/>
          <w:numId w:val="8"/>
        </w:numPr>
        <w:tabs>
          <w:tab w:val="clear" w:pos="2880"/>
          <w:tab w:val="num" w:pos="360"/>
        </w:tabs>
        <w:autoSpaceDE w:val="0"/>
        <w:autoSpaceDN w:val="0"/>
        <w:adjustRightInd w:val="0"/>
        <w:ind w:left="360"/>
        <w:jc w:val="both"/>
        <w:rPr>
          <w:color w:val="000000"/>
        </w:rPr>
      </w:pPr>
      <w:r w:rsidRPr="00E82813">
        <w:rPr>
          <w:color w:val="000000"/>
        </w:rPr>
        <w:t xml:space="preserve">Many urban areas </w:t>
      </w:r>
      <w:r w:rsidRPr="00E82813">
        <w:rPr>
          <w:i/>
          <w:iCs/>
          <w:color w:val="000000"/>
        </w:rPr>
        <w:t>do not have enough</w:t>
      </w:r>
      <w:r w:rsidRPr="00E82813">
        <w:rPr>
          <w:color w:val="000000"/>
        </w:rPr>
        <w:t xml:space="preserve"> land to build new public schools. __</w:t>
      </w:r>
      <w:r w:rsidR="00267367">
        <w:rPr>
          <w:color w:val="000000"/>
        </w:rPr>
        <w:t>lack of</w:t>
      </w:r>
      <w:r w:rsidRPr="00E82813">
        <w:rPr>
          <w:color w:val="000000"/>
        </w:rPr>
        <w:t>__</w:t>
      </w:r>
    </w:p>
    <w:p w:rsidR="00F95279" w:rsidRPr="00E82813" w:rsidRDefault="00F95279" w:rsidP="000D6891">
      <w:pPr>
        <w:numPr>
          <w:ilvl w:val="3"/>
          <w:numId w:val="8"/>
        </w:numPr>
        <w:tabs>
          <w:tab w:val="clear" w:pos="2880"/>
          <w:tab w:val="num" w:pos="360"/>
        </w:tabs>
        <w:autoSpaceDE w:val="0"/>
        <w:autoSpaceDN w:val="0"/>
        <w:adjustRightInd w:val="0"/>
        <w:ind w:left="360"/>
        <w:jc w:val="both"/>
        <w:rPr>
          <w:color w:val="000000"/>
        </w:rPr>
      </w:pPr>
      <w:r w:rsidRPr="00E82813">
        <w:rPr>
          <w:color w:val="000000"/>
        </w:rPr>
        <w:t xml:space="preserve">Allergic reactions to local dental anesthesia </w:t>
      </w:r>
      <w:r w:rsidRPr="00E82813">
        <w:rPr>
          <w:i/>
          <w:iCs/>
          <w:color w:val="000000"/>
        </w:rPr>
        <w:t>do not happen very often</w:t>
      </w:r>
      <w:r w:rsidRPr="00E82813">
        <w:rPr>
          <w:color w:val="000000"/>
        </w:rPr>
        <w:t>. ___________</w:t>
      </w:r>
    </w:p>
    <w:p w:rsidR="00F95279" w:rsidRPr="00E82813" w:rsidRDefault="00F95279" w:rsidP="000D6891">
      <w:pPr>
        <w:numPr>
          <w:ilvl w:val="3"/>
          <w:numId w:val="8"/>
        </w:numPr>
        <w:tabs>
          <w:tab w:val="clear" w:pos="2880"/>
          <w:tab w:val="num" w:pos="360"/>
        </w:tabs>
        <w:autoSpaceDE w:val="0"/>
        <w:autoSpaceDN w:val="0"/>
        <w:adjustRightInd w:val="0"/>
        <w:ind w:left="360"/>
        <w:jc w:val="both"/>
        <w:rPr>
          <w:color w:val="000000"/>
        </w:rPr>
      </w:pPr>
      <w:r w:rsidRPr="00E82813">
        <w:rPr>
          <w:color w:val="000000"/>
        </w:rPr>
        <w:t xml:space="preserve">The doors on these ferries were </w:t>
      </w:r>
      <w:r w:rsidRPr="00E82813">
        <w:rPr>
          <w:i/>
          <w:iCs/>
          <w:color w:val="000000"/>
        </w:rPr>
        <w:t>made bigger</w:t>
      </w:r>
      <w:r w:rsidRPr="00E82813">
        <w:rPr>
          <w:color w:val="000000"/>
        </w:rPr>
        <w:t xml:space="preserve"> to </w:t>
      </w:r>
      <w:r w:rsidRPr="00E82813">
        <w:rPr>
          <w:i/>
          <w:iCs/>
          <w:color w:val="000000"/>
        </w:rPr>
        <w:t>make it easier to</w:t>
      </w:r>
      <w:r w:rsidRPr="00E82813">
        <w:rPr>
          <w:color w:val="000000"/>
        </w:rPr>
        <w:t xml:space="preserve"> </w:t>
      </w:r>
      <w:r w:rsidRPr="00E82813">
        <w:rPr>
          <w:i/>
          <w:iCs/>
          <w:color w:val="000000"/>
        </w:rPr>
        <w:t>load</w:t>
      </w:r>
      <w:r w:rsidRPr="00E82813">
        <w:rPr>
          <w:color w:val="000000"/>
        </w:rPr>
        <w:t xml:space="preserve"> vehicles. ______ </w:t>
      </w:r>
    </w:p>
    <w:p w:rsidR="00F95279" w:rsidRPr="00E82813" w:rsidRDefault="00F95279" w:rsidP="000D6891">
      <w:pPr>
        <w:autoSpaceDE w:val="0"/>
        <w:autoSpaceDN w:val="0"/>
        <w:adjustRightInd w:val="0"/>
        <w:jc w:val="both"/>
        <w:rPr>
          <w:color w:val="000000"/>
        </w:rPr>
      </w:pPr>
    </w:p>
    <w:p w:rsidR="00F95279" w:rsidRPr="00E82813" w:rsidRDefault="00F95279" w:rsidP="000D6891">
      <w:pPr>
        <w:jc w:val="both"/>
        <w:rPr>
          <w:b/>
          <w:bCs/>
        </w:rPr>
      </w:pPr>
      <w:r w:rsidRPr="00E82813">
        <w:rPr>
          <w:b/>
          <w:bCs/>
        </w:rPr>
        <w:t>Exercise 5: Let</w:t>
      </w:r>
      <w:r w:rsidR="00F6029C">
        <w:rPr>
          <w:b/>
          <w:bCs/>
        </w:rPr>
        <w:t>’</w:t>
      </w:r>
      <w:r w:rsidRPr="00E82813">
        <w:rPr>
          <w:b/>
          <w:bCs/>
        </w:rPr>
        <w:t xml:space="preserve">s suppose you want to follow the considerations we have talked about. What problems may the following sentences have? How would you revise them? </w:t>
      </w:r>
    </w:p>
    <w:p w:rsidR="00F95279" w:rsidRPr="00E82813" w:rsidRDefault="00F95279" w:rsidP="000D6891">
      <w:pPr>
        <w:jc w:val="both"/>
        <w:rPr>
          <w:b/>
          <w:bCs/>
        </w:rPr>
      </w:pPr>
    </w:p>
    <w:p w:rsidR="00F95279" w:rsidRDefault="00F95279" w:rsidP="000D6891">
      <w:pPr>
        <w:pStyle w:val="a5"/>
        <w:widowControl/>
        <w:numPr>
          <w:ilvl w:val="0"/>
          <w:numId w:val="15"/>
        </w:numPr>
        <w:ind w:left="360" w:firstLineChars="0"/>
        <w:rPr>
          <w:rFonts w:ascii="Times New Roman" w:hAnsi="Times New Roman" w:cs="Times New Roman"/>
          <w:sz w:val="24"/>
          <w:szCs w:val="24"/>
        </w:rPr>
      </w:pPr>
      <w:r w:rsidRPr="00E82813">
        <w:rPr>
          <w:rFonts w:ascii="Times New Roman" w:hAnsi="Times New Roman" w:cs="Times New Roman"/>
          <w:sz w:val="24"/>
          <w:szCs w:val="24"/>
        </w:rPr>
        <w:t>You can use this model to optimize the water supply.</w:t>
      </w:r>
    </w:p>
    <w:p w:rsidR="00267367" w:rsidRDefault="00267367" w:rsidP="00267367">
      <w:pPr>
        <w:pStyle w:val="a5"/>
        <w:widowControl/>
        <w:ind w:left="360" w:firstLineChars="0" w:firstLine="0"/>
        <w:rPr>
          <w:rFonts w:ascii="Times New Roman" w:hAnsi="Times New Roman" w:cs="Times New Roman"/>
          <w:sz w:val="24"/>
          <w:szCs w:val="24"/>
        </w:rPr>
      </w:pPr>
      <w:r>
        <w:rPr>
          <w:rFonts w:ascii="Times New Roman" w:hAnsi="Times New Roman" w:cs="Times New Roman"/>
          <w:sz w:val="24"/>
          <w:szCs w:val="24"/>
        </w:rPr>
        <w:t>This model could be used to optimize the water supply</w:t>
      </w:r>
      <w:r w:rsidR="000916DE">
        <w:rPr>
          <w:rFonts w:ascii="Times New Roman" w:hAnsi="Times New Roman" w:cs="Times New Roman"/>
          <w:sz w:val="24"/>
          <w:szCs w:val="24"/>
        </w:rPr>
        <w:t>.</w:t>
      </w:r>
    </w:p>
    <w:p w:rsidR="000916DE" w:rsidRPr="00E82813" w:rsidRDefault="000916DE" w:rsidP="00267367">
      <w:pPr>
        <w:pStyle w:val="a5"/>
        <w:widowControl/>
        <w:ind w:left="360" w:firstLineChars="0" w:firstLine="0"/>
        <w:rPr>
          <w:rFonts w:ascii="Times New Roman" w:hAnsi="Times New Roman" w:cs="Times New Roman"/>
          <w:sz w:val="24"/>
          <w:szCs w:val="24"/>
        </w:rPr>
      </w:pPr>
    </w:p>
    <w:p w:rsidR="00F95279" w:rsidRDefault="00F95279" w:rsidP="000D6891">
      <w:pPr>
        <w:pStyle w:val="a5"/>
        <w:widowControl/>
        <w:numPr>
          <w:ilvl w:val="0"/>
          <w:numId w:val="15"/>
        </w:numPr>
        <w:ind w:left="360" w:firstLineChars="0"/>
        <w:rPr>
          <w:rFonts w:ascii="Times New Roman" w:hAnsi="Times New Roman" w:cs="Times New Roman"/>
          <w:sz w:val="24"/>
          <w:szCs w:val="24"/>
        </w:rPr>
      </w:pPr>
      <w:r w:rsidRPr="00E82813">
        <w:rPr>
          <w:rFonts w:ascii="Times New Roman" w:hAnsi="Times New Roman" w:cs="Times New Roman"/>
          <w:sz w:val="24"/>
          <w:szCs w:val="24"/>
        </w:rPr>
        <w:t>So, why did the bridge collapse? There</w:t>
      </w:r>
      <w:r w:rsidR="00F6029C">
        <w:rPr>
          <w:rFonts w:ascii="Times New Roman" w:hAnsi="Times New Roman" w:cs="Times New Roman"/>
          <w:sz w:val="24"/>
          <w:szCs w:val="24"/>
        </w:rPr>
        <w:t>’</w:t>
      </w:r>
      <w:r w:rsidRPr="00E82813">
        <w:rPr>
          <w:rFonts w:ascii="Times New Roman" w:hAnsi="Times New Roman" w:cs="Times New Roman"/>
          <w:sz w:val="24"/>
          <w:szCs w:val="24"/>
        </w:rPr>
        <w:t>re a lot of reasons.</w:t>
      </w:r>
    </w:p>
    <w:p w:rsidR="00267367" w:rsidRPr="00E82813" w:rsidRDefault="00267367" w:rsidP="00267367">
      <w:pPr>
        <w:pStyle w:val="a5"/>
        <w:widowControl/>
        <w:ind w:left="360" w:firstLineChars="0" w:firstLine="0"/>
        <w:rPr>
          <w:rFonts w:ascii="Times New Roman" w:hAnsi="Times New Roman" w:cs="Times New Roman"/>
          <w:sz w:val="24"/>
          <w:szCs w:val="24"/>
        </w:rPr>
      </w:pPr>
      <w:r>
        <w:rPr>
          <w:rFonts w:ascii="Times New Roman" w:hAnsi="Times New Roman" w:cs="Times New Roman"/>
          <w:sz w:val="24"/>
          <w:szCs w:val="24"/>
        </w:rPr>
        <w:lastRenderedPageBreak/>
        <w:t>There’re a lot of reasons about why the bridge collapse.</w:t>
      </w:r>
    </w:p>
    <w:p w:rsidR="00F95279" w:rsidRDefault="00F95279" w:rsidP="000D6891">
      <w:pPr>
        <w:pStyle w:val="a5"/>
        <w:widowControl/>
        <w:numPr>
          <w:ilvl w:val="0"/>
          <w:numId w:val="15"/>
        </w:numPr>
        <w:ind w:left="360" w:firstLineChars="0"/>
        <w:rPr>
          <w:rFonts w:ascii="Times New Roman" w:hAnsi="Times New Roman" w:cs="Times New Roman"/>
          <w:sz w:val="24"/>
          <w:szCs w:val="24"/>
        </w:rPr>
      </w:pPr>
      <w:r w:rsidRPr="00E82813">
        <w:rPr>
          <w:rFonts w:ascii="Times New Roman" w:hAnsi="Times New Roman" w:cs="Times New Roman"/>
          <w:sz w:val="24"/>
          <w:szCs w:val="24"/>
        </w:rPr>
        <w:t>In addition to herbs, animal products are employed in some forms of traditional medicine frequently.</w:t>
      </w:r>
    </w:p>
    <w:p w:rsidR="00267367" w:rsidRPr="000916DE" w:rsidRDefault="00267367" w:rsidP="00267367">
      <w:pPr>
        <w:pStyle w:val="a5"/>
        <w:widowControl/>
        <w:ind w:left="360" w:firstLineChars="0" w:firstLine="0"/>
        <w:rPr>
          <w:rFonts w:ascii="Times New Roman" w:hAnsi="Times New Roman" w:cs="Times New Roman"/>
          <w:sz w:val="24"/>
          <w:szCs w:val="24"/>
        </w:rPr>
      </w:pPr>
    </w:p>
    <w:p w:rsidR="00F95279" w:rsidRDefault="00F95279" w:rsidP="000D6891">
      <w:pPr>
        <w:pStyle w:val="a5"/>
        <w:widowControl/>
        <w:numPr>
          <w:ilvl w:val="0"/>
          <w:numId w:val="15"/>
        </w:numPr>
        <w:ind w:left="360" w:firstLineChars="0"/>
        <w:rPr>
          <w:rFonts w:ascii="Times New Roman" w:hAnsi="Times New Roman" w:cs="Times New Roman"/>
          <w:sz w:val="24"/>
          <w:szCs w:val="24"/>
        </w:rPr>
      </w:pPr>
      <w:r w:rsidRPr="00E82813">
        <w:rPr>
          <w:rFonts w:ascii="Times New Roman" w:hAnsi="Times New Roman" w:cs="Times New Roman"/>
          <w:sz w:val="24"/>
          <w:szCs w:val="24"/>
        </w:rPr>
        <w:t>So far there hasn</w:t>
      </w:r>
      <w:r w:rsidR="00F6029C">
        <w:rPr>
          <w:rFonts w:ascii="Times New Roman" w:hAnsi="Times New Roman" w:cs="Times New Roman"/>
          <w:sz w:val="24"/>
          <w:szCs w:val="24"/>
        </w:rPr>
        <w:t>’</w:t>
      </w:r>
      <w:r w:rsidRPr="00E82813">
        <w:rPr>
          <w:rFonts w:ascii="Times New Roman" w:hAnsi="Times New Roman" w:cs="Times New Roman"/>
          <w:sz w:val="24"/>
          <w:szCs w:val="24"/>
        </w:rPr>
        <w:t xml:space="preserve">t been much research on how conflict influences the level of trust and respect in a group. </w:t>
      </w:r>
    </w:p>
    <w:p w:rsidR="000916DE" w:rsidRPr="00E82813" w:rsidRDefault="000916DE" w:rsidP="000916DE">
      <w:pPr>
        <w:pStyle w:val="a5"/>
        <w:widowControl/>
        <w:ind w:firstLineChars="0"/>
        <w:rPr>
          <w:rFonts w:ascii="Times New Roman" w:hAnsi="Times New Roman" w:cs="Times New Roman"/>
          <w:sz w:val="24"/>
          <w:szCs w:val="24"/>
        </w:rPr>
      </w:pPr>
    </w:p>
    <w:p w:rsidR="00F95279" w:rsidRPr="00E82813" w:rsidRDefault="00F95279" w:rsidP="000D6891">
      <w:pPr>
        <w:pStyle w:val="a5"/>
        <w:widowControl/>
        <w:numPr>
          <w:ilvl w:val="0"/>
          <w:numId w:val="15"/>
        </w:numPr>
        <w:ind w:left="360" w:firstLineChars="0"/>
        <w:rPr>
          <w:rFonts w:ascii="Times New Roman" w:hAnsi="Times New Roman" w:cs="Times New Roman"/>
          <w:sz w:val="24"/>
          <w:szCs w:val="24"/>
        </w:rPr>
      </w:pPr>
      <w:r w:rsidRPr="00E82813">
        <w:rPr>
          <w:rFonts w:ascii="Times New Roman" w:hAnsi="Times New Roman" w:cs="Times New Roman"/>
          <w:sz w:val="24"/>
          <w:szCs w:val="24"/>
        </w:rPr>
        <w:t>There are several studies in epidemiology that have shown that when people consume alcohol in moderate amounts they have a lower risk of developing heart disease in comparison to those people who drink a lot of alcohol.</w:t>
      </w:r>
    </w:p>
    <w:p w:rsidR="00F95279" w:rsidRPr="00E82813" w:rsidRDefault="00F95279" w:rsidP="000D6891">
      <w:pPr>
        <w:tabs>
          <w:tab w:val="num" w:pos="360"/>
        </w:tabs>
        <w:jc w:val="both"/>
        <w:rPr>
          <w:rStyle w:val="ab"/>
          <w:b/>
          <w:bCs/>
        </w:rPr>
      </w:pPr>
    </w:p>
    <w:p w:rsidR="00F95279" w:rsidRPr="00AE7E14" w:rsidRDefault="00F95279" w:rsidP="000D6891">
      <w:pPr>
        <w:tabs>
          <w:tab w:val="num" w:pos="360"/>
        </w:tabs>
        <w:jc w:val="both"/>
        <w:rPr>
          <w:b/>
          <w:bCs/>
          <w:u w:val="single"/>
        </w:rPr>
      </w:pPr>
      <w:r w:rsidRPr="00AE7E14">
        <w:rPr>
          <w:b/>
          <w:bCs/>
          <w:u w:val="single"/>
        </w:rPr>
        <w:t>Homework assignments:</w:t>
      </w:r>
    </w:p>
    <w:p w:rsidR="00F95279" w:rsidRPr="00E82813" w:rsidRDefault="00F95279" w:rsidP="000D6891">
      <w:pPr>
        <w:pStyle w:val="a5"/>
        <w:numPr>
          <w:ilvl w:val="0"/>
          <w:numId w:val="5"/>
        </w:numPr>
        <w:tabs>
          <w:tab w:val="clear" w:pos="900"/>
          <w:tab w:val="num" w:pos="360"/>
        </w:tabs>
        <w:ind w:left="360" w:firstLineChars="0"/>
        <w:rPr>
          <w:rFonts w:ascii="Times New Roman" w:hAnsi="Times New Roman" w:cs="Times New Roman"/>
          <w:sz w:val="24"/>
          <w:szCs w:val="24"/>
        </w:rPr>
      </w:pPr>
      <w:r w:rsidRPr="00E82813">
        <w:rPr>
          <w:rFonts w:ascii="Times New Roman" w:hAnsi="Times New Roman" w:cs="Times New Roman"/>
          <w:sz w:val="24"/>
          <w:szCs w:val="24"/>
        </w:rPr>
        <w:t>Make a copy of the Syllabus.</w:t>
      </w:r>
    </w:p>
    <w:p w:rsidR="00F95279" w:rsidRPr="00E82813" w:rsidRDefault="00F95279" w:rsidP="000D6891">
      <w:pPr>
        <w:pStyle w:val="a5"/>
        <w:numPr>
          <w:ilvl w:val="0"/>
          <w:numId w:val="5"/>
        </w:numPr>
        <w:tabs>
          <w:tab w:val="clear" w:pos="900"/>
          <w:tab w:val="num" w:pos="360"/>
        </w:tabs>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Check the public mailbox. Finish exercises in </w:t>
      </w:r>
      <w:r>
        <w:rPr>
          <w:rFonts w:ascii="Times New Roman" w:hAnsi="Times New Roman" w:cs="Times New Roman"/>
          <w:sz w:val="24"/>
          <w:szCs w:val="24"/>
        </w:rPr>
        <w:t>Lesson 1 Student</w:t>
      </w:r>
      <w:r w:rsidRPr="00E82813">
        <w:rPr>
          <w:rFonts w:ascii="Times New Roman" w:hAnsi="Times New Roman" w:cs="Times New Roman"/>
          <w:sz w:val="24"/>
          <w:szCs w:val="24"/>
        </w:rPr>
        <w:t xml:space="preserve"> </w:t>
      </w:r>
      <w:r>
        <w:rPr>
          <w:rFonts w:ascii="Times New Roman" w:hAnsi="Times New Roman" w:cs="Times New Roman"/>
          <w:sz w:val="24"/>
          <w:szCs w:val="24"/>
        </w:rPr>
        <w:t>H</w:t>
      </w:r>
      <w:r w:rsidRPr="00E82813">
        <w:rPr>
          <w:rFonts w:ascii="Times New Roman" w:hAnsi="Times New Roman" w:cs="Times New Roman"/>
          <w:sz w:val="24"/>
          <w:szCs w:val="24"/>
        </w:rPr>
        <w:t>andout.</w:t>
      </w:r>
    </w:p>
    <w:p w:rsidR="00F95279" w:rsidRPr="00E82813" w:rsidRDefault="00F95279" w:rsidP="000D6891">
      <w:pPr>
        <w:pStyle w:val="a5"/>
        <w:numPr>
          <w:ilvl w:val="0"/>
          <w:numId w:val="5"/>
        </w:numPr>
        <w:tabs>
          <w:tab w:val="clear" w:pos="900"/>
          <w:tab w:val="num" w:pos="360"/>
        </w:tabs>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Check the public mailbox. Read Lesson 2 </w:t>
      </w:r>
      <w:r>
        <w:rPr>
          <w:rFonts w:ascii="Times New Roman" w:hAnsi="Times New Roman" w:cs="Times New Roman"/>
          <w:sz w:val="24"/>
          <w:szCs w:val="24"/>
        </w:rPr>
        <w:t>Student H</w:t>
      </w:r>
      <w:r w:rsidRPr="00E82813">
        <w:rPr>
          <w:rFonts w:ascii="Times New Roman" w:hAnsi="Times New Roman" w:cs="Times New Roman"/>
          <w:sz w:val="24"/>
          <w:szCs w:val="24"/>
        </w:rPr>
        <w:t xml:space="preserve">andout and get ready for Week 2. </w:t>
      </w:r>
    </w:p>
    <w:p w:rsidR="00F95279" w:rsidRPr="00E82813" w:rsidRDefault="00F95279" w:rsidP="000D6891">
      <w:pPr>
        <w:pStyle w:val="a5"/>
        <w:numPr>
          <w:ilvl w:val="0"/>
          <w:numId w:val="5"/>
        </w:numPr>
        <w:tabs>
          <w:tab w:val="clear" w:pos="900"/>
          <w:tab w:val="num" w:pos="360"/>
        </w:tabs>
        <w:ind w:left="360" w:firstLineChars="0"/>
        <w:rPr>
          <w:rFonts w:ascii="Times New Roman" w:hAnsi="Times New Roman" w:cs="Times New Roman"/>
          <w:sz w:val="24"/>
          <w:szCs w:val="24"/>
        </w:rPr>
      </w:pPr>
      <w:r w:rsidRPr="00E82813">
        <w:rPr>
          <w:rFonts w:ascii="Times New Roman" w:hAnsi="Times New Roman" w:cs="Times New Roman"/>
          <w:sz w:val="24"/>
          <w:szCs w:val="24"/>
        </w:rPr>
        <w:t xml:space="preserve">Take the test and get the Recognizing Plagiarism certificate from </w:t>
      </w:r>
      <w:hyperlink r:id="rId12" w:history="1">
        <w:r w:rsidRPr="00E82813">
          <w:rPr>
            <w:rStyle w:val="ab"/>
            <w:rFonts w:ascii="Times New Roman" w:hAnsi="Times New Roman" w:cs="Times New Roman"/>
            <w:sz w:val="24"/>
            <w:szCs w:val="24"/>
          </w:rPr>
          <w:t>https://www.indiana.edu/~academy/firstPrinciples/index.html</w:t>
        </w:r>
      </w:hyperlink>
      <w:r w:rsidRPr="00E82813">
        <w:rPr>
          <w:rFonts w:ascii="Times New Roman" w:hAnsi="Times New Roman" w:cs="Times New Roman"/>
          <w:sz w:val="24"/>
          <w:szCs w:val="24"/>
        </w:rPr>
        <w:t xml:space="preserve">. Remember to take the test </w:t>
      </w:r>
      <w:r w:rsidRPr="00E82813">
        <w:rPr>
          <w:rFonts w:ascii="Times New Roman" w:hAnsi="Times New Roman" w:cs="Times New Roman"/>
          <w:i/>
          <w:iCs/>
          <w:sz w:val="24"/>
          <w:szCs w:val="24"/>
        </w:rPr>
        <w:t>for master</w:t>
      </w:r>
      <w:r w:rsidR="00F6029C">
        <w:rPr>
          <w:rFonts w:ascii="Times New Roman" w:hAnsi="Times New Roman" w:cs="Times New Roman"/>
          <w:i/>
          <w:iCs/>
          <w:sz w:val="24"/>
          <w:szCs w:val="24"/>
        </w:rPr>
        <w:t>’</w:t>
      </w:r>
      <w:r w:rsidRPr="00E82813">
        <w:rPr>
          <w:rFonts w:ascii="Times New Roman" w:hAnsi="Times New Roman" w:cs="Times New Roman"/>
          <w:i/>
          <w:iCs/>
          <w:sz w:val="24"/>
          <w:szCs w:val="24"/>
        </w:rPr>
        <w:t>s and doctoral students</w:t>
      </w:r>
      <w:r w:rsidRPr="00E82813">
        <w:rPr>
          <w:rFonts w:ascii="Times New Roman" w:hAnsi="Times New Roman" w:cs="Times New Roman"/>
          <w:sz w:val="24"/>
          <w:szCs w:val="24"/>
        </w:rPr>
        <w:t xml:space="preserve">. Then print the certificate and </w:t>
      </w:r>
      <w:r w:rsidRPr="00E82813">
        <w:rPr>
          <w:rFonts w:ascii="Times New Roman" w:hAnsi="Times New Roman" w:cs="Times New Roman"/>
          <w:b/>
          <w:bCs/>
          <w:color w:val="FF0000"/>
          <w:sz w:val="24"/>
          <w:szCs w:val="24"/>
        </w:rPr>
        <w:t>submit it to the instructor in Week 2</w:t>
      </w:r>
      <w:r w:rsidRPr="00E82813">
        <w:rPr>
          <w:rFonts w:ascii="Times New Roman" w:hAnsi="Times New Roman" w:cs="Times New Roman"/>
          <w:sz w:val="24"/>
          <w:szCs w:val="24"/>
        </w:rPr>
        <w:t xml:space="preserve">. </w:t>
      </w:r>
    </w:p>
    <w:p w:rsidR="00F95279" w:rsidRPr="00E82813" w:rsidRDefault="00F95279" w:rsidP="000D6891">
      <w:pPr>
        <w:pStyle w:val="a5"/>
        <w:numPr>
          <w:ilvl w:val="0"/>
          <w:numId w:val="5"/>
        </w:numPr>
        <w:tabs>
          <w:tab w:val="clear" w:pos="900"/>
          <w:tab w:val="num" w:pos="360"/>
        </w:tabs>
        <w:ind w:left="360" w:firstLineChars="0"/>
        <w:rPr>
          <w:rFonts w:ascii="Times New Roman" w:hAnsi="Times New Roman" w:cs="Times New Roman"/>
          <w:sz w:val="24"/>
          <w:szCs w:val="24"/>
        </w:rPr>
      </w:pPr>
      <w:bookmarkStart w:id="5" w:name="OLE_LINK5"/>
      <w:r w:rsidRPr="00E82813">
        <w:rPr>
          <w:rFonts w:ascii="Times New Roman" w:hAnsi="Times New Roman" w:cs="Times New Roman"/>
          <w:sz w:val="24"/>
          <w:szCs w:val="24"/>
        </w:rPr>
        <w:t xml:space="preserve">Find and make a copy of two journal </w:t>
      </w:r>
      <w:r>
        <w:rPr>
          <w:rFonts w:ascii="Times New Roman" w:hAnsi="Times New Roman" w:cs="Times New Roman"/>
          <w:sz w:val="24"/>
          <w:szCs w:val="24"/>
        </w:rPr>
        <w:t>articles</w:t>
      </w:r>
      <w:r w:rsidRPr="00E82813">
        <w:rPr>
          <w:rFonts w:ascii="Times New Roman" w:hAnsi="Times New Roman" w:cs="Times New Roman"/>
          <w:sz w:val="24"/>
          <w:szCs w:val="24"/>
        </w:rPr>
        <w:t xml:space="preserve"> in your field. </w:t>
      </w:r>
      <w:bookmarkEnd w:id="5"/>
    </w:p>
    <w:sectPr w:rsidR="00F95279" w:rsidRPr="00E82813" w:rsidSect="009A2B90">
      <w:footerReference w:type="default" r:id="rId13"/>
      <w:pgSz w:w="12240" w:h="15840"/>
      <w:pgMar w:top="900" w:right="171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405" w:rsidRDefault="00671405">
      <w:r>
        <w:separator/>
      </w:r>
    </w:p>
  </w:endnote>
  <w:endnote w:type="continuationSeparator" w:id="0">
    <w:p w:rsidR="00671405" w:rsidRDefault="0067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79" w:rsidRDefault="00AC797C" w:rsidP="009F60E2">
    <w:pPr>
      <w:pStyle w:val="a6"/>
      <w:framePr w:wrap="auto" w:vAnchor="text" w:hAnchor="margin" w:xAlign="center" w:y="1"/>
      <w:rPr>
        <w:rStyle w:val="a8"/>
      </w:rPr>
    </w:pPr>
    <w:r>
      <w:rPr>
        <w:rStyle w:val="a8"/>
      </w:rPr>
      <w:fldChar w:fldCharType="begin"/>
    </w:r>
    <w:r w:rsidR="00F95279">
      <w:rPr>
        <w:rStyle w:val="a8"/>
      </w:rPr>
      <w:instrText xml:space="preserve">PAGE  </w:instrText>
    </w:r>
    <w:r>
      <w:rPr>
        <w:rStyle w:val="a8"/>
      </w:rPr>
      <w:fldChar w:fldCharType="separate"/>
    </w:r>
    <w:r w:rsidR="000916DE">
      <w:rPr>
        <w:rStyle w:val="a8"/>
        <w:noProof/>
      </w:rPr>
      <w:t>6</w:t>
    </w:r>
    <w:r>
      <w:rPr>
        <w:rStyle w:val="a8"/>
      </w:rPr>
      <w:fldChar w:fldCharType="end"/>
    </w:r>
  </w:p>
  <w:p w:rsidR="00F95279" w:rsidRDefault="00F952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405" w:rsidRDefault="00671405">
      <w:r>
        <w:separator/>
      </w:r>
    </w:p>
  </w:footnote>
  <w:footnote w:type="continuationSeparator" w:id="0">
    <w:p w:rsidR="00671405" w:rsidRDefault="00671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633"/>
    <w:multiLevelType w:val="hybridMultilevel"/>
    <w:tmpl w:val="74CE86CE"/>
    <w:lvl w:ilvl="0" w:tplc="04090001">
      <w:start w:val="1"/>
      <w:numFmt w:val="bullet"/>
      <w:lvlText w:val=""/>
      <w:lvlJc w:val="left"/>
      <w:pPr>
        <w:tabs>
          <w:tab w:val="num" w:pos="1560"/>
        </w:tabs>
        <w:ind w:left="1560" w:hanging="360"/>
      </w:pPr>
      <w:rPr>
        <w:rFonts w:ascii="Symbol" w:hAnsi="Symbol" w:hint="default"/>
      </w:rPr>
    </w:lvl>
    <w:lvl w:ilvl="1" w:tplc="04090003">
      <w:start w:val="1"/>
      <w:numFmt w:val="bullet"/>
      <w:lvlText w:val="o"/>
      <w:lvlJc w:val="left"/>
      <w:pPr>
        <w:tabs>
          <w:tab w:val="num" w:pos="2280"/>
        </w:tabs>
        <w:ind w:left="2280" w:hanging="360"/>
      </w:pPr>
      <w:rPr>
        <w:rFonts w:ascii="Courier New" w:hAnsi="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1" w15:restartNumberingAfterBreak="0">
    <w:nsid w:val="0B8932C0"/>
    <w:multiLevelType w:val="hybridMultilevel"/>
    <w:tmpl w:val="38E404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5307CA"/>
    <w:multiLevelType w:val="hybridMultilevel"/>
    <w:tmpl w:val="06F420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3B7D7B25"/>
    <w:multiLevelType w:val="hybridMultilevel"/>
    <w:tmpl w:val="043E1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C06852"/>
    <w:multiLevelType w:val="hybridMultilevel"/>
    <w:tmpl w:val="CFC661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3E60E1F"/>
    <w:multiLevelType w:val="hybridMultilevel"/>
    <w:tmpl w:val="B754AC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444B2BB0"/>
    <w:multiLevelType w:val="hybridMultilevel"/>
    <w:tmpl w:val="5A1670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6A453D4"/>
    <w:multiLevelType w:val="hybridMultilevel"/>
    <w:tmpl w:val="4E3474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48E958E2"/>
    <w:multiLevelType w:val="hybridMultilevel"/>
    <w:tmpl w:val="46B6109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9" w15:restartNumberingAfterBreak="0">
    <w:nsid w:val="4B5A01F3"/>
    <w:multiLevelType w:val="hybridMultilevel"/>
    <w:tmpl w:val="D10422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C203201"/>
    <w:multiLevelType w:val="hybridMultilevel"/>
    <w:tmpl w:val="FC56340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2886F0A"/>
    <w:multiLevelType w:val="hybridMultilevel"/>
    <w:tmpl w:val="3A82D5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59170505"/>
    <w:multiLevelType w:val="hybridMultilevel"/>
    <w:tmpl w:val="5CAA8212"/>
    <w:lvl w:ilvl="0" w:tplc="04090001">
      <w:start w:val="1"/>
      <w:numFmt w:val="bullet"/>
      <w:lvlText w:val=""/>
      <w:lvlJc w:val="left"/>
      <w:pPr>
        <w:tabs>
          <w:tab w:val="num" w:pos="800"/>
        </w:tabs>
        <w:ind w:left="800" w:hanging="360"/>
      </w:pPr>
      <w:rPr>
        <w:rFonts w:ascii="Symbol" w:hAnsi="Symbol" w:cs="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13" w15:restartNumberingAfterBreak="0">
    <w:nsid w:val="63F56D42"/>
    <w:multiLevelType w:val="hybridMultilevel"/>
    <w:tmpl w:val="DA96691C"/>
    <w:lvl w:ilvl="0" w:tplc="04090001">
      <w:start w:val="1"/>
      <w:numFmt w:val="bullet"/>
      <w:lvlText w:val=""/>
      <w:lvlJc w:val="left"/>
      <w:pPr>
        <w:ind w:left="420" w:hanging="420"/>
      </w:pPr>
      <w:rPr>
        <w:rFonts w:ascii="Symbol" w:hAnsi="Symbol" w:cs="Symbol"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4" w15:restartNumberingAfterBreak="0">
    <w:nsid w:val="65570105"/>
    <w:multiLevelType w:val="hybridMultilevel"/>
    <w:tmpl w:val="809EC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674F1309"/>
    <w:multiLevelType w:val="hybridMultilevel"/>
    <w:tmpl w:val="112E7752"/>
    <w:lvl w:ilvl="0" w:tplc="DFD21B38">
      <w:start w:val="1"/>
      <w:numFmt w:val="upperRoman"/>
      <w:lvlText w:val="%＿"/>
      <w:lvlJc w:val="left"/>
      <w:pPr>
        <w:tabs>
          <w:tab w:val="num" w:pos="1260"/>
        </w:tabs>
        <w:ind w:left="1260" w:hanging="720"/>
      </w:pPr>
      <w:rPr>
        <w:rFonts w:hint="default"/>
        <w:b/>
        <w:bCs/>
        <w:u w:val="none"/>
      </w:rPr>
    </w:lvl>
    <w:lvl w:ilvl="1" w:tplc="0F08FC0E">
      <w:start w:val="2"/>
      <w:numFmt w:val="upperRoman"/>
      <w:lvlText w:val="%2."/>
      <w:lvlJc w:val="left"/>
      <w:pPr>
        <w:tabs>
          <w:tab w:val="num" w:pos="3960"/>
        </w:tabs>
        <w:ind w:left="3960" w:hanging="720"/>
      </w:pPr>
      <w:rPr>
        <w:rFonts w:hint="default"/>
      </w:r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16" w15:restartNumberingAfterBreak="0">
    <w:nsid w:val="6B6008DF"/>
    <w:multiLevelType w:val="hybridMultilevel"/>
    <w:tmpl w:val="1AD017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C3B6796"/>
    <w:multiLevelType w:val="hybridMultilevel"/>
    <w:tmpl w:val="618005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70147735"/>
    <w:multiLevelType w:val="hybridMultilevel"/>
    <w:tmpl w:val="60C0F9B2"/>
    <w:lvl w:ilvl="0" w:tplc="E6DC195E">
      <w:start w:val="1"/>
      <w:numFmt w:val="decimal"/>
      <w:lvlText w:val="%1."/>
      <w:lvlJc w:val="left"/>
      <w:pPr>
        <w:tabs>
          <w:tab w:val="num" w:pos="900"/>
        </w:tabs>
        <w:ind w:left="900" w:hanging="360"/>
      </w:pPr>
      <w:rPr>
        <w:rFonts w:ascii="Times New Roman" w:eastAsia="Times New Roman" w:hAnsi="Times New Roman"/>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9" w15:restartNumberingAfterBreak="0">
    <w:nsid w:val="75273C91"/>
    <w:multiLevelType w:val="hybridMultilevel"/>
    <w:tmpl w:val="7910F0A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8"/>
  </w:num>
  <w:num w:numId="3">
    <w:abstractNumId w:val="0"/>
  </w:num>
  <w:num w:numId="4">
    <w:abstractNumId w:val="11"/>
  </w:num>
  <w:num w:numId="5">
    <w:abstractNumId w:val="18"/>
  </w:num>
  <w:num w:numId="6">
    <w:abstractNumId w:val="19"/>
  </w:num>
  <w:num w:numId="7">
    <w:abstractNumId w:val="15"/>
  </w:num>
  <w:num w:numId="8">
    <w:abstractNumId w:val="10"/>
  </w:num>
  <w:num w:numId="9">
    <w:abstractNumId w:val="7"/>
  </w:num>
  <w:num w:numId="10">
    <w:abstractNumId w:val="17"/>
  </w:num>
  <w:num w:numId="11">
    <w:abstractNumId w:val="14"/>
  </w:num>
  <w:num w:numId="12">
    <w:abstractNumId w:val="5"/>
  </w:num>
  <w:num w:numId="13">
    <w:abstractNumId w:val="2"/>
  </w:num>
  <w:num w:numId="14">
    <w:abstractNumId w:val="13"/>
  </w:num>
  <w:num w:numId="15">
    <w:abstractNumId w:val="3"/>
  </w:num>
  <w:num w:numId="16">
    <w:abstractNumId w:val="12"/>
  </w:num>
  <w:num w:numId="17">
    <w:abstractNumId w:val="4"/>
  </w:num>
  <w:num w:numId="18">
    <w:abstractNumId w:val="16"/>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4088"/>
    <w:rsid w:val="00002946"/>
    <w:rsid w:val="00003031"/>
    <w:rsid w:val="000045F4"/>
    <w:rsid w:val="00007072"/>
    <w:rsid w:val="00010277"/>
    <w:rsid w:val="00010930"/>
    <w:rsid w:val="00010FDD"/>
    <w:rsid w:val="00014FCD"/>
    <w:rsid w:val="00030A24"/>
    <w:rsid w:val="00034434"/>
    <w:rsid w:val="000436D8"/>
    <w:rsid w:val="000442BE"/>
    <w:rsid w:val="00046C84"/>
    <w:rsid w:val="000524F0"/>
    <w:rsid w:val="00064555"/>
    <w:rsid w:val="0006587B"/>
    <w:rsid w:val="000708FE"/>
    <w:rsid w:val="00085D95"/>
    <w:rsid w:val="00086D08"/>
    <w:rsid w:val="00087A73"/>
    <w:rsid w:val="00091162"/>
    <w:rsid w:val="000916DE"/>
    <w:rsid w:val="00095787"/>
    <w:rsid w:val="000968CA"/>
    <w:rsid w:val="000A23CF"/>
    <w:rsid w:val="000A66F5"/>
    <w:rsid w:val="000A69EE"/>
    <w:rsid w:val="000B5F88"/>
    <w:rsid w:val="000C038B"/>
    <w:rsid w:val="000C065A"/>
    <w:rsid w:val="000C4F35"/>
    <w:rsid w:val="000C6A02"/>
    <w:rsid w:val="000D2E7B"/>
    <w:rsid w:val="000D6891"/>
    <w:rsid w:val="000D765E"/>
    <w:rsid w:val="000E3227"/>
    <w:rsid w:val="000E3724"/>
    <w:rsid w:val="000E4A3D"/>
    <w:rsid w:val="000F47FC"/>
    <w:rsid w:val="0010287D"/>
    <w:rsid w:val="00105012"/>
    <w:rsid w:val="00122054"/>
    <w:rsid w:val="001375F3"/>
    <w:rsid w:val="00140702"/>
    <w:rsid w:val="00143F27"/>
    <w:rsid w:val="0015328A"/>
    <w:rsid w:val="00166463"/>
    <w:rsid w:val="00171064"/>
    <w:rsid w:val="0017149A"/>
    <w:rsid w:val="0018217E"/>
    <w:rsid w:val="00192A4D"/>
    <w:rsid w:val="001937FE"/>
    <w:rsid w:val="00195EC0"/>
    <w:rsid w:val="00196077"/>
    <w:rsid w:val="001A45F4"/>
    <w:rsid w:val="001A67C4"/>
    <w:rsid w:val="001B3EB6"/>
    <w:rsid w:val="001C089E"/>
    <w:rsid w:val="001C33CB"/>
    <w:rsid w:val="001C58A6"/>
    <w:rsid w:val="001D1B25"/>
    <w:rsid w:val="001D2664"/>
    <w:rsid w:val="001E103D"/>
    <w:rsid w:val="001F2AE7"/>
    <w:rsid w:val="001F6B03"/>
    <w:rsid w:val="00205C33"/>
    <w:rsid w:val="00205FC5"/>
    <w:rsid w:val="00207C3D"/>
    <w:rsid w:val="00223E3F"/>
    <w:rsid w:val="00226B6A"/>
    <w:rsid w:val="002316C4"/>
    <w:rsid w:val="00234E1D"/>
    <w:rsid w:val="00246AEC"/>
    <w:rsid w:val="00252E53"/>
    <w:rsid w:val="0026205F"/>
    <w:rsid w:val="00262DDA"/>
    <w:rsid w:val="00264626"/>
    <w:rsid w:val="00267367"/>
    <w:rsid w:val="0027022F"/>
    <w:rsid w:val="00270B57"/>
    <w:rsid w:val="00274547"/>
    <w:rsid w:val="00275F7E"/>
    <w:rsid w:val="0028323A"/>
    <w:rsid w:val="002834BA"/>
    <w:rsid w:val="002972D2"/>
    <w:rsid w:val="002B20CA"/>
    <w:rsid w:val="002B5C35"/>
    <w:rsid w:val="002C0C63"/>
    <w:rsid w:val="002C161E"/>
    <w:rsid w:val="002C2776"/>
    <w:rsid w:val="002D0C60"/>
    <w:rsid w:val="002D2F54"/>
    <w:rsid w:val="002D2F81"/>
    <w:rsid w:val="002D7115"/>
    <w:rsid w:val="002D7481"/>
    <w:rsid w:val="002E0FA7"/>
    <w:rsid w:val="002E3B26"/>
    <w:rsid w:val="002E6733"/>
    <w:rsid w:val="002E73E0"/>
    <w:rsid w:val="002E78E0"/>
    <w:rsid w:val="002F3E7C"/>
    <w:rsid w:val="003016B7"/>
    <w:rsid w:val="003029F3"/>
    <w:rsid w:val="00306E5B"/>
    <w:rsid w:val="0031197D"/>
    <w:rsid w:val="003146FA"/>
    <w:rsid w:val="00320AE2"/>
    <w:rsid w:val="003235EB"/>
    <w:rsid w:val="00324E00"/>
    <w:rsid w:val="0032752E"/>
    <w:rsid w:val="00335355"/>
    <w:rsid w:val="0033552F"/>
    <w:rsid w:val="00337333"/>
    <w:rsid w:val="00337376"/>
    <w:rsid w:val="00342DD9"/>
    <w:rsid w:val="00343832"/>
    <w:rsid w:val="00352E21"/>
    <w:rsid w:val="00355DDB"/>
    <w:rsid w:val="00362A8B"/>
    <w:rsid w:val="003641E0"/>
    <w:rsid w:val="00370CC9"/>
    <w:rsid w:val="0037317B"/>
    <w:rsid w:val="00383152"/>
    <w:rsid w:val="00390BAC"/>
    <w:rsid w:val="00393549"/>
    <w:rsid w:val="003A25F0"/>
    <w:rsid w:val="003B15BB"/>
    <w:rsid w:val="003B2050"/>
    <w:rsid w:val="003B5354"/>
    <w:rsid w:val="003B79DD"/>
    <w:rsid w:val="003C63D2"/>
    <w:rsid w:val="003C6C75"/>
    <w:rsid w:val="003D55F9"/>
    <w:rsid w:val="003E5B72"/>
    <w:rsid w:val="003F3491"/>
    <w:rsid w:val="003F68B8"/>
    <w:rsid w:val="00401432"/>
    <w:rsid w:val="0040248C"/>
    <w:rsid w:val="00403836"/>
    <w:rsid w:val="004077EE"/>
    <w:rsid w:val="004171A1"/>
    <w:rsid w:val="00420C4D"/>
    <w:rsid w:val="004326FB"/>
    <w:rsid w:val="00435D95"/>
    <w:rsid w:val="00445B0A"/>
    <w:rsid w:val="004462D1"/>
    <w:rsid w:val="0044647F"/>
    <w:rsid w:val="0045382A"/>
    <w:rsid w:val="004573E8"/>
    <w:rsid w:val="004628E5"/>
    <w:rsid w:val="004637EA"/>
    <w:rsid w:val="00491031"/>
    <w:rsid w:val="004920DC"/>
    <w:rsid w:val="004923E0"/>
    <w:rsid w:val="004A708B"/>
    <w:rsid w:val="004B0FF0"/>
    <w:rsid w:val="004B6DFC"/>
    <w:rsid w:val="004C0B44"/>
    <w:rsid w:val="004C11C7"/>
    <w:rsid w:val="004C2C0F"/>
    <w:rsid w:val="004C7592"/>
    <w:rsid w:val="004D007A"/>
    <w:rsid w:val="004D38D6"/>
    <w:rsid w:val="004E72AD"/>
    <w:rsid w:val="0050008F"/>
    <w:rsid w:val="0050525F"/>
    <w:rsid w:val="00507764"/>
    <w:rsid w:val="00517587"/>
    <w:rsid w:val="005201A9"/>
    <w:rsid w:val="00524EB9"/>
    <w:rsid w:val="00536676"/>
    <w:rsid w:val="0053682B"/>
    <w:rsid w:val="005417B9"/>
    <w:rsid w:val="0054472A"/>
    <w:rsid w:val="00550738"/>
    <w:rsid w:val="00553126"/>
    <w:rsid w:val="00553528"/>
    <w:rsid w:val="00560DE7"/>
    <w:rsid w:val="0056637A"/>
    <w:rsid w:val="00566F57"/>
    <w:rsid w:val="00567018"/>
    <w:rsid w:val="0057462A"/>
    <w:rsid w:val="005762D5"/>
    <w:rsid w:val="005856B9"/>
    <w:rsid w:val="00597321"/>
    <w:rsid w:val="005979C7"/>
    <w:rsid w:val="005A0257"/>
    <w:rsid w:val="005B014B"/>
    <w:rsid w:val="005B0719"/>
    <w:rsid w:val="005C03C1"/>
    <w:rsid w:val="005C3456"/>
    <w:rsid w:val="005C5E24"/>
    <w:rsid w:val="005D2AEB"/>
    <w:rsid w:val="005D4AE2"/>
    <w:rsid w:val="005E397D"/>
    <w:rsid w:val="005E659E"/>
    <w:rsid w:val="005F5823"/>
    <w:rsid w:val="00606C7E"/>
    <w:rsid w:val="00620D50"/>
    <w:rsid w:val="0062648D"/>
    <w:rsid w:val="00631629"/>
    <w:rsid w:val="00631FD3"/>
    <w:rsid w:val="006430D3"/>
    <w:rsid w:val="00643141"/>
    <w:rsid w:val="00644088"/>
    <w:rsid w:val="00644974"/>
    <w:rsid w:val="00645CB7"/>
    <w:rsid w:val="0065268F"/>
    <w:rsid w:val="0066188E"/>
    <w:rsid w:val="00667C7F"/>
    <w:rsid w:val="00670648"/>
    <w:rsid w:val="00671405"/>
    <w:rsid w:val="00685EC0"/>
    <w:rsid w:val="006954A1"/>
    <w:rsid w:val="006A2006"/>
    <w:rsid w:val="006A207B"/>
    <w:rsid w:val="006A4893"/>
    <w:rsid w:val="006A6CA2"/>
    <w:rsid w:val="006B0B23"/>
    <w:rsid w:val="006B1437"/>
    <w:rsid w:val="006B1E0E"/>
    <w:rsid w:val="006B5AE8"/>
    <w:rsid w:val="006B799E"/>
    <w:rsid w:val="006C0960"/>
    <w:rsid w:val="006C38C9"/>
    <w:rsid w:val="006C5F27"/>
    <w:rsid w:val="006D4129"/>
    <w:rsid w:val="006E6004"/>
    <w:rsid w:val="006F15A9"/>
    <w:rsid w:val="006F3601"/>
    <w:rsid w:val="006F3C87"/>
    <w:rsid w:val="006F501B"/>
    <w:rsid w:val="006F738B"/>
    <w:rsid w:val="00700CEE"/>
    <w:rsid w:val="0070401D"/>
    <w:rsid w:val="0071449B"/>
    <w:rsid w:val="00727A3F"/>
    <w:rsid w:val="007346C7"/>
    <w:rsid w:val="007349D3"/>
    <w:rsid w:val="00744DC5"/>
    <w:rsid w:val="0074678E"/>
    <w:rsid w:val="00752B42"/>
    <w:rsid w:val="007556C6"/>
    <w:rsid w:val="007571E3"/>
    <w:rsid w:val="007603AB"/>
    <w:rsid w:val="00765E04"/>
    <w:rsid w:val="00770038"/>
    <w:rsid w:val="00782BBC"/>
    <w:rsid w:val="00783D32"/>
    <w:rsid w:val="007842D7"/>
    <w:rsid w:val="00784C96"/>
    <w:rsid w:val="00797791"/>
    <w:rsid w:val="007A0364"/>
    <w:rsid w:val="007A121B"/>
    <w:rsid w:val="007A4EFD"/>
    <w:rsid w:val="007A7A61"/>
    <w:rsid w:val="007B558F"/>
    <w:rsid w:val="007D36AB"/>
    <w:rsid w:val="007D722B"/>
    <w:rsid w:val="007E07DB"/>
    <w:rsid w:val="007E151D"/>
    <w:rsid w:val="007E5F8B"/>
    <w:rsid w:val="007E6A2F"/>
    <w:rsid w:val="007E768B"/>
    <w:rsid w:val="007F020F"/>
    <w:rsid w:val="007F0A48"/>
    <w:rsid w:val="007F51B8"/>
    <w:rsid w:val="007F6A92"/>
    <w:rsid w:val="00814318"/>
    <w:rsid w:val="00820E66"/>
    <w:rsid w:val="008216C6"/>
    <w:rsid w:val="00827937"/>
    <w:rsid w:val="008325B6"/>
    <w:rsid w:val="008328F6"/>
    <w:rsid w:val="008476E3"/>
    <w:rsid w:val="00847EAD"/>
    <w:rsid w:val="00851A4A"/>
    <w:rsid w:val="00851F63"/>
    <w:rsid w:val="008528B8"/>
    <w:rsid w:val="00855AEE"/>
    <w:rsid w:val="0086450D"/>
    <w:rsid w:val="008702F7"/>
    <w:rsid w:val="00874447"/>
    <w:rsid w:val="00874DE1"/>
    <w:rsid w:val="00880E29"/>
    <w:rsid w:val="00885254"/>
    <w:rsid w:val="00892383"/>
    <w:rsid w:val="008927AB"/>
    <w:rsid w:val="008928C5"/>
    <w:rsid w:val="00892BC0"/>
    <w:rsid w:val="008A2655"/>
    <w:rsid w:val="008A2889"/>
    <w:rsid w:val="008A4ED0"/>
    <w:rsid w:val="008A4FBA"/>
    <w:rsid w:val="008B41E0"/>
    <w:rsid w:val="008C305A"/>
    <w:rsid w:val="008C52F7"/>
    <w:rsid w:val="008D5A82"/>
    <w:rsid w:val="008E5B94"/>
    <w:rsid w:val="008F090C"/>
    <w:rsid w:val="008F0E02"/>
    <w:rsid w:val="008F1C48"/>
    <w:rsid w:val="008F2B3C"/>
    <w:rsid w:val="008F7958"/>
    <w:rsid w:val="00901DC7"/>
    <w:rsid w:val="009073BD"/>
    <w:rsid w:val="009129E3"/>
    <w:rsid w:val="009157B9"/>
    <w:rsid w:val="009228DC"/>
    <w:rsid w:val="00933E02"/>
    <w:rsid w:val="009377C0"/>
    <w:rsid w:val="009416C9"/>
    <w:rsid w:val="00945B54"/>
    <w:rsid w:val="00946458"/>
    <w:rsid w:val="009474D8"/>
    <w:rsid w:val="0096356C"/>
    <w:rsid w:val="00974253"/>
    <w:rsid w:val="00981304"/>
    <w:rsid w:val="009833C4"/>
    <w:rsid w:val="00985307"/>
    <w:rsid w:val="009A2B90"/>
    <w:rsid w:val="009B6458"/>
    <w:rsid w:val="009B7458"/>
    <w:rsid w:val="009C1175"/>
    <w:rsid w:val="009C3527"/>
    <w:rsid w:val="009C565C"/>
    <w:rsid w:val="009D066F"/>
    <w:rsid w:val="009D1E06"/>
    <w:rsid w:val="009D2907"/>
    <w:rsid w:val="009E1175"/>
    <w:rsid w:val="009E4D6B"/>
    <w:rsid w:val="009F13B6"/>
    <w:rsid w:val="009F4BA9"/>
    <w:rsid w:val="009F60E2"/>
    <w:rsid w:val="009F7C33"/>
    <w:rsid w:val="00A019EC"/>
    <w:rsid w:val="00A04FD4"/>
    <w:rsid w:val="00A150A4"/>
    <w:rsid w:val="00A177E2"/>
    <w:rsid w:val="00A3668D"/>
    <w:rsid w:val="00A41AD5"/>
    <w:rsid w:val="00A447AF"/>
    <w:rsid w:val="00A502B1"/>
    <w:rsid w:val="00A54268"/>
    <w:rsid w:val="00A63B6F"/>
    <w:rsid w:val="00A63FC1"/>
    <w:rsid w:val="00A65335"/>
    <w:rsid w:val="00A70A3A"/>
    <w:rsid w:val="00A70CCC"/>
    <w:rsid w:val="00A71A76"/>
    <w:rsid w:val="00A725A3"/>
    <w:rsid w:val="00A8076B"/>
    <w:rsid w:val="00A87F17"/>
    <w:rsid w:val="00A87F9D"/>
    <w:rsid w:val="00A908FB"/>
    <w:rsid w:val="00A94418"/>
    <w:rsid w:val="00AA1E94"/>
    <w:rsid w:val="00AB075D"/>
    <w:rsid w:val="00AB1F83"/>
    <w:rsid w:val="00AC0834"/>
    <w:rsid w:val="00AC0F70"/>
    <w:rsid w:val="00AC1F24"/>
    <w:rsid w:val="00AC3660"/>
    <w:rsid w:val="00AC50F6"/>
    <w:rsid w:val="00AC5313"/>
    <w:rsid w:val="00AC797C"/>
    <w:rsid w:val="00AC7E6D"/>
    <w:rsid w:val="00AD1235"/>
    <w:rsid w:val="00AD30E3"/>
    <w:rsid w:val="00AD610C"/>
    <w:rsid w:val="00AD6435"/>
    <w:rsid w:val="00AD6C02"/>
    <w:rsid w:val="00AD77BA"/>
    <w:rsid w:val="00AE4356"/>
    <w:rsid w:val="00AE7C46"/>
    <w:rsid w:val="00AE7E14"/>
    <w:rsid w:val="00AE7E77"/>
    <w:rsid w:val="00AF22F2"/>
    <w:rsid w:val="00AF6976"/>
    <w:rsid w:val="00AF791A"/>
    <w:rsid w:val="00B04F9C"/>
    <w:rsid w:val="00B13ED9"/>
    <w:rsid w:val="00B2087C"/>
    <w:rsid w:val="00B21240"/>
    <w:rsid w:val="00B212F1"/>
    <w:rsid w:val="00B264E3"/>
    <w:rsid w:val="00B37075"/>
    <w:rsid w:val="00B43273"/>
    <w:rsid w:val="00B43B5A"/>
    <w:rsid w:val="00B617FD"/>
    <w:rsid w:val="00B675B6"/>
    <w:rsid w:val="00B734A0"/>
    <w:rsid w:val="00B8153B"/>
    <w:rsid w:val="00B862CA"/>
    <w:rsid w:val="00BA21C8"/>
    <w:rsid w:val="00BA6AF2"/>
    <w:rsid w:val="00BA739D"/>
    <w:rsid w:val="00BB32CD"/>
    <w:rsid w:val="00BB72F8"/>
    <w:rsid w:val="00BC14B1"/>
    <w:rsid w:val="00BC40CC"/>
    <w:rsid w:val="00BD3BC8"/>
    <w:rsid w:val="00BD538D"/>
    <w:rsid w:val="00BE12C9"/>
    <w:rsid w:val="00BE2014"/>
    <w:rsid w:val="00BE2515"/>
    <w:rsid w:val="00BE7BA7"/>
    <w:rsid w:val="00BF1047"/>
    <w:rsid w:val="00BF4BAE"/>
    <w:rsid w:val="00BF5ED1"/>
    <w:rsid w:val="00BF6E2F"/>
    <w:rsid w:val="00C031F9"/>
    <w:rsid w:val="00C03A79"/>
    <w:rsid w:val="00C20D28"/>
    <w:rsid w:val="00C212E4"/>
    <w:rsid w:val="00C24F3F"/>
    <w:rsid w:val="00C26683"/>
    <w:rsid w:val="00C32BE2"/>
    <w:rsid w:val="00C33BE8"/>
    <w:rsid w:val="00C3687E"/>
    <w:rsid w:val="00C4051C"/>
    <w:rsid w:val="00C4554C"/>
    <w:rsid w:val="00C46F03"/>
    <w:rsid w:val="00C5350D"/>
    <w:rsid w:val="00C55B56"/>
    <w:rsid w:val="00C624CC"/>
    <w:rsid w:val="00C626DE"/>
    <w:rsid w:val="00C65FB9"/>
    <w:rsid w:val="00C74514"/>
    <w:rsid w:val="00C76A54"/>
    <w:rsid w:val="00C801C1"/>
    <w:rsid w:val="00C83F37"/>
    <w:rsid w:val="00C87CF8"/>
    <w:rsid w:val="00CA4FBF"/>
    <w:rsid w:val="00CA7C39"/>
    <w:rsid w:val="00CB7A91"/>
    <w:rsid w:val="00CC16B3"/>
    <w:rsid w:val="00CC30C3"/>
    <w:rsid w:val="00CC77EB"/>
    <w:rsid w:val="00CE12C3"/>
    <w:rsid w:val="00CE4F75"/>
    <w:rsid w:val="00CF3E91"/>
    <w:rsid w:val="00D024D4"/>
    <w:rsid w:val="00D036AA"/>
    <w:rsid w:val="00D03CD6"/>
    <w:rsid w:val="00D06B0B"/>
    <w:rsid w:val="00D23B01"/>
    <w:rsid w:val="00D25F47"/>
    <w:rsid w:val="00D27A35"/>
    <w:rsid w:val="00D438E6"/>
    <w:rsid w:val="00D50B1E"/>
    <w:rsid w:val="00D51149"/>
    <w:rsid w:val="00D51A2E"/>
    <w:rsid w:val="00D57ED4"/>
    <w:rsid w:val="00D620B7"/>
    <w:rsid w:val="00D66CE5"/>
    <w:rsid w:val="00D67A19"/>
    <w:rsid w:val="00D71C8B"/>
    <w:rsid w:val="00D75E1D"/>
    <w:rsid w:val="00D811A5"/>
    <w:rsid w:val="00D843C9"/>
    <w:rsid w:val="00D9115A"/>
    <w:rsid w:val="00D948DE"/>
    <w:rsid w:val="00D97F91"/>
    <w:rsid w:val="00DA0E92"/>
    <w:rsid w:val="00DA6671"/>
    <w:rsid w:val="00DA6872"/>
    <w:rsid w:val="00DB1327"/>
    <w:rsid w:val="00DB337B"/>
    <w:rsid w:val="00DB4A33"/>
    <w:rsid w:val="00DB5F8F"/>
    <w:rsid w:val="00DD08E3"/>
    <w:rsid w:val="00DD391F"/>
    <w:rsid w:val="00DD5CD0"/>
    <w:rsid w:val="00DD5F19"/>
    <w:rsid w:val="00DD5F21"/>
    <w:rsid w:val="00DD7797"/>
    <w:rsid w:val="00DE5B27"/>
    <w:rsid w:val="00DE7537"/>
    <w:rsid w:val="00DF2364"/>
    <w:rsid w:val="00DF7499"/>
    <w:rsid w:val="00E01C34"/>
    <w:rsid w:val="00E036E7"/>
    <w:rsid w:val="00E0371A"/>
    <w:rsid w:val="00E0444C"/>
    <w:rsid w:val="00E16121"/>
    <w:rsid w:val="00E220D3"/>
    <w:rsid w:val="00E26E58"/>
    <w:rsid w:val="00E30E5D"/>
    <w:rsid w:val="00E615FD"/>
    <w:rsid w:val="00E63146"/>
    <w:rsid w:val="00E66A16"/>
    <w:rsid w:val="00E72717"/>
    <w:rsid w:val="00E72EF9"/>
    <w:rsid w:val="00E77B8F"/>
    <w:rsid w:val="00E82813"/>
    <w:rsid w:val="00E860E1"/>
    <w:rsid w:val="00E900D0"/>
    <w:rsid w:val="00E94628"/>
    <w:rsid w:val="00EB3151"/>
    <w:rsid w:val="00EB725C"/>
    <w:rsid w:val="00EC6B4C"/>
    <w:rsid w:val="00ED2C98"/>
    <w:rsid w:val="00EE110D"/>
    <w:rsid w:val="00EE2025"/>
    <w:rsid w:val="00EE7B2B"/>
    <w:rsid w:val="00EF256A"/>
    <w:rsid w:val="00EF3521"/>
    <w:rsid w:val="00EF73E3"/>
    <w:rsid w:val="00F01F69"/>
    <w:rsid w:val="00F0677A"/>
    <w:rsid w:val="00F127AF"/>
    <w:rsid w:val="00F1478F"/>
    <w:rsid w:val="00F247F0"/>
    <w:rsid w:val="00F25B2D"/>
    <w:rsid w:val="00F27B47"/>
    <w:rsid w:val="00F3143B"/>
    <w:rsid w:val="00F32E98"/>
    <w:rsid w:val="00F336AC"/>
    <w:rsid w:val="00F41259"/>
    <w:rsid w:val="00F457B7"/>
    <w:rsid w:val="00F5451D"/>
    <w:rsid w:val="00F558B6"/>
    <w:rsid w:val="00F5605E"/>
    <w:rsid w:val="00F6029C"/>
    <w:rsid w:val="00F65AD4"/>
    <w:rsid w:val="00F67C2A"/>
    <w:rsid w:val="00F752D5"/>
    <w:rsid w:val="00F77C8E"/>
    <w:rsid w:val="00F77FD6"/>
    <w:rsid w:val="00F805F8"/>
    <w:rsid w:val="00F851F4"/>
    <w:rsid w:val="00F85E8A"/>
    <w:rsid w:val="00F85FC4"/>
    <w:rsid w:val="00F8776E"/>
    <w:rsid w:val="00F91402"/>
    <w:rsid w:val="00F95279"/>
    <w:rsid w:val="00F96669"/>
    <w:rsid w:val="00FA0B63"/>
    <w:rsid w:val="00FB0C97"/>
    <w:rsid w:val="00FB3732"/>
    <w:rsid w:val="00FB74AA"/>
    <w:rsid w:val="00FB7EFC"/>
    <w:rsid w:val="00FB7FDC"/>
    <w:rsid w:val="00FC173E"/>
    <w:rsid w:val="00FE1F8E"/>
    <w:rsid w:val="00FE4B9A"/>
    <w:rsid w:val="00FE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BA6B9"/>
  <w15:docId w15:val="{570EDC61-DD84-4E00-AFFE-D2957980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F68B8"/>
    <w:rPr>
      <w:sz w:val="24"/>
      <w:szCs w:val="24"/>
    </w:rPr>
  </w:style>
  <w:style w:type="paragraph" w:styleId="1">
    <w:name w:val="heading 1"/>
    <w:basedOn w:val="a"/>
    <w:next w:val="a"/>
    <w:link w:val="10"/>
    <w:uiPriority w:val="99"/>
    <w:qFormat/>
    <w:locked/>
    <w:rsid w:val="0040248C"/>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locked/>
    <w:rsid w:val="0040248C"/>
    <w:pPr>
      <w:spacing w:before="100" w:beforeAutospacing="1" w:after="60"/>
      <w:outlineLvl w:val="1"/>
    </w:pPr>
    <w:rPr>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FB7FDC"/>
    <w:rPr>
      <w:rFonts w:ascii="Cambria" w:eastAsia="宋体" w:hAnsi="Cambria" w:cs="Cambria"/>
      <w:b/>
      <w:bCs/>
      <w:kern w:val="32"/>
      <w:sz w:val="32"/>
      <w:szCs w:val="32"/>
    </w:rPr>
  </w:style>
  <w:style w:type="character" w:customStyle="1" w:styleId="20">
    <w:name w:val="标题 2 字符"/>
    <w:link w:val="2"/>
    <w:uiPriority w:val="99"/>
    <w:semiHidden/>
    <w:locked/>
    <w:rsid w:val="00FB7FDC"/>
    <w:rPr>
      <w:rFonts w:ascii="Cambria" w:eastAsia="宋体" w:hAnsi="Cambria" w:cs="Cambria"/>
      <w:b/>
      <w:bCs/>
      <w:i/>
      <w:iCs/>
      <w:sz w:val="28"/>
      <w:szCs w:val="28"/>
    </w:rPr>
  </w:style>
  <w:style w:type="table" w:styleId="a3">
    <w:name w:val="Table Grid"/>
    <w:basedOn w:val="a1"/>
    <w:uiPriority w:val="99"/>
    <w:rsid w:val="0064408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uiPriority w:val="99"/>
    <w:qFormat/>
    <w:rsid w:val="00E0371A"/>
    <w:rPr>
      <w:i/>
      <w:iCs/>
    </w:rPr>
  </w:style>
  <w:style w:type="paragraph" w:styleId="a5">
    <w:name w:val="List Paragraph"/>
    <w:basedOn w:val="a"/>
    <w:uiPriority w:val="99"/>
    <w:qFormat/>
    <w:rsid w:val="00F32E98"/>
    <w:pPr>
      <w:widowControl w:val="0"/>
      <w:ind w:firstLineChars="200" w:firstLine="420"/>
      <w:jc w:val="both"/>
    </w:pPr>
    <w:rPr>
      <w:rFonts w:ascii="Calibri" w:hAnsi="Calibri" w:cs="Calibri"/>
      <w:kern w:val="2"/>
      <w:sz w:val="21"/>
      <w:szCs w:val="21"/>
    </w:rPr>
  </w:style>
  <w:style w:type="paragraph" w:styleId="a6">
    <w:name w:val="footer"/>
    <w:basedOn w:val="a"/>
    <w:link w:val="a7"/>
    <w:uiPriority w:val="99"/>
    <w:rsid w:val="0053682B"/>
    <w:pPr>
      <w:tabs>
        <w:tab w:val="center" w:pos="4320"/>
        <w:tab w:val="right" w:pos="8640"/>
      </w:tabs>
    </w:pPr>
  </w:style>
  <w:style w:type="character" w:customStyle="1" w:styleId="a7">
    <w:name w:val="页脚 字符"/>
    <w:link w:val="a6"/>
    <w:uiPriority w:val="99"/>
    <w:semiHidden/>
    <w:locked/>
    <w:rsid w:val="00752B42"/>
    <w:rPr>
      <w:sz w:val="24"/>
      <w:szCs w:val="24"/>
    </w:rPr>
  </w:style>
  <w:style w:type="character" w:styleId="a8">
    <w:name w:val="page number"/>
    <w:basedOn w:val="a0"/>
    <w:uiPriority w:val="99"/>
    <w:rsid w:val="0053682B"/>
  </w:style>
  <w:style w:type="paragraph" w:styleId="a9">
    <w:name w:val="Title"/>
    <w:basedOn w:val="a"/>
    <w:link w:val="aa"/>
    <w:uiPriority w:val="99"/>
    <w:qFormat/>
    <w:rsid w:val="00ED2C98"/>
    <w:pPr>
      <w:jc w:val="center"/>
    </w:pPr>
    <w:rPr>
      <w:rFonts w:eastAsia="MS Mincho"/>
      <w:b/>
      <w:bCs/>
      <w:sz w:val="28"/>
      <w:szCs w:val="28"/>
      <w:lang w:eastAsia="ja-JP"/>
    </w:rPr>
  </w:style>
  <w:style w:type="character" w:customStyle="1" w:styleId="aa">
    <w:name w:val="标题 字符"/>
    <w:link w:val="a9"/>
    <w:uiPriority w:val="99"/>
    <w:locked/>
    <w:rsid w:val="00752B42"/>
    <w:rPr>
      <w:rFonts w:ascii="Cambria" w:eastAsia="宋体" w:hAnsi="Cambria" w:cs="Cambria"/>
      <w:b/>
      <w:bCs/>
      <w:kern w:val="28"/>
      <w:sz w:val="32"/>
      <w:szCs w:val="32"/>
    </w:rPr>
  </w:style>
  <w:style w:type="character" w:styleId="ab">
    <w:name w:val="Hyperlink"/>
    <w:uiPriority w:val="99"/>
    <w:rsid w:val="00B43273"/>
    <w:rPr>
      <w:color w:val="0000FF"/>
      <w:u w:val="single"/>
    </w:rPr>
  </w:style>
  <w:style w:type="character" w:customStyle="1" w:styleId="bodybold1">
    <w:name w:val="bodybold1"/>
    <w:uiPriority w:val="99"/>
    <w:rsid w:val="00C4051C"/>
    <w:rPr>
      <w:b/>
      <w:bCs/>
      <w:sz w:val="11"/>
      <w:szCs w:val="11"/>
    </w:rPr>
  </w:style>
  <w:style w:type="character" w:customStyle="1" w:styleId="italic1">
    <w:name w:val="italic1"/>
    <w:uiPriority w:val="99"/>
    <w:rsid w:val="00C4051C"/>
    <w:rPr>
      <w:i/>
      <w:iCs/>
    </w:rPr>
  </w:style>
  <w:style w:type="character" w:customStyle="1" w:styleId="bold1">
    <w:name w:val="bold1"/>
    <w:uiPriority w:val="99"/>
    <w:rsid w:val="00C4051C"/>
    <w:rPr>
      <w:b/>
      <w:bCs/>
    </w:rPr>
  </w:style>
  <w:style w:type="paragraph" w:styleId="ac">
    <w:name w:val="Normal (Web)"/>
    <w:basedOn w:val="a"/>
    <w:uiPriority w:val="99"/>
    <w:rsid w:val="00B212F1"/>
    <w:pPr>
      <w:spacing w:before="100" w:beforeAutospacing="1" w:after="100" w:afterAutospacing="1" w:line="338" w:lineRule="atLeast"/>
    </w:pPr>
    <w:rPr>
      <w:rFonts w:ascii="Verdana" w:hAnsi="Verdana" w:cs="Verdana"/>
      <w:color w:val="000000"/>
      <w:sz w:val="12"/>
      <w:szCs w:val="12"/>
    </w:rPr>
  </w:style>
  <w:style w:type="paragraph" w:customStyle="1" w:styleId="bgblue">
    <w:name w:val="bg_blue"/>
    <w:basedOn w:val="a"/>
    <w:uiPriority w:val="99"/>
    <w:rsid w:val="00B212F1"/>
    <w:pPr>
      <w:shd w:val="clear" w:color="auto" w:fill="CCFFFF"/>
      <w:spacing w:before="100" w:beforeAutospacing="1" w:after="100" w:afterAutospacing="1" w:line="338" w:lineRule="atLeast"/>
    </w:pPr>
    <w:rPr>
      <w:rFonts w:ascii="Verdana" w:hAnsi="Verdana" w:cs="Verdana"/>
      <w:color w:val="000000"/>
      <w:sz w:val="12"/>
      <w:szCs w:val="12"/>
    </w:rPr>
  </w:style>
  <w:style w:type="paragraph" w:customStyle="1" w:styleId="fgblue">
    <w:name w:val="fg_blue"/>
    <w:basedOn w:val="a"/>
    <w:uiPriority w:val="99"/>
    <w:rsid w:val="00B212F1"/>
    <w:pPr>
      <w:spacing w:before="100" w:beforeAutospacing="1" w:after="100" w:afterAutospacing="1" w:line="338" w:lineRule="atLeast"/>
    </w:pPr>
    <w:rPr>
      <w:rFonts w:ascii="Verdana" w:hAnsi="Verdana" w:cs="Verdana"/>
      <w:color w:val="0000FF"/>
      <w:sz w:val="12"/>
      <w:szCs w:val="12"/>
    </w:rPr>
  </w:style>
  <w:style w:type="character" w:customStyle="1" w:styleId="fgblue1">
    <w:name w:val="fg_blue1"/>
    <w:uiPriority w:val="99"/>
    <w:rsid w:val="00B212F1"/>
    <w:rPr>
      <w:color w:val="0000FF"/>
    </w:rPr>
  </w:style>
  <w:style w:type="character" w:customStyle="1" w:styleId="bgyellow1">
    <w:name w:val="bg_yellow1"/>
    <w:uiPriority w:val="99"/>
    <w:rsid w:val="00B212F1"/>
    <w:rPr>
      <w:shd w:val="clear" w:color="auto" w:fill="auto"/>
    </w:rPr>
  </w:style>
  <w:style w:type="character" w:customStyle="1" w:styleId="bggreen1">
    <w:name w:val="bg_green1"/>
    <w:uiPriority w:val="99"/>
    <w:rsid w:val="00B212F1"/>
    <w:rPr>
      <w:shd w:val="clear" w:color="auto" w:fill="auto"/>
    </w:rPr>
  </w:style>
  <w:style w:type="character" w:customStyle="1" w:styleId="bgorange1">
    <w:name w:val="bg_orange1"/>
    <w:uiPriority w:val="99"/>
    <w:rsid w:val="00B212F1"/>
    <w:rPr>
      <w:shd w:val="clear" w:color="auto" w:fill="auto"/>
    </w:rPr>
  </w:style>
  <w:style w:type="character" w:styleId="ad">
    <w:name w:val="Strong"/>
    <w:uiPriority w:val="99"/>
    <w:qFormat/>
    <w:rsid w:val="00B212F1"/>
    <w:rPr>
      <w:b/>
      <w:bCs/>
    </w:rPr>
  </w:style>
  <w:style w:type="character" w:customStyle="1" w:styleId="bgblue1">
    <w:name w:val="bg_blue1"/>
    <w:uiPriority w:val="99"/>
    <w:rsid w:val="00B212F1"/>
    <w:rPr>
      <w:shd w:val="clear" w:color="auto" w:fill="CCFFFF"/>
    </w:rPr>
  </w:style>
  <w:style w:type="paragraph" w:customStyle="1" w:styleId="bgpurple">
    <w:name w:val="bg_purple"/>
    <w:basedOn w:val="a"/>
    <w:uiPriority w:val="99"/>
    <w:rsid w:val="00F805F8"/>
    <w:pPr>
      <w:shd w:val="clear" w:color="auto" w:fill="FFCCFF"/>
      <w:spacing w:before="100" w:beforeAutospacing="1" w:after="100" w:afterAutospacing="1" w:line="338" w:lineRule="atLeast"/>
    </w:pPr>
    <w:rPr>
      <w:rFonts w:ascii="Verdana" w:hAnsi="Verdana" w:cs="Verdana"/>
      <w:color w:val="000000"/>
      <w:sz w:val="12"/>
      <w:szCs w:val="12"/>
    </w:rPr>
  </w:style>
  <w:style w:type="paragraph" w:customStyle="1" w:styleId="fgred">
    <w:name w:val="fg_red"/>
    <w:basedOn w:val="a"/>
    <w:uiPriority w:val="99"/>
    <w:rsid w:val="00F805F8"/>
    <w:pPr>
      <w:spacing w:before="100" w:beforeAutospacing="1" w:after="100" w:afterAutospacing="1" w:line="338" w:lineRule="atLeast"/>
    </w:pPr>
    <w:rPr>
      <w:rFonts w:ascii="Verdana" w:hAnsi="Verdana" w:cs="Verdana"/>
      <w:color w:val="FF0000"/>
      <w:sz w:val="12"/>
      <w:szCs w:val="12"/>
    </w:rPr>
  </w:style>
  <w:style w:type="character" w:customStyle="1" w:styleId="bgpurple1">
    <w:name w:val="bg_purple1"/>
    <w:uiPriority w:val="99"/>
    <w:rsid w:val="00F805F8"/>
    <w:rPr>
      <w:shd w:val="clear" w:color="auto" w:fill="FFCCFF"/>
    </w:rPr>
  </w:style>
  <w:style w:type="character" w:styleId="ae">
    <w:name w:val="FollowedHyperlink"/>
    <w:uiPriority w:val="99"/>
    <w:rsid w:val="00BF1047"/>
    <w:rPr>
      <w:color w:val="800080"/>
      <w:u w:val="single"/>
    </w:rPr>
  </w:style>
  <w:style w:type="paragraph" w:styleId="af">
    <w:name w:val="header"/>
    <w:basedOn w:val="a"/>
    <w:link w:val="af0"/>
    <w:uiPriority w:val="99"/>
    <w:rsid w:val="003D55F9"/>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locked/>
    <w:rsid w:val="003D55F9"/>
    <w:rPr>
      <w:sz w:val="18"/>
      <w:szCs w:val="18"/>
    </w:rPr>
  </w:style>
  <w:style w:type="character" w:styleId="af1">
    <w:name w:val="annotation reference"/>
    <w:uiPriority w:val="99"/>
    <w:semiHidden/>
    <w:rsid w:val="008A4ED0"/>
    <w:rPr>
      <w:sz w:val="16"/>
      <w:szCs w:val="16"/>
    </w:rPr>
  </w:style>
  <w:style w:type="paragraph" w:styleId="af2">
    <w:name w:val="annotation text"/>
    <w:basedOn w:val="a"/>
    <w:link w:val="af3"/>
    <w:uiPriority w:val="99"/>
    <w:semiHidden/>
    <w:rsid w:val="008A4ED0"/>
    <w:rPr>
      <w:sz w:val="20"/>
      <w:szCs w:val="20"/>
    </w:rPr>
  </w:style>
  <w:style w:type="character" w:customStyle="1" w:styleId="af3">
    <w:name w:val="批注文字 字符"/>
    <w:link w:val="af2"/>
    <w:uiPriority w:val="99"/>
    <w:semiHidden/>
    <w:locked/>
    <w:rsid w:val="00FB7FDC"/>
    <w:rPr>
      <w:sz w:val="20"/>
      <w:szCs w:val="20"/>
    </w:rPr>
  </w:style>
  <w:style w:type="paragraph" w:styleId="af4">
    <w:name w:val="annotation subject"/>
    <w:basedOn w:val="af2"/>
    <w:next w:val="af2"/>
    <w:link w:val="af5"/>
    <w:uiPriority w:val="99"/>
    <w:semiHidden/>
    <w:rsid w:val="008A4ED0"/>
    <w:rPr>
      <w:b/>
      <w:bCs/>
    </w:rPr>
  </w:style>
  <w:style w:type="character" w:customStyle="1" w:styleId="af5">
    <w:name w:val="批注主题 字符"/>
    <w:link w:val="af4"/>
    <w:uiPriority w:val="99"/>
    <w:semiHidden/>
    <w:locked/>
    <w:rsid w:val="00FB7FDC"/>
    <w:rPr>
      <w:b/>
      <w:bCs/>
      <w:sz w:val="20"/>
      <w:szCs w:val="20"/>
    </w:rPr>
  </w:style>
  <w:style w:type="paragraph" w:styleId="af6">
    <w:name w:val="Balloon Text"/>
    <w:basedOn w:val="a"/>
    <w:link w:val="af7"/>
    <w:uiPriority w:val="99"/>
    <w:semiHidden/>
    <w:rsid w:val="008A4ED0"/>
    <w:rPr>
      <w:rFonts w:ascii="Tahoma" w:hAnsi="Tahoma" w:cs="Tahoma"/>
      <w:sz w:val="16"/>
      <w:szCs w:val="16"/>
    </w:rPr>
  </w:style>
  <w:style w:type="character" w:customStyle="1" w:styleId="af7">
    <w:name w:val="批注框文本 字符"/>
    <w:link w:val="af6"/>
    <w:uiPriority w:val="99"/>
    <w:semiHidden/>
    <w:locked/>
    <w:rsid w:val="00FB7FDC"/>
    <w:rPr>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98638">
      <w:marLeft w:val="0"/>
      <w:marRight w:val="0"/>
      <w:marTop w:val="0"/>
      <w:marBottom w:val="0"/>
      <w:divBdr>
        <w:top w:val="none" w:sz="0" w:space="0" w:color="auto"/>
        <w:left w:val="none" w:sz="0" w:space="0" w:color="auto"/>
        <w:bottom w:val="none" w:sz="0" w:space="0" w:color="auto"/>
        <w:right w:val="none" w:sz="0" w:space="0" w:color="auto"/>
      </w:divBdr>
      <w:divsChild>
        <w:div w:id="1151798652">
          <w:marLeft w:val="0"/>
          <w:marRight w:val="0"/>
          <w:marTop w:val="0"/>
          <w:marBottom w:val="0"/>
          <w:divBdr>
            <w:top w:val="none" w:sz="0" w:space="0" w:color="auto"/>
            <w:left w:val="none" w:sz="0" w:space="0" w:color="auto"/>
            <w:bottom w:val="none" w:sz="0" w:space="0" w:color="auto"/>
            <w:right w:val="none" w:sz="0" w:space="0" w:color="auto"/>
          </w:divBdr>
          <w:divsChild>
            <w:div w:id="1151798634">
              <w:marLeft w:val="0"/>
              <w:marRight w:val="0"/>
              <w:marTop w:val="0"/>
              <w:marBottom w:val="0"/>
              <w:divBdr>
                <w:top w:val="none" w:sz="0" w:space="0" w:color="auto"/>
                <w:left w:val="none" w:sz="0" w:space="0" w:color="auto"/>
                <w:bottom w:val="none" w:sz="0" w:space="0" w:color="auto"/>
                <w:right w:val="none" w:sz="0" w:space="0" w:color="auto"/>
              </w:divBdr>
            </w:div>
            <w:div w:id="1151798649">
              <w:marLeft w:val="0"/>
              <w:marRight w:val="0"/>
              <w:marTop w:val="0"/>
              <w:marBottom w:val="0"/>
              <w:divBdr>
                <w:top w:val="none" w:sz="0" w:space="0" w:color="auto"/>
                <w:left w:val="none" w:sz="0" w:space="0" w:color="auto"/>
                <w:bottom w:val="none" w:sz="0" w:space="0" w:color="auto"/>
                <w:right w:val="none" w:sz="0" w:space="0" w:color="auto"/>
              </w:divBdr>
            </w:div>
            <w:div w:id="1151798650">
              <w:marLeft w:val="0"/>
              <w:marRight w:val="0"/>
              <w:marTop w:val="0"/>
              <w:marBottom w:val="0"/>
              <w:divBdr>
                <w:top w:val="none" w:sz="0" w:space="0" w:color="auto"/>
                <w:left w:val="none" w:sz="0" w:space="0" w:color="auto"/>
                <w:bottom w:val="none" w:sz="0" w:space="0" w:color="auto"/>
                <w:right w:val="none" w:sz="0" w:space="0" w:color="auto"/>
              </w:divBdr>
            </w:div>
            <w:div w:id="1151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42">
      <w:marLeft w:val="0"/>
      <w:marRight w:val="0"/>
      <w:marTop w:val="0"/>
      <w:marBottom w:val="0"/>
      <w:divBdr>
        <w:top w:val="none" w:sz="0" w:space="0" w:color="auto"/>
        <w:left w:val="none" w:sz="0" w:space="0" w:color="auto"/>
        <w:bottom w:val="none" w:sz="0" w:space="0" w:color="auto"/>
        <w:right w:val="none" w:sz="0" w:space="0" w:color="auto"/>
      </w:divBdr>
    </w:div>
    <w:div w:id="1151798644">
      <w:marLeft w:val="0"/>
      <w:marRight w:val="0"/>
      <w:marTop w:val="0"/>
      <w:marBottom w:val="0"/>
      <w:divBdr>
        <w:top w:val="none" w:sz="0" w:space="0" w:color="auto"/>
        <w:left w:val="none" w:sz="0" w:space="0" w:color="auto"/>
        <w:bottom w:val="none" w:sz="0" w:space="0" w:color="auto"/>
        <w:right w:val="none" w:sz="0" w:space="0" w:color="auto"/>
      </w:divBdr>
      <w:divsChild>
        <w:div w:id="1151798648">
          <w:marLeft w:val="0"/>
          <w:marRight w:val="0"/>
          <w:marTop w:val="0"/>
          <w:marBottom w:val="0"/>
          <w:divBdr>
            <w:top w:val="none" w:sz="0" w:space="0" w:color="auto"/>
            <w:left w:val="none" w:sz="0" w:space="0" w:color="auto"/>
            <w:bottom w:val="none" w:sz="0" w:space="0" w:color="auto"/>
            <w:right w:val="none" w:sz="0" w:space="0" w:color="auto"/>
          </w:divBdr>
          <w:divsChild>
            <w:div w:id="11517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45">
      <w:marLeft w:val="0"/>
      <w:marRight w:val="0"/>
      <w:marTop w:val="0"/>
      <w:marBottom w:val="0"/>
      <w:divBdr>
        <w:top w:val="none" w:sz="0" w:space="0" w:color="auto"/>
        <w:left w:val="none" w:sz="0" w:space="0" w:color="auto"/>
        <w:bottom w:val="none" w:sz="0" w:space="0" w:color="auto"/>
        <w:right w:val="none" w:sz="0" w:space="0" w:color="auto"/>
      </w:divBdr>
      <w:divsChild>
        <w:div w:id="1151798639">
          <w:marLeft w:val="806"/>
          <w:marRight w:val="0"/>
          <w:marTop w:val="154"/>
          <w:marBottom w:val="0"/>
          <w:divBdr>
            <w:top w:val="none" w:sz="0" w:space="0" w:color="auto"/>
            <w:left w:val="none" w:sz="0" w:space="0" w:color="auto"/>
            <w:bottom w:val="none" w:sz="0" w:space="0" w:color="auto"/>
            <w:right w:val="none" w:sz="0" w:space="0" w:color="auto"/>
          </w:divBdr>
        </w:div>
        <w:div w:id="1151798640">
          <w:marLeft w:val="806"/>
          <w:marRight w:val="0"/>
          <w:marTop w:val="154"/>
          <w:marBottom w:val="0"/>
          <w:divBdr>
            <w:top w:val="none" w:sz="0" w:space="0" w:color="auto"/>
            <w:left w:val="none" w:sz="0" w:space="0" w:color="auto"/>
            <w:bottom w:val="none" w:sz="0" w:space="0" w:color="auto"/>
            <w:right w:val="none" w:sz="0" w:space="0" w:color="auto"/>
          </w:divBdr>
        </w:div>
      </w:divsChild>
    </w:div>
    <w:div w:id="1151798653">
      <w:marLeft w:val="0"/>
      <w:marRight w:val="0"/>
      <w:marTop w:val="0"/>
      <w:marBottom w:val="0"/>
      <w:divBdr>
        <w:top w:val="none" w:sz="0" w:space="0" w:color="auto"/>
        <w:left w:val="none" w:sz="0" w:space="0" w:color="auto"/>
        <w:bottom w:val="none" w:sz="0" w:space="0" w:color="auto"/>
        <w:right w:val="none" w:sz="0" w:space="0" w:color="auto"/>
      </w:divBdr>
      <w:divsChild>
        <w:div w:id="1151798641">
          <w:marLeft w:val="0"/>
          <w:marRight w:val="0"/>
          <w:marTop w:val="0"/>
          <w:marBottom w:val="0"/>
          <w:divBdr>
            <w:top w:val="none" w:sz="0" w:space="0" w:color="auto"/>
            <w:left w:val="none" w:sz="0" w:space="0" w:color="auto"/>
            <w:bottom w:val="none" w:sz="0" w:space="0" w:color="auto"/>
            <w:right w:val="none" w:sz="0" w:space="0" w:color="auto"/>
          </w:divBdr>
          <w:divsChild>
            <w:div w:id="11517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54">
      <w:marLeft w:val="0"/>
      <w:marRight w:val="0"/>
      <w:marTop w:val="0"/>
      <w:marBottom w:val="0"/>
      <w:divBdr>
        <w:top w:val="none" w:sz="0" w:space="0" w:color="auto"/>
        <w:left w:val="none" w:sz="0" w:space="0" w:color="auto"/>
        <w:bottom w:val="none" w:sz="0" w:space="0" w:color="auto"/>
        <w:right w:val="none" w:sz="0" w:space="0" w:color="auto"/>
      </w:divBdr>
    </w:div>
    <w:div w:id="1151798655">
      <w:marLeft w:val="0"/>
      <w:marRight w:val="0"/>
      <w:marTop w:val="0"/>
      <w:marBottom w:val="0"/>
      <w:divBdr>
        <w:top w:val="none" w:sz="0" w:space="0" w:color="auto"/>
        <w:left w:val="none" w:sz="0" w:space="0" w:color="auto"/>
        <w:bottom w:val="none" w:sz="0" w:space="0" w:color="auto"/>
        <w:right w:val="none" w:sz="0" w:space="0" w:color="auto"/>
      </w:divBdr>
      <w:divsChild>
        <w:div w:id="1151798633">
          <w:marLeft w:val="0"/>
          <w:marRight w:val="0"/>
          <w:marTop w:val="0"/>
          <w:marBottom w:val="0"/>
          <w:divBdr>
            <w:top w:val="none" w:sz="0" w:space="0" w:color="auto"/>
            <w:left w:val="none" w:sz="0" w:space="0" w:color="auto"/>
            <w:bottom w:val="none" w:sz="0" w:space="0" w:color="auto"/>
            <w:right w:val="none" w:sz="0" w:space="0" w:color="auto"/>
          </w:divBdr>
          <w:divsChild>
            <w:div w:id="1151798635">
              <w:marLeft w:val="0"/>
              <w:marRight w:val="0"/>
              <w:marTop w:val="0"/>
              <w:marBottom w:val="0"/>
              <w:divBdr>
                <w:top w:val="none" w:sz="0" w:space="0" w:color="auto"/>
                <w:left w:val="none" w:sz="0" w:space="0" w:color="auto"/>
                <w:bottom w:val="none" w:sz="0" w:space="0" w:color="auto"/>
                <w:right w:val="none" w:sz="0" w:space="0" w:color="auto"/>
              </w:divBdr>
            </w:div>
            <w:div w:id="1151798636">
              <w:marLeft w:val="0"/>
              <w:marRight w:val="0"/>
              <w:marTop w:val="0"/>
              <w:marBottom w:val="0"/>
              <w:divBdr>
                <w:top w:val="none" w:sz="0" w:space="0" w:color="auto"/>
                <w:left w:val="none" w:sz="0" w:space="0" w:color="auto"/>
                <w:bottom w:val="none" w:sz="0" w:space="0" w:color="auto"/>
                <w:right w:val="none" w:sz="0" w:space="0" w:color="auto"/>
              </w:divBdr>
            </w:div>
            <w:div w:id="1151798646">
              <w:marLeft w:val="0"/>
              <w:marRight w:val="0"/>
              <w:marTop w:val="0"/>
              <w:marBottom w:val="0"/>
              <w:divBdr>
                <w:top w:val="none" w:sz="0" w:space="0" w:color="auto"/>
                <w:left w:val="none" w:sz="0" w:space="0" w:color="auto"/>
                <w:bottom w:val="none" w:sz="0" w:space="0" w:color="auto"/>
                <w:right w:val="none" w:sz="0" w:space="0" w:color="auto"/>
              </w:divBdr>
            </w:div>
            <w:div w:id="1151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0">
      <w:marLeft w:val="0"/>
      <w:marRight w:val="0"/>
      <w:marTop w:val="0"/>
      <w:marBottom w:val="0"/>
      <w:divBdr>
        <w:top w:val="none" w:sz="0" w:space="0" w:color="auto"/>
        <w:left w:val="none" w:sz="0" w:space="0" w:color="auto"/>
        <w:bottom w:val="none" w:sz="0" w:space="0" w:color="auto"/>
        <w:right w:val="none" w:sz="0" w:space="0" w:color="auto"/>
      </w:divBdr>
      <w:divsChild>
        <w:div w:id="1151798659">
          <w:marLeft w:val="0"/>
          <w:marRight w:val="0"/>
          <w:marTop w:val="0"/>
          <w:marBottom w:val="0"/>
          <w:divBdr>
            <w:top w:val="none" w:sz="0" w:space="0" w:color="auto"/>
            <w:left w:val="none" w:sz="0" w:space="0" w:color="auto"/>
            <w:bottom w:val="none" w:sz="0" w:space="0" w:color="auto"/>
            <w:right w:val="none" w:sz="0" w:space="0" w:color="auto"/>
          </w:divBdr>
          <w:divsChild>
            <w:div w:id="1151798637">
              <w:marLeft w:val="0"/>
              <w:marRight w:val="0"/>
              <w:marTop w:val="0"/>
              <w:marBottom w:val="0"/>
              <w:divBdr>
                <w:top w:val="none" w:sz="0" w:space="0" w:color="auto"/>
                <w:left w:val="none" w:sz="0" w:space="0" w:color="auto"/>
                <w:bottom w:val="none" w:sz="0" w:space="0" w:color="auto"/>
                <w:right w:val="none" w:sz="0" w:space="0" w:color="auto"/>
              </w:divBdr>
            </w:div>
            <w:div w:id="1151798643">
              <w:marLeft w:val="0"/>
              <w:marRight w:val="0"/>
              <w:marTop w:val="0"/>
              <w:marBottom w:val="0"/>
              <w:divBdr>
                <w:top w:val="none" w:sz="0" w:space="0" w:color="auto"/>
                <w:left w:val="none" w:sz="0" w:space="0" w:color="auto"/>
                <w:bottom w:val="none" w:sz="0" w:space="0" w:color="auto"/>
                <w:right w:val="none" w:sz="0" w:space="0" w:color="auto"/>
              </w:divBdr>
            </w:div>
            <w:div w:id="1151798656">
              <w:marLeft w:val="0"/>
              <w:marRight w:val="0"/>
              <w:marTop w:val="0"/>
              <w:marBottom w:val="0"/>
              <w:divBdr>
                <w:top w:val="none" w:sz="0" w:space="0" w:color="auto"/>
                <w:left w:val="none" w:sz="0" w:space="0" w:color="auto"/>
                <w:bottom w:val="none" w:sz="0" w:space="0" w:color="auto"/>
                <w:right w:val="none" w:sz="0" w:space="0" w:color="auto"/>
              </w:divBdr>
            </w:div>
            <w:div w:id="11517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ucsd.edu/_files/Academic-Integrity/Sanctioning-Guideline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EAP%20Syllabus_Fall%202016%20for%20students.doc" TargetMode="External"/><Relationship Id="rId12" Type="http://schemas.openxmlformats.org/officeDocument/2006/relationships/hyperlink" Target="https://www.indiana.edu/~academy/firstPrincipl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iana.edu/~academy/firstPrinciples/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s://students.ucsd.edu/_images/academics/common-violations-pie500.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2226</Words>
  <Characters>12694</Characters>
  <Application>Microsoft Office Word</Application>
  <DocSecurity>0</DocSecurity>
  <Lines>105</Lines>
  <Paragraphs>29</Paragraphs>
  <ScaleCrop>false</ScaleCrop>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Introducing the course</dc:title>
  <dc:subject/>
  <dc:creator>Administer</dc:creator>
  <cp:keywords/>
  <dc:description/>
  <cp:lastModifiedBy>Xu Li</cp:lastModifiedBy>
  <cp:revision>38</cp:revision>
  <dcterms:created xsi:type="dcterms:W3CDTF">2016-07-06T15:42:00Z</dcterms:created>
  <dcterms:modified xsi:type="dcterms:W3CDTF">2017-02-28T13:28:00Z</dcterms:modified>
</cp:coreProperties>
</file>