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D8970" w14:textId="5DBDCDFD" w:rsidR="0047171A" w:rsidRDefault="00E14C26" w:rsidP="00E14C26">
      <w:pPr>
        <w:jc w:val="center"/>
        <w:rPr>
          <w:b/>
          <w:bCs/>
          <w:sz w:val="48"/>
          <w:szCs w:val="48"/>
          <w:lang w:val="en-US"/>
        </w:rPr>
      </w:pPr>
      <w:r w:rsidRPr="00E14C26">
        <w:rPr>
          <w:b/>
          <w:bCs/>
          <w:sz w:val="48"/>
          <w:szCs w:val="48"/>
          <w:lang w:val="en-US"/>
        </w:rPr>
        <w:t>System Design Specification</w:t>
      </w:r>
    </w:p>
    <w:p w14:paraId="55944225" w14:textId="33BA5A1D" w:rsidR="00E14C26" w:rsidRDefault="00E14C26" w:rsidP="00E14C26">
      <w:pPr>
        <w:jc w:val="center"/>
        <w:rPr>
          <w:b/>
          <w:bCs/>
          <w:sz w:val="48"/>
          <w:szCs w:val="48"/>
          <w:lang w:val="en-US"/>
        </w:rPr>
      </w:pPr>
    </w:p>
    <w:p w14:paraId="0F1FC7C1" w14:textId="3F4FBBEC" w:rsidR="00E14C26" w:rsidRDefault="00E14C26" w:rsidP="00E14C2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 MANAGEMENT</w:t>
      </w:r>
    </w:p>
    <w:p w14:paraId="70E928D2" w14:textId="77777777" w:rsidR="00953633" w:rsidRPr="00953633" w:rsidRDefault="00953633" w:rsidP="00953633">
      <w:pPr>
        <w:rPr>
          <w:lang w:val="en-US"/>
        </w:rPr>
      </w:pPr>
    </w:p>
    <w:p w14:paraId="011D27D2" w14:textId="32D49AA7" w:rsidR="00E14C26" w:rsidRDefault="00E14C26" w:rsidP="00E14C26">
      <w:pPr>
        <w:pStyle w:val="Heading2"/>
        <w:ind w:firstLine="360"/>
        <w:rPr>
          <w:lang w:val="en-US"/>
        </w:rPr>
      </w:pPr>
      <w:r>
        <w:rPr>
          <w:lang w:val="en-US"/>
        </w:rPr>
        <w:t>1.1Contributors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5"/>
        <w:gridCol w:w="3721"/>
      </w:tblGrid>
      <w:tr w:rsidR="00E14C26" w14:paraId="70FFDBEB" w14:textId="77777777" w:rsidTr="00BD7AFB">
        <w:tc>
          <w:tcPr>
            <w:tcW w:w="4508" w:type="dxa"/>
          </w:tcPr>
          <w:p w14:paraId="568D5C75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Role</w:t>
            </w:r>
          </w:p>
        </w:tc>
        <w:tc>
          <w:tcPr>
            <w:tcW w:w="4508" w:type="dxa"/>
          </w:tcPr>
          <w:p w14:paraId="0820E50D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E14C26" w14:paraId="7E1FE43D" w14:textId="77777777" w:rsidTr="00BD7AFB">
        <w:tc>
          <w:tcPr>
            <w:tcW w:w="4508" w:type="dxa"/>
          </w:tcPr>
          <w:p w14:paraId="22A4A90E" w14:textId="77777777" w:rsidR="00E14C26" w:rsidRPr="00E14C26" w:rsidRDefault="00E14C26" w:rsidP="00BD7AF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14C26">
              <w:rPr>
                <w:sz w:val="24"/>
                <w:szCs w:val="24"/>
                <w:lang w:val="en-US"/>
              </w:rPr>
              <w:t>Project creator</w:t>
            </w:r>
          </w:p>
        </w:tc>
        <w:tc>
          <w:tcPr>
            <w:tcW w:w="4508" w:type="dxa"/>
          </w:tcPr>
          <w:p w14:paraId="21F63A1B" w14:textId="77777777" w:rsidR="00E14C26" w:rsidRPr="00E14C26" w:rsidRDefault="00E14C26" w:rsidP="00BD7AF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14C26">
              <w:rPr>
                <w:sz w:val="24"/>
                <w:szCs w:val="24"/>
                <w:lang w:val="en-US"/>
              </w:rPr>
              <w:t>Jerry</w:t>
            </w:r>
          </w:p>
        </w:tc>
      </w:tr>
      <w:tr w:rsidR="00E14C26" w14:paraId="55E67D32" w14:textId="77777777" w:rsidTr="00BD7AFB">
        <w:tc>
          <w:tcPr>
            <w:tcW w:w="4508" w:type="dxa"/>
          </w:tcPr>
          <w:p w14:paraId="2883EE79" w14:textId="77777777" w:rsidR="00E14C26" w:rsidRPr="00E14C26" w:rsidRDefault="00E14C26" w:rsidP="00BD7AF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14C26">
              <w:rPr>
                <w:sz w:val="24"/>
                <w:szCs w:val="24"/>
                <w:lang w:val="en-US"/>
              </w:rPr>
              <w:t>Collaborator</w:t>
            </w:r>
          </w:p>
        </w:tc>
        <w:tc>
          <w:tcPr>
            <w:tcW w:w="4508" w:type="dxa"/>
          </w:tcPr>
          <w:p w14:paraId="68606A9A" w14:textId="77777777" w:rsidR="00E14C26" w:rsidRPr="00E14C26" w:rsidRDefault="00E14C26" w:rsidP="00BD7AF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14C26">
              <w:rPr>
                <w:sz w:val="24"/>
                <w:szCs w:val="24"/>
                <w:lang w:val="en-US"/>
              </w:rPr>
              <w:t>Harry</w:t>
            </w:r>
          </w:p>
        </w:tc>
      </w:tr>
    </w:tbl>
    <w:p w14:paraId="065DCC8C" w14:textId="77777777" w:rsidR="00E14C26" w:rsidRDefault="00E14C26" w:rsidP="00E14C26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577CC11E" w14:textId="0C713B75" w:rsidR="00E14C26" w:rsidRDefault="00E14C26" w:rsidP="00E14C26">
      <w:pPr>
        <w:pStyle w:val="Heading2"/>
        <w:rPr>
          <w:lang w:val="en-US"/>
        </w:rPr>
      </w:pPr>
      <w:r>
        <w:rPr>
          <w:lang w:val="en-US"/>
        </w:rPr>
        <w:t xml:space="preserve">      1.2Version Control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4"/>
        <w:gridCol w:w="1507"/>
        <w:gridCol w:w="1485"/>
        <w:gridCol w:w="1498"/>
        <w:gridCol w:w="1682"/>
      </w:tblGrid>
      <w:tr w:rsidR="00E14C26" w14:paraId="1F1E57A6" w14:textId="77777777" w:rsidTr="00BD7AFB">
        <w:tc>
          <w:tcPr>
            <w:tcW w:w="1803" w:type="dxa"/>
          </w:tcPr>
          <w:p w14:paraId="680986D2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03" w:type="dxa"/>
          </w:tcPr>
          <w:p w14:paraId="508607D8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803" w:type="dxa"/>
          </w:tcPr>
          <w:p w14:paraId="40E7D657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803" w:type="dxa"/>
          </w:tcPr>
          <w:p w14:paraId="19169E86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1804" w:type="dxa"/>
          </w:tcPr>
          <w:p w14:paraId="13CC4922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Amendment</w:t>
            </w:r>
          </w:p>
        </w:tc>
      </w:tr>
      <w:tr w:rsidR="00E14C26" w14:paraId="05F97B15" w14:textId="77777777" w:rsidTr="00BD7AFB">
        <w:tc>
          <w:tcPr>
            <w:tcW w:w="1803" w:type="dxa"/>
          </w:tcPr>
          <w:p w14:paraId="6A153AEB" w14:textId="77777777" w:rsidR="00E14C26" w:rsidRPr="00E14C26" w:rsidRDefault="00E14C26" w:rsidP="00BD7AF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B822B60" w14:textId="77777777" w:rsidR="00E14C26" w:rsidRPr="00E14C26" w:rsidRDefault="00E14C26" w:rsidP="00BD7AF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14C26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803" w:type="dxa"/>
          </w:tcPr>
          <w:p w14:paraId="5BC6F231" w14:textId="77777777" w:rsidR="00E14C26" w:rsidRPr="00E14C26" w:rsidRDefault="00E14C26" w:rsidP="00BD7AF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14C26">
              <w:rPr>
                <w:sz w:val="24"/>
                <w:szCs w:val="24"/>
                <w:lang w:val="en-US"/>
              </w:rPr>
              <w:t>All</w:t>
            </w:r>
          </w:p>
        </w:tc>
        <w:tc>
          <w:tcPr>
            <w:tcW w:w="1803" w:type="dxa"/>
          </w:tcPr>
          <w:p w14:paraId="7A46265A" w14:textId="77777777" w:rsidR="00E14C26" w:rsidRPr="00E14C26" w:rsidRDefault="00E14C26" w:rsidP="00BD7AF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14C26">
              <w:rPr>
                <w:sz w:val="24"/>
                <w:szCs w:val="24"/>
                <w:lang w:val="en-US"/>
              </w:rPr>
              <w:t>All</w:t>
            </w:r>
          </w:p>
        </w:tc>
        <w:tc>
          <w:tcPr>
            <w:tcW w:w="1804" w:type="dxa"/>
          </w:tcPr>
          <w:p w14:paraId="703A41C1" w14:textId="77777777" w:rsidR="00E14C26" w:rsidRPr="00E14C26" w:rsidRDefault="00E14C26" w:rsidP="00BD7AF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14C26">
              <w:rPr>
                <w:sz w:val="24"/>
                <w:szCs w:val="24"/>
                <w:lang w:val="en-US"/>
              </w:rPr>
              <w:t>Prototype</w:t>
            </w:r>
          </w:p>
        </w:tc>
      </w:tr>
      <w:tr w:rsidR="00E14C26" w14:paraId="411E509B" w14:textId="77777777" w:rsidTr="00BD7AFB">
        <w:tc>
          <w:tcPr>
            <w:tcW w:w="1803" w:type="dxa"/>
          </w:tcPr>
          <w:p w14:paraId="4EF392BE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151731D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CBA158C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9D978FE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703A002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E14C26" w14:paraId="435230F9" w14:textId="77777777" w:rsidTr="00BD7AFB">
        <w:tc>
          <w:tcPr>
            <w:tcW w:w="1803" w:type="dxa"/>
          </w:tcPr>
          <w:p w14:paraId="43072905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4BD6F13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25ADF9A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340FD86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0F4ACAC9" w14:textId="77777777" w:rsidR="00E14C26" w:rsidRDefault="00E14C26" w:rsidP="00BD7AF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80D500C" w14:textId="77777777" w:rsidR="00E14C26" w:rsidRPr="00E14C26" w:rsidRDefault="00E14C26" w:rsidP="00E14C26">
      <w:pPr>
        <w:rPr>
          <w:lang w:val="en-US"/>
        </w:rPr>
      </w:pPr>
    </w:p>
    <w:p w14:paraId="60669C34" w14:textId="7A5751EC" w:rsidR="00E14C26" w:rsidRDefault="00E14C26" w:rsidP="00E14C26">
      <w:pPr>
        <w:pStyle w:val="Heading1"/>
        <w:numPr>
          <w:ilvl w:val="0"/>
          <w:numId w:val="2"/>
        </w:numPr>
        <w:rPr>
          <w:lang w:val="en-US"/>
        </w:rPr>
      </w:pPr>
      <w:r w:rsidRPr="00E14C26">
        <w:rPr>
          <w:lang w:val="en-US"/>
        </w:rPr>
        <w:t>OVERVIEW</w:t>
      </w:r>
    </w:p>
    <w:p w14:paraId="57854CE7" w14:textId="04149AA6" w:rsidR="00E14C26" w:rsidRDefault="00E14C26" w:rsidP="00953633">
      <w:pPr>
        <w:ind w:left="720"/>
        <w:rPr>
          <w:lang w:val="en-US"/>
        </w:rPr>
      </w:pPr>
      <w:r>
        <w:rPr>
          <w:lang w:val="en-US"/>
        </w:rPr>
        <w:t xml:space="preserve">USER MANAGEMENT SYSTEM enables users to donate to the charity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they love. This SDS details the </w:t>
      </w:r>
      <w:r w:rsidR="00953633">
        <w:rPr>
          <w:lang w:val="en-US"/>
        </w:rPr>
        <w:t>simple prototype which allows users to create their account and posted their own personal information. They can upvote the organization they love or trust and make a donation. Later features include sending chat messages from user to organization, including images and videos, history of donation of each user and statistical diagrams that visualizes data on different criterion.</w:t>
      </w:r>
    </w:p>
    <w:p w14:paraId="7807F611" w14:textId="6477ECD9" w:rsidR="00953633" w:rsidRPr="00953633" w:rsidRDefault="00953633" w:rsidP="00953633">
      <w:pPr>
        <w:ind w:left="720"/>
        <w:rPr>
          <w:lang w:val="en-US"/>
        </w:rPr>
      </w:pPr>
      <w:r>
        <w:rPr>
          <w:lang w:val="en-US"/>
        </w:rPr>
        <w:t>The project will be developed and deployed web-based only.</w:t>
      </w:r>
    </w:p>
    <w:p w14:paraId="34E32BE9" w14:textId="67C638A4" w:rsidR="00E14C26" w:rsidRDefault="00E14C26" w:rsidP="00953633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DEVELOPMENT TOOLS AND STANDARDS</w:t>
      </w:r>
    </w:p>
    <w:p w14:paraId="304DF829" w14:textId="77777777" w:rsidR="00953633" w:rsidRDefault="00953633" w:rsidP="00953633">
      <w:pPr>
        <w:pStyle w:val="Heading2"/>
        <w:ind w:firstLine="360"/>
        <w:rPr>
          <w:lang w:val="en-US"/>
        </w:rPr>
      </w:pPr>
    </w:p>
    <w:p w14:paraId="3A77D66D" w14:textId="16ADEF0B" w:rsidR="00953633" w:rsidRDefault="00953633" w:rsidP="00953633">
      <w:pPr>
        <w:pStyle w:val="Heading2"/>
        <w:ind w:firstLine="360"/>
        <w:rPr>
          <w:lang w:val="en-US"/>
        </w:rPr>
      </w:pPr>
      <w:r>
        <w:rPr>
          <w:lang w:val="en-US"/>
        </w:rPr>
        <w:t>3.1 Development tools</w:t>
      </w:r>
      <w:r w:rsidR="002D52CD">
        <w:rPr>
          <w:lang w:val="en-US"/>
        </w:rPr>
        <w:t xml:space="preserve"> (MERN stack)</w:t>
      </w:r>
    </w:p>
    <w:p w14:paraId="36AD67CD" w14:textId="77777777" w:rsidR="002D52CD" w:rsidRDefault="00953633" w:rsidP="00953633">
      <w:pPr>
        <w:rPr>
          <w:lang w:val="en-US"/>
        </w:rPr>
      </w:pPr>
      <w:r>
        <w:rPr>
          <w:lang w:val="en-US"/>
        </w:rPr>
        <w:tab/>
      </w:r>
    </w:p>
    <w:p w14:paraId="314BC603" w14:textId="3CF3B7C0" w:rsidR="00953633" w:rsidRDefault="002D52CD" w:rsidP="002D52CD">
      <w:pPr>
        <w:ind w:firstLine="720"/>
        <w:rPr>
          <w:lang w:val="en-US"/>
        </w:rPr>
      </w:pPr>
      <w:r>
        <w:rPr>
          <w:lang w:val="en-US"/>
        </w:rPr>
        <w:t>Programming language: Javascript</w:t>
      </w:r>
    </w:p>
    <w:p w14:paraId="38A64619" w14:textId="14FC18F8" w:rsidR="002D52CD" w:rsidRDefault="002D52CD" w:rsidP="00953633">
      <w:pPr>
        <w:rPr>
          <w:lang w:val="en-US"/>
        </w:rPr>
      </w:pPr>
      <w:r>
        <w:rPr>
          <w:lang w:val="en-US"/>
        </w:rPr>
        <w:tab/>
        <w:t>Front-end framework: React, Redux</w:t>
      </w:r>
    </w:p>
    <w:p w14:paraId="2656A861" w14:textId="0438C4C6" w:rsidR="002D52CD" w:rsidRDefault="002D52CD" w:rsidP="00953633">
      <w:pPr>
        <w:rPr>
          <w:lang w:val="en-US"/>
        </w:rPr>
      </w:pPr>
      <w:r>
        <w:rPr>
          <w:lang w:val="en-US"/>
        </w:rPr>
        <w:tab/>
        <w:t>Back-end framework: Express &amp; NodeJS</w:t>
      </w:r>
    </w:p>
    <w:p w14:paraId="74A38320" w14:textId="6CDD1C3C" w:rsidR="002D52CD" w:rsidRDefault="002D52CD" w:rsidP="00953633">
      <w:pPr>
        <w:rPr>
          <w:lang w:val="en-US"/>
        </w:rPr>
      </w:pPr>
      <w:r>
        <w:rPr>
          <w:lang w:val="en-US"/>
        </w:rPr>
        <w:tab/>
        <w:t>Database: MongoDB Atlas</w:t>
      </w:r>
    </w:p>
    <w:p w14:paraId="7B80C63E" w14:textId="544F555F" w:rsidR="002D52CD" w:rsidRDefault="002D52CD" w:rsidP="002D52CD">
      <w:pPr>
        <w:rPr>
          <w:lang w:val="en-US"/>
        </w:rPr>
      </w:pPr>
      <w:r>
        <w:rPr>
          <w:lang w:val="en-US"/>
        </w:rPr>
        <w:tab/>
        <w:t>Payment method: Stripe</w:t>
      </w:r>
    </w:p>
    <w:p w14:paraId="028AF5EE" w14:textId="7D4F6FBD" w:rsidR="002D52CD" w:rsidRDefault="002D52CD" w:rsidP="002D52CD">
      <w:pPr>
        <w:rPr>
          <w:lang w:val="en-US"/>
        </w:rPr>
      </w:pPr>
      <w:r>
        <w:rPr>
          <w:lang w:val="en-US"/>
        </w:rPr>
        <w:tab/>
        <w:t>Realtime chat: Socket.io</w:t>
      </w:r>
    </w:p>
    <w:p w14:paraId="6B7EA915" w14:textId="1408A81D" w:rsidR="002D52CD" w:rsidRDefault="002D52CD" w:rsidP="002D52CD">
      <w:pPr>
        <w:rPr>
          <w:lang w:val="en-US"/>
        </w:rPr>
      </w:pPr>
      <w:r>
        <w:rPr>
          <w:lang w:val="en-US"/>
        </w:rPr>
        <w:tab/>
        <w:t>Statistical diagrams: Chart.js</w:t>
      </w:r>
    </w:p>
    <w:p w14:paraId="2B2622B3" w14:textId="0E8AD199" w:rsidR="002D52CD" w:rsidRDefault="002D52CD" w:rsidP="002D52CD">
      <w:pPr>
        <w:rPr>
          <w:lang w:val="en-US"/>
        </w:rPr>
      </w:pPr>
      <w:r>
        <w:rPr>
          <w:lang w:val="en-US"/>
        </w:rPr>
        <w:lastRenderedPageBreak/>
        <w:tab/>
        <w:t>Deployment Server: Heroku</w:t>
      </w:r>
    </w:p>
    <w:p w14:paraId="7E978271" w14:textId="751636C3" w:rsidR="002D52CD" w:rsidRDefault="002D52CD" w:rsidP="002D52CD">
      <w:pPr>
        <w:rPr>
          <w:lang w:val="en-US"/>
        </w:rPr>
      </w:pPr>
      <w:r>
        <w:rPr>
          <w:lang w:val="en-US"/>
        </w:rPr>
        <w:tab/>
        <w:t>JSON API backend documentation: Swagger</w:t>
      </w:r>
    </w:p>
    <w:p w14:paraId="2A64D9ED" w14:textId="459A600E" w:rsidR="00953633" w:rsidRPr="00953633" w:rsidRDefault="002D52CD" w:rsidP="002D52CD">
      <w:pPr>
        <w:rPr>
          <w:lang w:val="en-US"/>
        </w:rPr>
      </w:pPr>
      <w:r>
        <w:rPr>
          <w:lang w:val="en-US"/>
        </w:rPr>
        <w:tab/>
        <w:t xml:space="preserve">Logger: </w:t>
      </w:r>
      <w:proofErr w:type="spellStart"/>
      <w:r>
        <w:rPr>
          <w:lang w:val="en-US"/>
        </w:rPr>
        <w:t>morgan</w:t>
      </w:r>
      <w:proofErr w:type="spellEnd"/>
    </w:p>
    <w:p w14:paraId="2449E72F" w14:textId="54BB1CB9" w:rsidR="00E14C26" w:rsidRDefault="00123C57" w:rsidP="002D52C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File Structure (Prototype)</w:t>
      </w:r>
    </w:p>
    <w:p w14:paraId="6A69221A" w14:textId="2609C97F" w:rsidR="00123C57" w:rsidRPr="00123C57" w:rsidRDefault="00123C57" w:rsidP="00123C57">
      <w:pPr>
        <w:ind w:left="720"/>
        <w:rPr>
          <w:lang w:val="en-US"/>
        </w:rPr>
      </w:pPr>
      <w:r>
        <w:rPr>
          <w:lang w:val="en-US"/>
        </w:rPr>
        <w:t>Review source code</w:t>
      </w:r>
    </w:p>
    <w:p w14:paraId="668E608B" w14:textId="195AA6B4" w:rsidR="002D52CD" w:rsidRPr="002D52CD" w:rsidRDefault="002D52CD" w:rsidP="002D52CD">
      <w:pPr>
        <w:pStyle w:val="ListParagraph"/>
        <w:rPr>
          <w:lang w:val="en-US"/>
        </w:rPr>
      </w:pPr>
    </w:p>
    <w:p w14:paraId="5CF0CFE6" w14:textId="08F61DD9" w:rsidR="00E14C26" w:rsidRDefault="00E14C26" w:rsidP="00123C5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INTERFACE</w:t>
      </w:r>
      <w:r w:rsidR="00123C57">
        <w:rPr>
          <w:lang w:val="en-US"/>
        </w:rPr>
        <w:t xml:space="preserve"> (Prototype)</w:t>
      </w:r>
    </w:p>
    <w:p w14:paraId="6F2094D6" w14:textId="77777777" w:rsidR="0089455C" w:rsidRDefault="00123C57" w:rsidP="00123C57">
      <w:pPr>
        <w:pStyle w:val="Heading2"/>
        <w:ind w:firstLine="360"/>
        <w:rPr>
          <w:lang w:val="en-US"/>
        </w:rPr>
      </w:pPr>
      <w:r>
        <w:rPr>
          <w:lang w:val="en-US"/>
        </w:rPr>
        <w:t xml:space="preserve">5.1 User </w:t>
      </w:r>
      <w:r w:rsidR="0089455C">
        <w:rPr>
          <w:lang w:val="en-US"/>
        </w:rPr>
        <w:t xml:space="preserve">Profile </w:t>
      </w:r>
      <w:r>
        <w:rPr>
          <w:lang w:val="en-US"/>
        </w:rPr>
        <w:t>Page</w:t>
      </w:r>
      <w:r w:rsidR="0089455C">
        <w:rPr>
          <w:lang w:val="en-US"/>
        </w:rPr>
        <w:t xml:space="preserve"> </w:t>
      </w:r>
    </w:p>
    <w:p w14:paraId="3AF10827" w14:textId="6054029C" w:rsidR="00123C57" w:rsidRDefault="0089455C" w:rsidP="0089455C">
      <w:pPr>
        <w:pStyle w:val="Heading2"/>
        <w:ind w:firstLine="720"/>
        <w:rPr>
          <w:lang w:val="en-US"/>
        </w:rPr>
      </w:pPr>
      <w:r>
        <w:rPr>
          <w:lang w:val="en-US"/>
        </w:rPr>
        <w:t>/profile</w:t>
      </w:r>
    </w:p>
    <w:p w14:paraId="77808310" w14:textId="3D1F4DD9" w:rsidR="00123C57" w:rsidRPr="00123C57" w:rsidRDefault="0089455C" w:rsidP="008945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8D7B03" wp14:editId="01E82529">
            <wp:extent cx="5121677" cy="4229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893" cy="42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B03A" w14:textId="77777777" w:rsidR="0089455C" w:rsidRDefault="0089455C" w:rsidP="00123C57">
      <w:pPr>
        <w:pStyle w:val="Heading2"/>
        <w:ind w:firstLine="360"/>
        <w:rPr>
          <w:lang w:val="en-US"/>
        </w:rPr>
      </w:pPr>
    </w:p>
    <w:p w14:paraId="61EAF993" w14:textId="77777777" w:rsidR="0089455C" w:rsidRDefault="0089455C" w:rsidP="00123C57">
      <w:pPr>
        <w:pStyle w:val="Heading2"/>
        <w:ind w:firstLine="360"/>
        <w:rPr>
          <w:lang w:val="en-US"/>
        </w:rPr>
      </w:pPr>
    </w:p>
    <w:p w14:paraId="473AF188" w14:textId="77777777" w:rsidR="0089455C" w:rsidRDefault="0089455C" w:rsidP="00123C57">
      <w:pPr>
        <w:pStyle w:val="Heading2"/>
        <w:ind w:firstLine="360"/>
        <w:rPr>
          <w:lang w:val="en-US"/>
        </w:rPr>
      </w:pPr>
    </w:p>
    <w:p w14:paraId="23EB5866" w14:textId="77777777" w:rsidR="0089455C" w:rsidRDefault="0089455C" w:rsidP="00123C57">
      <w:pPr>
        <w:pStyle w:val="Heading2"/>
        <w:ind w:firstLine="360"/>
        <w:rPr>
          <w:lang w:val="en-US"/>
        </w:rPr>
      </w:pPr>
    </w:p>
    <w:p w14:paraId="3A89320D" w14:textId="3B50C03B" w:rsidR="0089455C" w:rsidRDefault="00123C57" w:rsidP="00123C57">
      <w:pPr>
        <w:pStyle w:val="Heading2"/>
        <w:ind w:firstLine="360"/>
        <w:rPr>
          <w:lang w:val="en-US"/>
        </w:rPr>
      </w:pPr>
      <w:r>
        <w:rPr>
          <w:lang w:val="en-US"/>
        </w:rPr>
        <w:t xml:space="preserve">5.2 </w:t>
      </w:r>
      <w:proofErr w:type="spellStart"/>
      <w:r w:rsidR="0089455C">
        <w:rPr>
          <w:lang w:val="en-US"/>
        </w:rPr>
        <w:t>Organisations</w:t>
      </w:r>
      <w:proofErr w:type="spellEnd"/>
      <w:r w:rsidR="0089455C">
        <w:rPr>
          <w:lang w:val="en-US"/>
        </w:rPr>
        <w:t xml:space="preserve"> </w:t>
      </w:r>
      <w:r>
        <w:rPr>
          <w:lang w:val="en-US"/>
        </w:rPr>
        <w:t>Pag</w:t>
      </w:r>
      <w:r w:rsidR="0089455C">
        <w:rPr>
          <w:lang w:val="en-US"/>
        </w:rPr>
        <w:t xml:space="preserve">e </w:t>
      </w:r>
    </w:p>
    <w:p w14:paraId="055F6345" w14:textId="77777777" w:rsidR="0089455C" w:rsidRDefault="0089455C" w:rsidP="0089455C">
      <w:pPr>
        <w:pStyle w:val="Heading2"/>
        <w:ind w:firstLine="720"/>
        <w:rPr>
          <w:lang w:val="en-US"/>
        </w:rPr>
      </w:pPr>
    </w:p>
    <w:p w14:paraId="0DE03870" w14:textId="7169663D" w:rsidR="00123C57" w:rsidRDefault="0089455C" w:rsidP="0089455C">
      <w:pPr>
        <w:pStyle w:val="Heading2"/>
        <w:ind w:firstLine="720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organisations</w:t>
      </w:r>
      <w:proofErr w:type="spellEnd"/>
    </w:p>
    <w:p w14:paraId="7B4720D4" w14:textId="77777777" w:rsidR="0089455C" w:rsidRPr="0089455C" w:rsidRDefault="0089455C" w:rsidP="0089455C">
      <w:pPr>
        <w:rPr>
          <w:lang w:val="en-US"/>
        </w:rPr>
      </w:pPr>
    </w:p>
    <w:p w14:paraId="45DC3980" w14:textId="7B4D3346" w:rsidR="00123C57" w:rsidRDefault="00123C57" w:rsidP="0089455C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ab/>
      </w:r>
      <w:r w:rsidR="0089455C">
        <w:rPr>
          <w:noProof/>
          <w:lang w:val="en-US"/>
        </w:rPr>
        <w:drawing>
          <wp:inline distT="0" distB="0" distL="0" distR="0" wp14:anchorId="5BB4FF76" wp14:editId="75F877CB">
            <wp:extent cx="4809003" cy="341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90" cy="34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2CD0" w14:textId="77777777" w:rsidR="0089455C" w:rsidRDefault="0089455C" w:rsidP="00123C57">
      <w:pPr>
        <w:pStyle w:val="Heading2"/>
        <w:ind w:firstLine="360"/>
        <w:rPr>
          <w:lang w:val="en-US"/>
        </w:rPr>
      </w:pPr>
    </w:p>
    <w:p w14:paraId="70434BBD" w14:textId="77777777" w:rsidR="0089455C" w:rsidRDefault="00123C57" w:rsidP="00123C57">
      <w:pPr>
        <w:pStyle w:val="Heading2"/>
        <w:ind w:firstLine="360"/>
        <w:rPr>
          <w:lang w:val="en-US"/>
        </w:rPr>
      </w:pPr>
      <w:r>
        <w:rPr>
          <w:lang w:val="en-US"/>
        </w:rPr>
        <w:t>5.</w:t>
      </w:r>
      <w:r w:rsidR="0089455C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 w:rsidR="0089455C">
        <w:rPr>
          <w:lang w:val="en-US"/>
        </w:rPr>
        <w:t>Organisation</w:t>
      </w:r>
      <w:proofErr w:type="spellEnd"/>
      <w:r w:rsidR="0089455C">
        <w:rPr>
          <w:lang w:val="en-US"/>
        </w:rPr>
        <w:t xml:space="preserve"> Page </w:t>
      </w:r>
    </w:p>
    <w:p w14:paraId="348333C2" w14:textId="5F08C4F7" w:rsidR="00123C57" w:rsidRDefault="0089455C" w:rsidP="0089455C">
      <w:pPr>
        <w:pStyle w:val="Heading2"/>
        <w:ind w:firstLine="720"/>
        <w:rPr>
          <w:lang w:val="en-US"/>
        </w:rPr>
      </w:pPr>
      <w:r>
        <w:rPr>
          <w:lang w:val="en-US"/>
        </w:rPr>
        <w:t>/organization/:id</w:t>
      </w:r>
    </w:p>
    <w:p w14:paraId="7147A456" w14:textId="77777777" w:rsidR="0089455C" w:rsidRPr="0089455C" w:rsidRDefault="0089455C" w:rsidP="0089455C">
      <w:pPr>
        <w:rPr>
          <w:lang w:val="en-US"/>
        </w:rPr>
      </w:pPr>
    </w:p>
    <w:p w14:paraId="3696F45A" w14:textId="366273FA" w:rsidR="0089455C" w:rsidRPr="0089455C" w:rsidRDefault="0089455C" w:rsidP="008945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081AA7" wp14:editId="0E23B81B">
            <wp:extent cx="4857750" cy="390299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48" cy="3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9070" w14:textId="77777777" w:rsidR="0089455C" w:rsidRDefault="0089455C" w:rsidP="00123C57">
      <w:pPr>
        <w:pStyle w:val="Heading2"/>
        <w:ind w:firstLine="360"/>
      </w:pPr>
    </w:p>
    <w:p w14:paraId="36225A06" w14:textId="77777777" w:rsidR="0089455C" w:rsidRDefault="00123C57" w:rsidP="00123C57">
      <w:pPr>
        <w:pStyle w:val="Heading2"/>
        <w:ind w:firstLine="360"/>
      </w:pPr>
      <w:r w:rsidRPr="00123C57">
        <w:t>5.</w:t>
      </w:r>
      <w:r w:rsidR="0089455C">
        <w:t>4</w:t>
      </w:r>
      <w:r w:rsidRPr="00123C57">
        <w:t xml:space="preserve"> </w:t>
      </w:r>
      <w:r w:rsidR="0089455C">
        <w:t>Transition Page</w:t>
      </w:r>
    </w:p>
    <w:p w14:paraId="763197DF" w14:textId="611BA2D6" w:rsidR="00123C57" w:rsidRDefault="0089455C" w:rsidP="00123C57">
      <w:pPr>
        <w:pStyle w:val="Heading2"/>
        <w:ind w:firstLine="360"/>
      </w:pPr>
      <w:r>
        <w:tab/>
        <w:t>/organisation/:id/checkout</w:t>
      </w:r>
      <w:r w:rsidR="00123C57" w:rsidRPr="00123C57">
        <w:t xml:space="preserve"> </w:t>
      </w:r>
    </w:p>
    <w:p w14:paraId="533F93D9" w14:textId="32D00916" w:rsidR="0089455C" w:rsidRPr="0089455C" w:rsidRDefault="0089455C" w:rsidP="0089455C">
      <w:pPr>
        <w:jc w:val="center"/>
      </w:pPr>
      <w:r>
        <w:rPr>
          <w:noProof/>
        </w:rPr>
        <w:drawing>
          <wp:inline distT="0" distB="0" distL="0" distR="0" wp14:anchorId="71F951CD" wp14:editId="347A3547">
            <wp:extent cx="4795608" cy="34099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25" cy="34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87B9" w14:textId="77777777" w:rsidR="0089455C" w:rsidRDefault="0089455C" w:rsidP="0089455C">
      <w:pPr>
        <w:pStyle w:val="Heading2"/>
        <w:ind w:firstLine="360"/>
        <w:rPr>
          <w:lang w:val="fr-FR"/>
        </w:rPr>
      </w:pPr>
      <w:r w:rsidRPr="0089455C">
        <w:rPr>
          <w:lang w:val="fr-FR"/>
        </w:rPr>
        <w:t xml:space="preserve">5.4 Donation Page </w:t>
      </w:r>
    </w:p>
    <w:p w14:paraId="04F21C20" w14:textId="09330020" w:rsidR="0089455C" w:rsidRPr="0089455C" w:rsidRDefault="0089455C" w:rsidP="0089455C">
      <w:pPr>
        <w:pStyle w:val="Heading2"/>
        <w:ind w:firstLine="720"/>
        <w:rPr>
          <w:lang w:val="fr-FR"/>
        </w:rPr>
      </w:pPr>
      <w:r w:rsidRPr="0089455C">
        <w:rPr>
          <w:lang w:val="fr-FR"/>
        </w:rPr>
        <w:t>/organisation/:id/</w:t>
      </w:r>
      <w:proofErr w:type="spellStart"/>
      <w:r w:rsidRPr="0089455C">
        <w:rPr>
          <w:lang w:val="fr-FR"/>
        </w:rPr>
        <w:t>d</w:t>
      </w:r>
      <w:r>
        <w:rPr>
          <w:lang w:val="fr-FR"/>
        </w:rPr>
        <w:t>onate</w:t>
      </w:r>
      <w:proofErr w:type="spellEnd"/>
    </w:p>
    <w:p w14:paraId="2D9EFD62" w14:textId="653C6F95" w:rsidR="0089455C" w:rsidRPr="0089455C" w:rsidRDefault="0089455C" w:rsidP="0089455C">
      <w:pPr>
        <w:rPr>
          <w:lang w:val="fr-FR"/>
        </w:rPr>
      </w:pPr>
      <w:r w:rsidRPr="0089455C">
        <w:rPr>
          <w:lang w:val="fr-FR"/>
        </w:rPr>
        <w:tab/>
      </w:r>
    </w:p>
    <w:p w14:paraId="1BBC3640" w14:textId="00AC0806" w:rsidR="00123C57" w:rsidRPr="00123C57" w:rsidRDefault="0089455C" w:rsidP="0089455C">
      <w:pPr>
        <w:pStyle w:val="ListParagraph"/>
      </w:pPr>
      <w:r>
        <w:rPr>
          <w:noProof/>
        </w:rPr>
        <w:drawing>
          <wp:inline distT="0" distB="0" distL="0" distR="0" wp14:anchorId="62BC7E95" wp14:editId="1DEAA9EA">
            <wp:extent cx="4715234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56" cy="33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90EF" w14:textId="165EA776" w:rsidR="00123C57" w:rsidRPr="00123C57" w:rsidRDefault="00123C57" w:rsidP="00123C57">
      <w:pPr>
        <w:pStyle w:val="ListParagraph"/>
      </w:pPr>
    </w:p>
    <w:p w14:paraId="0E101EF2" w14:textId="06CCEAE2" w:rsidR="00E14C26" w:rsidRDefault="00E14C26" w:rsidP="0089455C">
      <w:pPr>
        <w:pStyle w:val="Heading1"/>
        <w:numPr>
          <w:ilvl w:val="0"/>
          <w:numId w:val="2"/>
        </w:numPr>
        <w:rPr>
          <w:lang w:val="fr-FR"/>
        </w:rPr>
      </w:pPr>
      <w:r w:rsidRPr="00123C57">
        <w:rPr>
          <w:lang w:val="fr-FR"/>
        </w:rPr>
        <w:lastRenderedPageBreak/>
        <w:t>APPLICATION SECURITY</w:t>
      </w:r>
    </w:p>
    <w:p w14:paraId="4422D186" w14:textId="15E4240D" w:rsidR="0089455C" w:rsidRPr="00443117" w:rsidRDefault="00443117" w:rsidP="0089455C">
      <w:pPr>
        <w:ind w:left="720"/>
      </w:pPr>
      <w:r w:rsidRPr="00443117">
        <w:t xml:space="preserve">CORS, </w:t>
      </w:r>
      <w:proofErr w:type="spellStart"/>
      <w:r w:rsidRPr="00443117">
        <w:t>Jwt</w:t>
      </w:r>
      <w:proofErr w:type="spellEnd"/>
      <w:r w:rsidRPr="00443117">
        <w:t xml:space="preserve">, Role Authentication, Session, </w:t>
      </w:r>
      <w:proofErr w:type="spellStart"/>
      <w:r w:rsidRPr="00443117">
        <w:t>csrf</w:t>
      </w:r>
      <w:proofErr w:type="spellEnd"/>
      <w:r w:rsidRPr="00443117">
        <w:t xml:space="preserve"> attack. (No</w:t>
      </w:r>
      <w:r>
        <w:t>t available for the current prototype)</w:t>
      </w:r>
    </w:p>
    <w:p w14:paraId="0A6B48D4" w14:textId="38B3A5EB" w:rsidR="00E14C26" w:rsidRPr="00E14C26" w:rsidRDefault="00E14C26" w:rsidP="00E14C26">
      <w:pPr>
        <w:pStyle w:val="Heading1"/>
        <w:rPr>
          <w:lang w:val="en-US"/>
        </w:rPr>
      </w:pPr>
      <w:r>
        <w:rPr>
          <w:lang w:val="en-US"/>
        </w:rPr>
        <w:t>7.DATABASE DESIGN</w:t>
      </w:r>
    </w:p>
    <w:p w14:paraId="6FF52580" w14:textId="77777777" w:rsidR="00E14C26" w:rsidRPr="00E14C26" w:rsidRDefault="00E14C26" w:rsidP="00E14C26">
      <w:pPr>
        <w:pStyle w:val="ListParagraph"/>
        <w:rPr>
          <w:lang w:val="en-US"/>
        </w:rPr>
      </w:pPr>
    </w:p>
    <w:p w14:paraId="10C99609" w14:textId="547A8184" w:rsidR="00E14C26" w:rsidRDefault="00E14C26" w:rsidP="00E14C26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7AC77ABE" w14:textId="77777777" w:rsidR="00E14C26" w:rsidRDefault="00E14C26" w:rsidP="00E14C26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4DA582A8" w14:textId="06D1798B" w:rsidR="00E14C26" w:rsidRDefault="00E14C26" w:rsidP="00E14C2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14:paraId="71A94BE5" w14:textId="233156C9" w:rsidR="00E14C26" w:rsidRPr="00E14C26" w:rsidRDefault="00E14C26" w:rsidP="00E14C26">
      <w:pPr>
        <w:pStyle w:val="ListParagraph"/>
        <w:rPr>
          <w:lang w:val="en-US"/>
        </w:rPr>
      </w:pPr>
    </w:p>
    <w:sectPr w:rsidR="00E14C26" w:rsidRPr="00E1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1CD"/>
    <w:multiLevelType w:val="hybridMultilevel"/>
    <w:tmpl w:val="3A089E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66DE6"/>
    <w:multiLevelType w:val="hybridMultilevel"/>
    <w:tmpl w:val="915CF5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LEwNrA0NzQxNTJQ0lEKTi0uzszPAykwqgUAmykgPywAAAA="/>
  </w:docVars>
  <w:rsids>
    <w:rsidRoot w:val="00E14C26"/>
    <w:rsid w:val="00123C57"/>
    <w:rsid w:val="002D52CD"/>
    <w:rsid w:val="00361A28"/>
    <w:rsid w:val="00443117"/>
    <w:rsid w:val="0047171A"/>
    <w:rsid w:val="0089455C"/>
    <w:rsid w:val="00953633"/>
    <w:rsid w:val="009844EB"/>
    <w:rsid w:val="00E1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5162"/>
  <w15:chartTrackingRefBased/>
  <w15:docId w15:val="{3D565019-337C-421A-87CF-CD0310A6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26"/>
    <w:pPr>
      <w:ind w:left="720"/>
      <w:contextualSpacing/>
    </w:pPr>
  </w:style>
  <w:style w:type="table" w:styleId="TableGrid">
    <w:name w:val="Table Grid"/>
    <w:basedOn w:val="TableNormal"/>
    <w:uiPriority w:val="39"/>
    <w:rsid w:val="00E1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4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Luong</dc:creator>
  <cp:keywords/>
  <dc:description/>
  <cp:lastModifiedBy>Du Luong</cp:lastModifiedBy>
  <cp:revision>2</cp:revision>
  <dcterms:created xsi:type="dcterms:W3CDTF">2020-11-25T13:33:00Z</dcterms:created>
  <dcterms:modified xsi:type="dcterms:W3CDTF">2020-11-29T03:25:00Z</dcterms:modified>
</cp:coreProperties>
</file>