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D3EB" w14:textId="77777777" w:rsidR="005E3C31" w:rsidRDefault="003E4C8F">
      <w:pPr>
        <w:spacing w:line="560" w:lineRule="exact"/>
        <w:jc w:val="center"/>
        <w:rPr>
          <w:rFonts w:ascii="微软雅黑" w:eastAsia="微软雅黑" w:hAnsi="微软雅黑" w:cs="微软雅黑"/>
          <w:b/>
          <w:bCs/>
          <w:kern w:val="0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32"/>
          <w:szCs w:val="32"/>
        </w:rPr>
        <w:t>兰州大学计算机大类专业</w:t>
      </w:r>
    </w:p>
    <w:p w14:paraId="464A9358" w14:textId="77777777" w:rsidR="005E3C31" w:rsidRDefault="003E4C8F">
      <w:pPr>
        <w:spacing w:line="560" w:lineRule="exact"/>
        <w:jc w:val="center"/>
        <w:rPr>
          <w:rFonts w:ascii="方正小标宋简体" w:eastAsia="方正小标宋简体"/>
          <w:b/>
          <w:bCs/>
          <w:kern w:val="0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32"/>
          <w:szCs w:val="32"/>
        </w:rPr>
        <w:t>毕业论文（设计）指导教师评阅意见表</w:t>
      </w:r>
    </w:p>
    <w:tbl>
      <w:tblPr>
        <w:tblW w:w="92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1357"/>
        <w:gridCol w:w="486"/>
        <w:gridCol w:w="2693"/>
        <w:gridCol w:w="434"/>
        <w:gridCol w:w="593"/>
        <w:gridCol w:w="593"/>
        <w:gridCol w:w="594"/>
        <w:gridCol w:w="593"/>
        <w:gridCol w:w="594"/>
      </w:tblGrid>
      <w:tr w:rsidR="005E3C31" w14:paraId="15FB9108" w14:textId="77777777" w:rsidTr="008101C7">
        <w:trPr>
          <w:cantSplit/>
          <w:trHeight w:val="453"/>
          <w:jc w:val="center"/>
        </w:trPr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380EB" w14:textId="77777777" w:rsidR="005E3C31" w:rsidRDefault="003E4C8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学生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58B11" w14:textId="44DA714B" w:rsidR="005E3C31" w:rsidRPr="00C82AE2" w:rsidRDefault="00C82AE2" w:rsidP="00D54F75">
            <w:pPr>
              <w:widowControl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proofErr w:type="gramStart"/>
            <w:r w:rsidRPr="00C82AE2">
              <w:rPr>
                <w:rFonts w:ascii="宋体" w:eastAsia="宋体" w:hAnsi="宋体" w:hint="eastAsia"/>
                <w:kern w:val="0"/>
                <w:sz w:val="24"/>
                <w:szCs w:val="24"/>
              </w:rPr>
              <w:t>方啸</w:t>
            </w:r>
            <w:proofErr w:type="gram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4E0E5" w14:textId="77777777" w:rsidR="005E3C31" w:rsidRDefault="003E4C8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专业/年级</w:t>
            </w:r>
            <w:r>
              <w:rPr>
                <w:rFonts w:ascii="宋体" w:eastAsia="宋体" w:hAnsi="宋体"/>
                <w:szCs w:val="21"/>
              </w:rPr>
              <w:t>/</w:t>
            </w:r>
            <w:r>
              <w:rPr>
                <w:rFonts w:ascii="宋体" w:eastAsia="宋体" w:hAnsi="宋体" w:hint="eastAsia"/>
                <w:szCs w:val="21"/>
              </w:rPr>
              <w:t>班级</w:t>
            </w:r>
          </w:p>
        </w:tc>
        <w:tc>
          <w:tcPr>
            <w:tcW w:w="34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6691D" w14:textId="77777777" w:rsidR="00C82AE2" w:rsidRDefault="00C82AE2" w:rsidP="0085242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计算机科学与技术(数据科学</w:t>
            </w:r>
          </w:p>
          <w:p w14:paraId="0814833E" w14:textId="61298093" w:rsidR="0085242C" w:rsidRPr="00D54F75" w:rsidRDefault="00C82AE2" w:rsidP="0085242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方向</w:t>
            </w:r>
            <w:r>
              <w:rPr>
                <w:rFonts w:ascii="宋体" w:eastAsia="宋体" w:hAnsi="宋体"/>
                <w:szCs w:val="21"/>
              </w:rPr>
              <w:t>)/2019</w:t>
            </w:r>
            <w:r>
              <w:rPr>
                <w:rFonts w:ascii="宋体" w:eastAsia="宋体" w:hAnsi="宋体" w:hint="eastAsia"/>
                <w:szCs w:val="21"/>
              </w:rPr>
              <w:t>级</w:t>
            </w:r>
            <w:r>
              <w:rPr>
                <w:rFonts w:ascii="宋体" w:eastAsia="宋体" w:hAnsi="宋体"/>
                <w:szCs w:val="21"/>
              </w:rPr>
              <w:t>/3</w:t>
            </w:r>
            <w:r>
              <w:rPr>
                <w:rFonts w:ascii="宋体" w:eastAsia="宋体" w:hAnsi="宋体" w:hint="eastAsia"/>
                <w:szCs w:val="21"/>
              </w:rPr>
              <w:t>班</w:t>
            </w:r>
          </w:p>
        </w:tc>
      </w:tr>
      <w:tr w:rsidR="005E3C31" w14:paraId="41850C1D" w14:textId="77777777">
        <w:trPr>
          <w:cantSplit/>
          <w:trHeight w:val="453"/>
          <w:jc w:val="center"/>
        </w:trPr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79986" w14:textId="77777777" w:rsidR="005E3C31" w:rsidRDefault="003E4C8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指导教师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9DAC" w14:textId="540FB938" w:rsidR="005E3C31" w:rsidRDefault="00C82AE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赵志立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289DA" w14:textId="77777777" w:rsidR="005E3C31" w:rsidRDefault="003E4C8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毕业论文</w:t>
            </w:r>
            <w:r>
              <w:rPr>
                <w:rFonts w:ascii="宋体" w:eastAsia="宋体" w:hAnsi="宋体"/>
                <w:szCs w:val="21"/>
              </w:rPr>
              <w:t>（</w:t>
            </w:r>
            <w:r>
              <w:rPr>
                <w:rFonts w:ascii="宋体" w:eastAsia="宋体" w:hAnsi="宋体" w:hint="eastAsia"/>
                <w:szCs w:val="21"/>
              </w:rPr>
              <w:t>设计</w:t>
            </w:r>
            <w:r>
              <w:rPr>
                <w:rFonts w:ascii="宋体" w:eastAsia="宋体" w:hAnsi="宋体"/>
                <w:szCs w:val="21"/>
              </w:rPr>
              <w:t>）题目</w:t>
            </w:r>
          </w:p>
        </w:tc>
        <w:tc>
          <w:tcPr>
            <w:tcW w:w="34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A70BE" w14:textId="77777777" w:rsidR="00C82AE2" w:rsidRDefault="00C82AE2">
            <w:pPr>
              <w:jc w:val="center"/>
              <w:rPr>
                <w:rFonts w:ascii="宋体" w:eastAsia="宋体" w:hAnsi="宋体"/>
                <w:szCs w:val="21"/>
              </w:rPr>
            </w:pPr>
            <w:r w:rsidRPr="00D36CA7">
              <w:rPr>
                <w:rFonts w:ascii="宋体" w:eastAsia="宋体" w:hAnsi="宋体" w:hint="eastAsia"/>
                <w:szCs w:val="21"/>
              </w:rPr>
              <w:t>基于上下文特征的</w:t>
            </w:r>
          </w:p>
          <w:p w14:paraId="0C5F5D25" w14:textId="57B81214" w:rsidR="005E3C31" w:rsidRPr="00D54F75" w:rsidRDefault="00C82AE2">
            <w:pPr>
              <w:jc w:val="center"/>
              <w:rPr>
                <w:rFonts w:ascii="宋体" w:eastAsia="宋体" w:hAnsi="宋体"/>
                <w:szCs w:val="21"/>
              </w:rPr>
            </w:pPr>
            <w:r w:rsidRPr="00D36CA7">
              <w:rPr>
                <w:rFonts w:ascii="宋体" w:eastAsia="宋体" w:hAnsi="宋体" w:hint="eastAsia"/>
                <w:szCs w:val="21"/>
              </w:rPr>
              <w:t>药物命名实体识别</w:t>
            </w:r>
          </w:p>
        </w:tc>
      </w:tr>
      <w:tr w:rsidR="005E3C31" w14:paraId="75E0C6D7" w14:textId="77777777">
        <w:trPr>
          <w:cantSplit/>
          <w:trHeight w:val="338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2E8CCD" w14:textId="77777777" w:rsidR="005E3C31" w:rsidRDefault="003E4C8F">
            <w:pPr>
              <w:spacing w:line="320" w:lineRule="exact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评价</w:t>
            </w:r>
          </w:p>
          <w:p w14:paraId="1CDC6D44" w14:textId="77777777" w:rsidR="005E3C31" w:rsidRDefault="003E4C8F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Times New Roman" w:eastAsia="宋体" w:hAnsi="Times New Roman"/>
              </w:rPr>
              <w:t>项目</w:t>
            </w:r>
          </w:p>
        </w:tc>
        <w:tc>
          <w:tcPr>
            <w:tcW w:w="496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58868B" w14:textId="77777777" w:rsidR="005E3C31" w:rsidRDefault="003E4C8F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Times New Roman" w:eastAsia="宋体" w:hAnsi="Times New Roman"/>
              </w:rPr>
              <w:t>评价</w:t>
            </w:r>
            <w:r>
              <w:rPr>
                <w:rFonts w:ascii="宋体" w:eastAsia="宋体" w:hAnsi="宋体" w:hint="eastAsia"/>
                <w:szCs w:val="21"/>
              </w:rPr>
              <w:t>要素</w:t>
            </w:r>
            <w:r>
              <w:rPr>
                <w:rFonts w:ascii="宋体" w:eastAsia="宋体" w:hAnsi="宋体"/>
                <w:szCs w:val="21"/>
              </w:rPr>
              <w:t>（</w:t>
            </w:r>
            <w:r>
              <w:rPr>
                <w:rFonts w:ascii="宋体" w:eastAsia="宋体" w:hAnsi="宋体" w:hint="eastAsia"/>
                <w:szCs w:val="21"/>
              </w:rPr>
              <w:t>以最高等级</w:t>
            </w:r>
            <w:r>
              <w:rPr>
                <w:rFonts w:ascii="宋体" w:eastAsia="宋体" w:hAnsi="宋体"/>
                <w:szCs w:val="21"/>
              </w:rPr>
              <w:t>A级标准</w:t>
            </w:r>
            <w:r>
              <w:rPr>
                <w:rFonts w:ascii="宋体" w:eastAsia="宋体" w:hAnsi="宋体" w:hint="eastAsia"/>
                <w:szCs w:val="21"/>
              </w:rPr>
              <w:t>为例</w:t>
            </w:r>
            <w:r>
              <w:rPr>
                <w:rFonts w:ascii="宋体" w:eastAsia="宋体" w:hAnsi="宋体"/>
                <w:szCs w:val="21"/>
              </w:rPr>
              <w:t>）</w:t>
            </w:r>
          </w:p>
        </w:tc>
        <w:tc>
          <w:tcPr>
            <w:tcW w:w="4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2E6F38" w14:textId="77777777" w:rsidR="005E3C31" w:rsidRDefault="003E4C8F">
            <w:pPr>
              <w:spacing w:line="2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分值</w:t>
            </w:r>
          </w:p>
        </w:tc>
        <w:tc>
          <w:tcPr>
            <w:tcW w:w="29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D8054" w14:textId="77777777" w:rsidR="005E3C31" w:rsidRDefault="003E4C8F">
            <w:pPr>
              <w:spacing w:line="2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实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 xml:space="preserve">际 </w:t>
            </w:r>
            <w:r>
              <w:rPr>
                <w:rFonts w:ascii="宋体" w:eastAsia="宋体" w:hAnsi="宋体"/>
                <w:szCs w:val="21"/>
              </w:rPr>
              <w:t xml:space="preserve"> 评</w:t>
            </w: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分</w:t>
            </w:r>
          </w:p>
        </w:tc>
      </w:tr>
      <w:tr w:rsidR="005E3C31" w14:paraId="0C3D2970" w14:textId="77777777">
        <w:trPr>
          <w:cantSplit/>
          <w:trHeight w:val="282"/>
          <w:jc w:val="center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92C60" w14:textId="77777777" w:rsidR="005E3C31" w:rsidRDefault="005E3C3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96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84BE5" w14:textId="77777777" w:rsidR="005E3C31" w:rsidRDefault="005E3C3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4750C" w14:textId="77777777" w:rsidR="005E3C31" w:rsidRDefault="005E3C31">
            <w:pPr>
              <w:spacing w:line="24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13B8" w14:textId="77777777" w:rsidR="005E3C31" w:rsidRDefault="003E4C8F">
            <w:pPr>
              <w:spacing w:line="2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042D2" w14:textId="77777777" w:rsidR="005E3C31" w:rsidRDefault="003E4C8F">
            <w:pPr>
              <w:spacing w:line="2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06F58" w14:textId="77777777" w:rsidR="005E3C31" w:rsidRDefault="003E4C8F">
            <w:pPr>
              <w:pStyle w:val="1"/>
              <w:spacing w:beforeLines="0" w:before="0"/>
              <w:rPr>
                <w:b w:val="0"/>
                <w:bCs w:val="0"/>
                <w:szCs w:val="21"/>
                <w:lang w:val="en-US"/>
              </w:rPr>
            </w:pPr>
            <w:r>
              <w:rPr>
                <w:b w:val="0"/>
                <w:bCs w:val="0"/>
                <w:szCs w:val="21"/>
                <w:lang w:val="en-US"/>
              </w:rPr>
              <w:t>C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C62F4" w14:textId="77777777" w:rsidR="005E3C31" w:rsidRDefault="003E4C8F">
            <w:pPr>
              <w:spacing w:line="2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D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CF844" w14:textId="77777777" w:rsidR="005E3C31" w:rsidRDefault="003E4C8F">
            <w:pPr>
              <w:spacing w:line="2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E</w:t>
            </w:r>
          </w:p>
        </w:tc>
      </w:tr>
      <w:tr w:rsidR="005E3C31" w14:paraId="028E631E" w14:textId="77777777">
        <w:trPr>
          <w:cantSplit/>
          <w:trHeight w:val="160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6B7446" w14:textId="77777777" w:rsidR="005E3C31" w:rsidRDefault="003E4C8F">
            <w:pPr>
              <w:pStyle w:val="a7"/>
              <w:spacing w:line="280" w:lineRule="exact"/>
              <w:rPr>
                <w:rFonts w:eastAsia="宋体" w:hAnsi="宋体"/>
                <w:bCs/>
                <w:sz w:val="21"/>
              </w:rPr>
            </w:pPr>
            <w:r>
              <w:rPr>
                <w:rFonts w:eastAsia="宋体" w:hAnsi="宋体" w:hint="eastAsia"/>
                <w:bCs/>
                <w:sz w:val="21"/>
              </w:rPr>
              <w:t>1</w:t>
            </w:r>
            <w:r>
              <w:rPr>
                <w:rFonts w:eastAsia="宋体" w:hAnsi="宋体"/>
                <w:bCs/>
                <w:sz w:val="21"/>
              </w:rPr>
              <w:t>.</w:t>
            </w:r>
            <w:r>
              <w:rPr>
                <w:rFonts w:eastAsia="宋体" w:hAnsi="宋体" w:hint="eastAsia"/>
                <w:bCs/>
                <w:sz w:val="21"/>
              </w:rPr>
              <w:t>选定题目</w:t>
            </w:r>
          </w:p>
        </w:tc>
        <w:tc>
          <w:tcPr>
            <w:tcW w:w="496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5858F4" w14:textId="77777777" w:rsidR="005E3C31" w:rsidRDefault="003E4C8F">
            <w:pPr>
              <w:pStyle w:val="a7"/>
              <w:spacing w:line="280" w:lineRule="exact"/>
              <w:rPr>
                <w:rFonts w:eastAsia="宋体" w:hAnsi="宋体"/>
                <w:bCs/>
                <w:sz w:val="21"/>
              </w:rPr>
            </w:pPr>
            <w:r>
              <w:rPr>
                <w:rFonts w:eastAsia="宋体" w:hAnsi="宋体" w:hint="eastAsia"/>
                <w:bCs/>
                <w:sz w:val="21"/>
              </w:rPr>
              <w:t>1</w:t>
            </w:r>
            <w:r>
              <w:rPr>
                <w:rFonts w:eastAsia="宋体" w:hAnsi="宋体"/>
                <w:bCs/>
                <w:sz w:val="21"/>
              </w:rPr>
              <w:t>.1</w:t>
            </w:r>
            <w:r>
              <w:rPr>
                <w:rFonts w:eastAsia="宋体" w:hAnsi="宋体" w:hint="eastAsia"/>
                <w:bCs/>
                <w:sz w:val="21"/>
              </w:rPr>
              <w:t>问题背景：</w:t>
            </w:r>
            <w:r>
              <w:rPr>
                <w:rFonts w:eastAsia="宋体" w:hAnsi="宋体" w:hint="eastAsia"/>
                <w:sz w:val="21"/>
              </w:rPr>
              <w:t>选题应结合专业研究领域，尽量贴近生产实际或学科研究前沿；</w:t>
            </w:r>
          </w:p>
          <w:p w14:paraId="025952F9" w14:textId="77777777" w:rsidR="005E3C31" w:rsidRDefault="003E4C8F">
            <w:pPr>
              <w:pStyle w:val="a7"/>
              <w:spacing w:line="280" w:lineRule="exact"/>
              <w:rPr>
                <w:rFonts w:eastAsia="宋体" w:hAnsi="宋体"/>
                <w:bCs/>
                <w:sz w:val="21"/>
              </w:rPr>
            </w:pPr>
            <w:r>
              <w:rPr>
                <w:rFonts w:eastAsia="宋体" w:hAnsi="宋体" w:hint="eastAsia"/>
                <w:bCs/>
                <w:sz w:val="21"/>
              </w:rPr>
              <w:t>1</w:t>
            </w:r>
            <w:r>
              <w:rPr>
                <w:rFonts w:eastAsia="宋体" w:hAnsi="宋体"/>
                <w:bCs/>
                <w:sz w:val="21"/>
              </w:rPr>
              <w:t>.2</w:t>
            </w:r>
            <w:r>
              <w:rPr>
                <w:rFonts w:eastAsia="宋体" w:hAnsi="宋体" w:hint="eastAsia"/>
                <w:bCs/>
                <w:sz w:val="21"/>
              </w:rPr>
              <w:t>选题难度：选题要有先进性、新颖性和时代特点，有一定的深度或广度；</w:t>
            </w:r>
          </w:p>
          <w:p w14:paraId="37D0D520" w14:textId="77777777" w:rsidR="005E3C31" w:rsidRDefault="003E4C8F">
            <w:pPr>
              <w:pStyle w:val="a7"/>
              <w:spacing w:line="280" w:lineRule="exact"/>
              <w:rPr>
                <w:rFonts w:eastAsia="宋体" w:hAnsi="宋体"/>
                <w:bCs/>
                <w:sz w:val="21"/>
              </w:rPr>
            </w:pPr>
            <w:r>
              <w:rPr>
                <w:rFonts w:eastAsia="宋体" w:hAnsi="宋体" w:hint="eastAsia"/>
                <w:bCs/>
                <w:sz w:val="21"/>
              </w:rPr>
              <w:t>1</w:t>
            </w:r>
            <w:r>
              <w:rPr>
                <w:rFonts w:eastAsia="宋体" w:hAnsi="宋体"/>
                <w:bCs/>
                <w:sz w:val="21"/>
              </w:rPr>
              <w:t>.3</w:t>
            </w:r>
            <w:r>
              <w:rPr>
                <w:rFonts w:eastAsia="宋体" w:hAnsi="宋体" w:hint="eastAsia"/>
                <w:bCs/>
                <w:sz w:val="21"/>
              </w:rPr>
              <w:t>选题意义：选题要有一定的研究意义或应用价值；</w:t>
            </w:r>
          </w:p>
          <w:p w14:paraId="618D0F15" w14:textId="77777777" w:rsidR="005E3C31" w:rsidRDefault="003E4C8F">
            <w:pPr>
              <w:pStyle w:val="a7"/>
              <w:spacing w:line="280" w:lineRule="exact"/>
              <w:rPr>
                <w:rFonts w:eastAsia="宋体" w:hAnsi="宋体"/>
                <w:bCs/>
                <w:sz w:val="21"/>
              </w:rPr>
            </w:pPr>
            <w:r>
              <w:rPr>
                <w:rFonts w:eastAsia="宋体" w:hAnsi="宋体" w:hint="eastAsia"/>
                <w:bCs/>
                <w:sz w:val="21"/>
              </w:rPr>
              <w:t>1</w:t>
            </w:r>
            <w:r>
              <w:rPr>
                <w:rFonts w:eastAsia="宋体" w:hAnsi="宋体"/>
                <w:bCs/>
                <w:sz w:val="21"/>
              </w:rPr>
              <w:t>.4</w:t>
            </w:r>
            <w:r>
              <w:rPr>
                <w:rFonts w:eastAsia="宋体" w:hAnsi="宋体" w:hint="eastAsia"/>
                <w:bCs/>
                <w:sz w:val="21"/>
              </w:rPr>
              <w:t>社会影响：应对选题涉及的工程实践或技术问题对社会、健康、安全、法律以及文化等所带来的影响进行分析。</w:t>
            </w:r>
          </w:p>
        </w:tc>
        <w:tc>
          <w:tcPr>
            <w:tcW w:w="4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887D08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8508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957C1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9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84468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51396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6-7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D381D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&lt;6</w:t>
            </w:r>
          </w:p>
        </w:tc>
      </w:tr>
      <w:tr w:rsidR="005E3C31" w14:paraId="2CFBAF3E" w14:textId="77777777">
        <w:trPr>
          <w:cantSplit/>
          <w:trHeight w:val="160"/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7D1A51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96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67538A" w14:textId="77777777" w:rsidR="005E3C31" w:rsidRDefault="005E3C31">
            <w:pPr>
              <w:spacing w:line="280" w:lineRule="exac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FCDC3B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98A16" w14:textId="3C28AB9D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37935" w14:textId="106373B8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DD2FA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389CC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A542A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E3C31" w14:paraId="4438A6CF" w14:textId="77777777">
        <w:trPr>
          <w:cantSplit/>
          <w:trHeight w:val="160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7EAB26" w14:textId="77777777" w:rsidR="005E3C31" w:rsidRDefault="003E4C8F">
            <w:pPr>
              <w:pStyle w:val="a7"/>
              <w:spacing w:line="280" w:lineRule="exact"/>
              <w:rPr>
                <w:rFonts w:eastAsia="宋体" w:hAnsi="宋体"/>
                <w:bCs/>
                <w:sz w:val="21"/>
              </w:rPr>
            </w:pPr>
            <w:r>
              <w:rPr>
                <w:rFonts w:eastAsia="宋体" w:hAnsi="宋体" w:hint="eastAsia"/>
                <w:bCs/>
                <w:sz w:val="21"/>
              </w:rPr>
              <w:t>2</w:t>
            </w:r>
            <w:r>
              <w:rPr>
                <w:rFonts w:eastAsia="宋体" w:hAnsi="宋体"/>
                <w:bCs/>
                <w:sz w:val="21"/>
              </w:rPr>
              <w:t>.</w:t>
            </w:r>
            <w:r>
              <w:rPr>
                <w:rFonts w:eastAsia="宋体" w:hAnsi="宋体" w:hint="eastAsia"/>
                <w:bCs/>
                <w:sz w:val="21"/>
              </w:rPr>
              <w:t>解决问题</w:t>
            </w:r>
          </w:p>
        </w:tc>
        <w:tc>
          <w:tcPr>
            <w:tcW w:w="496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78B189" w14:textId="77777777" w:rsidR="005E3C31" w:rsidRDefault="003E4C8F">
            <w:pPr>
              <w:pStyle w:val="a7"/>
              <w:spacing w:line="280" w:lineRule="exact"/>
              <w:rPr>
                <w:rFonts w:eastAsia="宋体" w:hAnsi="宋体"/>
                <w:bCs/>
                <w:sz w:val="21"/>
              </w:rPr>
            </w:pPr>
            <w:r>
              <w:rPr>
                <w:rFonts w:eastAsia="宋体" w:hAnsi="宋体"/>
                <w:bCs/>
                <w:sz w:val="21"/>
              </w:rPr>
              <w:t>2.1</w:t>
            </w:r>
            <w:r>
              <w:rPr>
                <w:rFonts w:eastAsia="宋体" w:hAnsi="宋体" w:hint="eastAsia"/>
                <w:bCs/>
                <w:sz w:val="21"/>
              </w:rPr>
              <w:t>技术可行性：应提出明确、可行的技术路线或者解决方案；</w:t>
            </w:r>
          </w:p>
          <w:p w14:paraId="6D3FC1B6" w14:textId="77777777" w:rsidR="005E3C31" w:rsidRDefault="003E4C8F">
            <w:pPr>
              <w:pStyle w:val="a7"/>
              <w:spacing w:line="280" w:lineRule="exact"/>
              <w:rPr>
                <w:rFonts w:eastAsia="宋体" w:hAnsi="宋体"/>
                <w:bCs/>
                <w:sz w:val="21"/>
              </w:rPr>
            </w:pPr>
            <w:r>
              <w:rPr>
                <w:rFonts w:eastAsia="宋体" w:hAnsi="宋体" w:hint="eastAsia"/>
                <w:bCs/>
                <w:sz w:val="21"/>
              </w:rPr>
              <w:t>2.2其他方面可行性：可从经济、安全、法律、社会与文化等多个层面评估技术路线或者解决方案。</w:t>
            </w:r>
          </w:p>
        </w:tc>
        <w:tc>
          <w:tcPr>
            <w:tcW w:w="4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F76784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0B4B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D1C02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9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83173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DCF83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6-7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E9A0C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&lt;6</w:t>
            </w:r>
          </w:p>
        </w:tc>
      </w:tr>
      <w:tr w:rsidR="005E3C31" w14:paraId="73FCAE48" w14:textId="77777777">
        <w:trPr>
          <w:cantSplit/>
          <w:trHeight w:val="160"/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6434FB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96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515C99" w14:textId="77777777" w:rsidR="005E3C31" w:rsidRDefault="005E3C31">
            <w:pPr>
              <w:spacing w:line="280" w:lineRule="exac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5A2423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9224B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546FA" w14:textId="30640D7E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0B358" w14:textId="4145D088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D1E98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B8F13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E3C31" w14:paraId="38B0451D" w14:textId="77777777">
        <w:trPr>
          <w:cantSplit/>
          <w:trHeight w:val="160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B6ECF4" w14:textId="77777777" w:rsidR="005E3C31" w:rsidRDefault="003E4C8F">
            <w:pPr>
              <w:pStyle w:val="a7"/>
              <w:spacing w:line="280" w:lineRule="exact"/>
              <w:rPr>
                <w:rFonts w:eastAsia="宋体" w:hAnsi="宋体"/>
                <w:bCs/>
                <w:sz w:val="21"/>
              </w:rPr>
            </w:pPr>
            <w:r>
              <w:rPr>
                <w:rFonts w:eastAsia="宋体" w:hAnsi="宋体" w:hint="eastAsia"/>
                <w:bCs/>
                <w:sz w:val="21"/>
              </w:rPr>
              <w:t>3</w:t>
            </w:r>
            <w:r>
              <w:rPr>
                <w:rFonts w:eastAsia="宋体" w:hAnsi="宋体"/>
                <w:bCs/>
                <w:sz w:val="21"/>
              </w:rPr>
              <w:t>.</w:t>
            </w:r>
            <w:r>
              <w:rPr>
                <w:rFonts w:eastAsia="宋体" w:hAnsi="宋体" w:hint="eastAsia"/>
                <w:bCs/>
                <w:sz w:val="21"/>
              </w:rPr>
              <w:t>设计/实现</w:t>
            </w:r>
          </w:p>
        </w:tc>
        <w:tc>
          <w:tcPr>
            <w:tcW w:w="496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AD1C96" w14:textId="77777777" w:rsidR="005E3C31" w:rsidRDefault="003E4C8F">
            <w:pPr>
              <w:pStyle w:val="a7"/>
              <w:spacing w:line="280" w:lineRule="exact"/>
              <w:rPr>
                <w:rFonts w:eastAsia="宋体" w:hAnsi="宋体"/>
                <w:bCs/>
                <w:sz w:val="21"/>
              </w:rPr>
            </w:pPr>
            <w:r>
              <w:rPr>
                <w:rFonts w:eastAsia="宋体" w:hAnsi="宋体" w:hint="eastAsia"/>
                <w:bCs/>
                <w:sz w:val="21"/>
              </w:rPr>
              <w:t>3</w:t>
            </w:r>
            <w:r>
              <w:rPr>
                <w:rFonts w:eastAsia="宋体" w:hAnsi="宋体"/>
                <w:bCs/>
                <w:sz w:val="21"/>
              </w:rPr>
              <w:t>.1</w:t>
            </w:r>
            <w:r>
              <w:rPr>
                <w:rFonts w:eastAsia="宋体" w:hAnsi="宋体" w:hint="eastAsia"/>
                <w:bCs/>
                <w:sz w:val="21"/>
              </w:rPr>
              <w:t>根据选题开展相关的推演、设计、实验、开发、部署和测试活动，能获得预期的成果，如：可运行的系统、软件、程序、硬件产品或模块等，或者是可用的技术文档、工程解决方案或其他工程成果；</w:t>
            </w:r>
          </w:p>
          <w:p w14:paraId="772E9F6C" w14:textId="77777777" w:rsidR="005E3C31" w:rsidRDefault="003E4C8F">
            <w:pPr>
              <w:pStyle w:val="a7"/>
              <w:spacing w:line="280" w:lineRule="exact"/>
              <w:rPr>
                <w:rFonts w:eastAsia="宋体" w:hAnsi="宋体"/>
                <w:bCs/>
                <w:sz w:val="21"/>
              </w:rPr>
            </w:pPr>
            <w:r>
              <w:rPr>
                <w:rFonts w:eastAsia="宋体" w:hAnsi="宋体" w:hint="eastAsia"/>
                <w:bCs/>
                <w:sz w:val="21"/>
              </w:rPr>
              <w:t>3</w:t>
            </w:r>
            <w:r>
              <w:rPr>
                <w:rFonts w:eastAsia="宋体" w:hAnsi="宋体"/>
                <w:bCs/>
                <w:sz w:val="21"/>
              </w:rPr>
              <w:t>.2</w:t>
            </w:r>
            <w:r>
              <w:rPr>
                <w:rFonts w:eastAsia="宋体" w:hAnsi="宋体" w:hint="eastAsia"/>
                <w:bCs/>
                <w:sz w:val="21"/>
              </w:rPr>
              <w:t>熟练使用现代工具。</w:t>
            </w:r>
          </w:p>
        </w:tc>
        <w:tc>
          <w:tcPr>
            <w:tcW w:w="4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A6F8E1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6B94F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19-20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00948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17-18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0D31D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15-16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FF613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12-14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FF82B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&lt;12</w:t>
            </w:r>
          </w:p>
        </w:tc>
      </w:tr>
      <w:tr w:rsidR="005E3C31" w14:paraId="01248FC2" w14:textId="77777777">
        <w:trPr>
          <w:cantSplit/>
          <w:trHeight w:val="160"/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584BEA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96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653CCE" w14:textId="77777777" w:rsidR="005E3C31" w:rsidRDefault="005E3C31">
            <w:pPr>
              <w:spacing w:line="280" w:lineRule="exac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DA7ACA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54398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ED823" w14:textId="069465FF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6A038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D2E3A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35584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E3C31" w14:paraId="7009D195" w14:textId="77777777">
        <w:trPr>
          <w:cantSplit/>
          <w:trHeight w:val="160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ABC10B" w14:textId="77777777" w:rsidR="005E3C31" w:rsidRDefault="003E4C8F">
            <w:pPr>
              <w:pStyle w:val="a7"/>
              <w:spacing w:line="280" w:lineRule="exact"/>
              <w:rPr>
                <w:rFonts w:eastAsia="宋体" w:hAnsi="宋体"/>
                <w:bCs/>
                <w:sz w:val="21"/>
              </w:rPr>
            </w:pPr>
            <w:r>
              <w:rPr>
                <w:rFonts w:eastAsia="宋体" w:hAnsi="宋体" w:hint="eastAsia"/>
                <w:bCs/>
                <w:sz w:val="21"/>
              </w:rPr>
              <w:t>4</w:t>
            </w:r>
            <w:r>
              <w:rPr>
                <w:rFonts w:eastAsia="宋体" w:hAnsi="宋体"/>
                <w:bCs/>
                <w:sz w:val="21"/>
              </w:rPr>
              <w:t>.</w:t>
            </w:r>
            <w:r>
              <w:rPr>
                <w:rFonts w:eastAsia="宋体" w:hAnsi="宋体" w:hint="eastAsia"/>
                <w:bCs/>
                <w:sz w:val="21"/>
              </w:rPr>
              <w:t>撰写论文</w:t>
            </w:r>
          </w:p>
        </w:tc>
        <w:tc>
          <w:tcPr>
            <w:tcW w:w="496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19AC59" w14:textId="77777777" w:rsidR="005E3C31" w:rsidRDefault="003E4C8F">
            <w:pPr>
              <w:pStyle w:val="a7"/>
              <w:spacing w:line="280" w:lineRule="exact"/>
              <w:rPr>
                <w:rFonts w:eastAsia="宋体" w:hAnsi="宋体"/>
                <w:bCs/>
                <w:sz w:val="21"/>
              </w:rPr>
            </w:pPr>
            <w:r>
              <w:rPr>
                <w:rFonts w:eastAsia="宋体" w:hAnsi="宋体" w:hint="eastAsia"/>
                <w:bCs/>
                <w:sz w:val="21"/>
              </w:rPr>
              <w:t>4</w:t>
            </w:r>
            <w:r>
              <w:rPr>
                <w:rFonts w:eastAsia="宋体" w:hAnsi="宋体"/>
                <w:bCs/>
                <w:sz w:val="21"/>
              </w:rPr>
              <w:t>.1</w:t>
            </w:r>
            <w:r>
              <w:rPr>
                <w:rFonts w:eastAsia="宋体" w:hAnsi="宋体" w:hint="eastAsia"/>
                <w:bCs/>
                <w:sz w:val="21"/>
              </w:rPr>
              <w:t>应将毕业设计的实现过程与成果写成观点明确、论据充分、数据准确、逻辑清晰、语言流畅、结构严谨的毕业论文；</w:t>
            </w:r>
          </w:p>
          <w:p w14:paraId="6DF5A02E" w14:textId="77777777" w:rsidR="005E3C31" w:rsidRDefault="003E4C8F">
            <w:pPr>
              <w:pStyle w:val="a7"/>
              <w:spacing w:line="280" w:lineRule="exact"/>
              <w:rPr>
                <w:rFonts w:eastAsia="宋体" w:hAnsi="宋体"/>
                <w:bCs/>
                <w:sz w:val="21"/>
              </w:rPr>
            </w:pPr>
            <w:r>
              <w:rPr>
                <w:rFonts w:eastAsia="宋体" w:hAnsi="宋体" w:hint="eastAsia"/>
                <w:bCs/>
                <w:sz w:val="21"/>
              </w:rPr>
              <w:t>4</w:t>
            </w:r>
            <w:r>
              <w:rPr>
                <w:rFonts w:eastAsia="宋体" w:hAnsi="宋体"/>
                <w:bCs/>
                <w:sz w:val="21"/>
              </w:rPr>
              <w:t>.2</w:t>
            </w:r>
            <w:r>
              <w:rPr>
                <w:rFonts w:eastAsia="宋体" w:hAnsi="宋体" w:hint="eastAsia"/>
                <w:bCs/>
                <w:sz w:val="21"/>
              </w:rPr>
              <w:t>毕业论文的书写规范必须符合学校相关要求。</w:t>
            </w:r>
          </w:p>
        </w:tc>
        <w:tc>
          <w:tcPr>
            <w:tcW w:w="4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0EFA5A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70910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19-20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397C2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17-18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1E271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15-16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8D149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12-14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194E4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&lt;12</w:t>
            </w:r>
          </w:p>
        </w:tc>
      </w:tr>
      <w:tr w:rsidR="005E3C31" w14:paraId="61783226" w14:textId="77777777">
        <w:trPr>
          <w:cantSplit/>
          <w:trHeight w:val="160"/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BA2A67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96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F99333" w14:textId="77777777" w:rsidR="005E3C31" w:rsidRDefault="005E3C31">
            <w:pPr>
              <w:spacing w:line="280" w:lineRule="exac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0E6F1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8761A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7B962" w14:textId="2712AD0B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FBAD8" w14:textId="0E0520BE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FCCED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5A5D8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E3C31" w14:paraId="05FC54B1" w14:textId="77777777">
        <w:trPr>
          <w:cantSplit/>
          <w:trHeight w:val="160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28BE1C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5.道德规范</w:t>
            </w:r>
          </w:p>
        </w:tc>
        <w:tc>
          <w:tcPr>
            <w:tcW w:w="496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121E00" w14:textId="77777777" w:rsidR="005E3C31" w:rsidRDefault="003E4C8F">
            <w:pPr>
              <w:pStyle w:val="a7"/>
              <w:spacing w:line="280" w:lineRule="exact"/>
              <w:rPr>
                <w:rFonts w:eastAsia="宋体" w:hAnsi="宋体"/>
                <w:bCs/>
                <w:sz w:val="21"/>
              </w:rPr>
            </w:pPr>
            <w:r>
              <w:rPr>
                <w:rFonts w:eastAsia="宋体" w:hAnsi="宋体" w:hint="eastAsia"/>
                <w:bCs/>
                <w:sz w:val="21"/>
              </w:rPr>
              <w:t>5</w:t>
            </w:r>
            <w:r>
              <w:rPr>
                <w:rFonts w:eastAsia="宋体" w:hAnsi="宋体"/>
                <w:bCs/>
                <w:sz w:val="21"/>
              </w:rPr>
              <w:t>.1</w:t>
            </w:r>
            <w:r>
              <w:rPr>
                <w:rFonts w:eastAsia="宋体" w:hAnsi="宋体" w:hint="eastAsia"/>
                <w:bCs/>
                <w:sz w:val="21"/>
              </w:rPr>
              <w:t>所有成果独立完成或在导师指导下完成；</w:t>
            </w:r>
          </w:p>
          <w:p w14:paraId="6315BA11" w14:textId="77777777" w:rsidR="005E3C31" w:rsidRDefault="003E4C8F">
            <w:pPr>
              <w:pStyle w:val="a7"/>
              <w:spacing w:line="280" w:lineRule="exact"/>
              <w:rPr>
                <w:rFonts w:eastAsia="宋体" w:hAnsi="宋体"/>
                <w:bCs/>
                <w:sz w:val="21"/>
              </w:rPr>
            </w:pPr>
            <w:r>
              <w:rPr>
                <w:rFonts w:eastAsia="宋体" w:hAnsi="宋体" w:hint="eastAsia"/>
                <w:bCs/>
                <w:sz w:val="21"/>
              </w:rPr>
              <w:t>5</w:t>
            </w:r>
            <w:r>
              <w:rPr>
                <w:rFonts w:eastAsia="宋体" w:hAnsi="宋体"/>
                <w:bCs/>
                <w:sz w:val="21"/>
              </w:rPr>
              <w:t>.2</w:t>
            </w:r>
            <w:r>
              <w:rPr>
                <w:rFonts w:eastAsia="宋体" w:hAnsi="宋体" w:hint="eastAsia"/>
                <w:bCs/>
                <w:sz w:val="21"/>
              </w:rPr>
              <w:t>凡引用他人的成果、数据、观点等，均已明确注明出处；</w:t>
            </w:r>
          </w:p>
          <w:p w14:paraId="539016BC" w14:textId="77777777" w:rsidR="005E3C31" w:rsidRDefault="003E4C8F">
            <w:pPr>
              <w:pStyle w:val="a7"/>
              <w:spacing w:line="280" w:lineRule="exact"/>
              <w:rPr>
                <w:rFonts w:eastAsia="宋体" w:hAnsi="宋体"/>
                <w:bCs/>
                <w:sz w:val="21"/>
              </w:rPr>
            </w:pPr>
            <w:r>
              <w:rPr>
                <w:rFonts w:eastAsia="宋体" w:hAnsi="宋体" w:hint="eastAsia"/>
                <w:bCs/>
                <w:sz w:val="21"/>
              </w:rPr>
              <w:t>5</w:t>
            </w:r>
            <w:r>
              <w:rPr>
                <w:rFonts w:eastAsia="宋体" w:hAnsi="宋体"/>
                <w:bCs/>
                <w:sz w:val="21"/>
              </w:rPr>
              <w:t>.3</w:t>
            </w:r>
            <w:r>
              <w:rPr>
                <w:rFonts w:eastAsia="宋体" w:hAnsi="宋体" w:hint="eastAsia"/>
                <w:bCs/>
                <w:sz w:val="21"/>
              </w:rPr>
              <w:t>所有数据真实，可验证。</w:t>
            </w:r>
          </w:p>
        </w:tc>
        <w:tc>
          <w:tcPr>
            <w:tcW w:w="4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C50E1A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AD32F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4A6D0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9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05367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C6816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6-7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213BE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&lt;6</w:t>
            </w:r>
          </w:p>
        </w:tc>
      </w:tr>
      <w:tr w:rsidR="005E3C31" w14:paraId="2A0D45AC" w14:textId="77777777">
        <w:trPr>
          <w:cantSplit/>
          <w:trHeight w:val="160"/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49B6A9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96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F1393F" w14:textId="77777777" w:rsidR="005E3C31" w:rsidRDefault="005E3C31">
            <w:pPr>
              <w:spacing w:line="280" w:lineRule="exac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2E2D82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4A560" w14:textId="7166C0F3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922D9" w14:textId="1653DAA8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AC9E7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09268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DAAC7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E3C31" w14:paraId="3F969CEE" w14:textId="77777777">
        <w:trPr>
          <w:cantSplit/>
          <w:trHeight w:val="160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36A5DC" w14:textId="77777777" w:rsidR="005E3C31" w:rsidRDefault="003E4C8F">
            <w:pPr>
              <w:pStyle w:val="a7"/>
              <w:spacing w:line="280" w:lineRule="exact"/>
              <w:rPr>
                <w:rFonts w:eastAsia="宋体" w:hAnsi="宋体"/>
                <w:bCs/>
                <w:sz w:val="21"/>
              </w:rPr>
            </w:pPr>
            <w:r>
              <w:rPr>
                <w:rFonts w:eastAsia="宋体" w:hAnsi="宋体" w:hint="eastAsia"/>
                <w:bCs/>
                <w:sz w:val="21"/>
              </w:rPr>
              <w:t>6</w:t>
            </w:r>
            <w:r>
              <w:rPr>
                <w:rFonts w:eastAsia="宋体" w:hAnsi="宋体"/>
                <w:bCs/>
                <w:sz w:val="21"/>
              </w:rPr>
              <w:t>.</w:t>
            </w:r>
            <w:r>
              <w:rPr>
                <w:rFonts w:eastAsia="宋体" w:hAnsi="宋体" w:hint="eastAsia"/>
                <w:bCs/>
                <w:sz w:val="21"/>
              </w:rPr>
              <w:t>过程管理</w:t>
            </w:r>
          </w:p>
        </w:tc>
        <w:tc>
          <w:tcPr>
            <w:tcW w:w="496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85D99C" w14:textId="77777777" w:rsidR="005E3C31" w:rsidRDefault="003E4C8F">
            <w:pPr>
              <w:pStyle w:val="a7"/>
              <w:spacing w:line="280" w:lineRule="exact"/>
              <w:rPr>
                <w:rFonts w:eastAsia="宋体" w:hAnsi="宋体"/>
                <w:bCs/>
                <w:sz w:val="21"/>
              </w:rPr>
            </w:pPr>
            <w:r>
              <w:rPr>
                <w:rFonts w:eastAsia="宋体" w:hAnsi="宋体" w:hint="eastAsia"/>
                <w:bCs/>
                <w:sz w:val="21"/>
              </w:rPr>
              <w:t>6</w:t>
            </w:r>
            <w:r>
              <w:rPr>
                <w:rFonts w:eastAsia="宋体" w:hAnsi="宋体"/>
                <w:bCs/>
                <w:sz w:val="21"/>
              </w:rPr>
              <w:t>.1</w:t>
            </w:r>
            <w:r>
              <w:rPr>
                <w:rFonts w:eastAsia="宋体" w:hAnsi="宋体" w:hint="eastAsia"/>
                <w:bCs/>
                <w:sz w:val="21"/>
              </w:rPr>
              <w:t>有过程管理、成本管理、进度管理的意识。</w:t>
            </w:r>
          </w:p>
        </w:tc>
        <w:tc>
          <w:tcPr>
            <w:tcW w:w="4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FA3D12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597B5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9CF1F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9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BC655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47E32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6-7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A43C4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&lt;6</w:t>
            </w:r>
          </w:p>
        </w:tc>
      </w:tr>
      <w:tr w:rsidR="005E3C31" w14:paraId="638FAAD2" w14:textId="77777777">
        <w:trPr>
          <w:cantSplit/>
          <w:trHeight w:val="160"/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0F316D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96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E7E9B5" w14:textId="77777777" w:rsidR="005E3C31" w:rsidRDefault="005E3C31">
            <w:pPr>
              <w:spacing w:line="280" w:lineRule="exac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FD86B1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50826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65719" w14:textId="7DDF37BA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23E4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59215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20892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E3C31" w14:paraId="72EECCE7" w14:textId="77777777">
        <w:trPr>
          <w:cantSplit/>
          <w:trHeight w:val="160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9915B4" w14:textId="77777777" w:rsidR="005E3C31" w:rsidRDefault="003E4C8F">
            <w:pPr>
              <w:pStyle w:val="a7"/>
              <w:spacing w:line="280" w:lineRule="exact"/>
              <w:rPr>
                <w:rFonts w:eastAsia="宋体" w:hAnsi="宋体"/>
                <w:bCs/>
                <w:sz w:val="21"/>
              </w:rPr>
            </w:pPr>
            <w:r>
              <w:rPr>
                <w:rFonts w:eastAsia="宋体" w:hAnsi="宋体" w:hint="eastAsia"/>
                <w:bCs/>
                <w:sz w:val="21"/>
              </w:rPr>
              <w:t>7</w:t>
            </w:r>
            <w:r>
              <w:rPr>
                <w:rFonts w:eastAsia="宋体" w:hAnsi="宋体"/>
                <w:bCs/>
                <w:sz w:val="21"/>
              </w:rPr>
              <w:t>.</w:t>
            </w:r>
            <w:r>
              <w:rPr>
                <w:rFonts w:eastAsia="宋体" w:hAnsi="宋体" w:hint="eastAsia"/>
                <w:bCs/>
                <w:sz w:val="21"/>
              </w:rPr>
              <w:t>自主学习</w:t>
            </w:r>
          </w:p>
        </w:tc>
        <w:tc>
          <w:tcPr>
            <w:tcW w:w="496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E264F2" w14:textId="77777777" w:rsidR="005E3C31" w:rsidRDefault="003E4C8F">
            <w:pPr>
              <w:pStyle w:val="a7"/>
              <w:spacing w:line="280" w:lineRule="exact"/>
              <w:rPr>
                <w:rFonts w:eastAsia="宋体" w:hAnsi="宋体"/>
                <w:bCs/>
                <w:sz w:val="21"/>
              </w:rPr>
            </w:pPr>
            <w:r>
              <w:rPr>
                <w:rFonts w:eastAsia="宋体" w:hAnsi="宋体" w:hint="eastAsia"/>
                <w:bCs/>
                <w:sz w:val="21"/>
              </w:rPr>
              <w:t>7</w:t>
            </w:r>
            <w:r>
              <w:rPr>
                <w:rFonts w:eastAsia="宋体" w:hAnsi="宋体"/>
                <w:bCs/>
                <w:sz w:val="21"/>
              </w:rPr>
              <w:t>.1</w:t>
            </w:r>
            <w:r>
              <w:rPr>
                <w:rFonts w:eastAsia="宋体" w:hAnsi="宋体" w:hint="eastAsia"/>
                <w:bCs/>
                <w:sz w:val="21"/>
              </w:rPr>
              <w:t>具备专业文献检索能力和初步的文献分析能力；</w:t>
            </w:r>
          </w:p>
          <w:p w14:paraId="2847677D" w14:textId="77777777" w:rsidR="005E3C31" w:rsidRDefault="003E4C8F">
            <w:pPr>
              <w:pStyle w:val="a7"/>
              <w:spacing w:line="280" w:lineRule="exact"/>
              <w:rPr>
                <w:rFonts w:eastAsia="宋体" w:hAnsi="宋体"/>
                <w:bCs/>
                <w:sz w:val="21"/>
              </w:rPr>
            </w:pPr>
            <w:r>
              <w:rPr>
                <w:rFonts w:eastAsia="宋体" w:hAnsi="宋体"/>
                <w:bCs/>
                <w:sz w:val="21"/>
              </w:rPr>
              <w:t>7.2</w:t>
            </w:r>
            <w:r>
              <w:rPr>
                <w:rFonts w:eastAsia="宋体" w:hAnsi="宋体" w:hint="eastAsia"/>
                <w:bCs/>
                <w:sz w:val="21"/>
              </w:rPr>
              <w:t>具备阅读专业领域外文文献的能力；</w:t>
            </w:r>
          </w:p>
          <w:p w14:paraId="5659FC80" w14:textId="77777777" w:rsidR="005E3C31" w:rsidRDefault="003E4C8F">
            <w:pPr>
              <w:pStyle w:val="a7"/>
              <w:spacing w:line="280" w:lineRule="exact"/>
              <w:rPr>
                <w:rFonts w:eastAsia="宋体" w:hAnsi="宋体"/>
                <w:bCs/>
                <w:sz w:val="21"/>
              </w:rPr>
            </w:pPr>
            <w:r>
              <w:rPr>
                <w:rFonts w:eastAsia="宋体" w:hAnsi="宋体" w:hint="eastAsia"/>
                <w:bCs/>
                <w:sz w:val="21"/>
              </w:rPr>
              <w:t>7</w:t>
            </w:r>
            <w:r>
              <w:rPr>
                <w:rFonts w:eastAsia="宋体" w:hAnsi="宋体"/>
                <w:bCs/>
                <w:sz w:val="21"/>
              </w:rPr>
              <w:t>.3</w:t>
            </w:r>
            <w:r>
              <w:rPr>
                <w:rFonts w:eastAsia="宋体" w:hAnsi="宋体" w:hint="eastAsia"/>
                <w:bCs/>
                <w:sz w:val="21"/>
              </w:rPr>
              <w:t>能够对前人的工作做出评价、改进或综合应用。</w:t>
            </w:r>
          </w:p>
        </w:tc>
        <w:tc>
          <w:tcPr>
            <w:tcW w:w="4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38AF63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5096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19-20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992B6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17-18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E32A6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15-16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9DEAD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12-14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05A8E" w14:textId="77777777" w:rsidR="005E3C31" w:rsidRDefault="003E4C8F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&lt;12</w:t>
            </w:r>
          </w:p>
        </w:tc>
      </w:tr>
      <w:tr w:rsidR="005E3C31" w14:paraId="1056E281" w14:textId="77777777">
        <w:trPr>
          <w:cantSplit/>
          <w:trHeight w:val="160"/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37B985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961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D50A0B" w14:textId="77777777" w:rsidR="005E3C31" w:rsidRDefault="005E3C31">
            <w:pPr>
              <w:spacing w:line="280" w:lineRule="exac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EF22F5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CFE7A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5041" w14:textId="729C0DE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2C7D2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8A704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3B97" w14:textId="77777777" w:rsidR="005E3C31" w:rsidRDefault="005E3C31">
            <w:pPr>
              <w:spacing w:line="280" w:lineRule="exact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5E3C31" w14:paraId="3241D377" w14:textId="77777777">
        <w:trPr>
          <w:cantSplit/>
          <w:trHeight w:val="83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2FC0" w14:textId="77777777" w:rsidR="005E3C31" w:rsidRDefault="003E4C8F">
            <w:pPr>
              <w:ind w:firstLineChars="100" w:firstLine="2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总分 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0BE21" w14:textId="49E93EC5" w:rsidR="005E3C31" w:rsidRDefault="00D54F75" w:rsidP="008D03C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  <w:r w:rsidR="002B49CF">
              <w:rPr>
                <w:rFonts w:ascii="宋体" w:eastAsia="宋体" w:hAnsi="宋体"/>
                <w:szCs w:val="21"/>
              </w:rPr>
              <w:t>9</w:t>
            </w:r>
          </w:p>
        </w:tc>
        <w:tc>
          <w:tcPr>
            <w:tcW w:w="65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AC8B0" w14:textId="77777777" w:rsidR="005E3C31" w:rsidRDefault="003E4C8F" w:rsidP="002438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毕业论文（设计）能否提交答辩：　能（</w:t>
            </w:r>
            <w:r w:rsidR="0024387D">
              <w:rPr>
                <w:rFonts w:ascii="宋体" w:eastAsia="宋体" w:hAnsi="宋体"/>
                <w:szCs w:val="21"/>
              </w:rPr>
              <w:sym w:font="Wingdings 2" w:char="F052"/>
            </w:r>
            <w:r>
              <w:rPr>
                <w:rFonts w:ascii="宋体" w:eastAsia="宋体" w:hAnsi="宋体"/>
                <w:szCs w:val="21"/>
              </w:rPr>
              <w:t>）否（　 ）</w:t>
            </w:r>
          </w:p>
        </w:tc>
      </w:tr>
    </w:tbl>
    <w:p w14:paraId="225A59AB" w14:textId="77777777" w:rsidR="005E3C31" w:rsidRDefault="005E3C31"/>
    <w:p w14:paraId="7F2EBC00" w14:textId="52E47109" w:rsidR="005E3C31" w:rsidRDefault="003E4C8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指导教师（签名）:</w:t>
      </w:r>
      <w:r>
        <w:rPr>
          <w:rFonts w:ascii="宋体" w:eastAsia="宋体" w:hAnsi="宋体"/>
          <w:szCs w:val="21"/>
          <w:u w:val="single"/>
        </w:rPr>
        <w:t xml:space="preserve">               </w:t>
      </w:r>
      <w:r>
        <w:rPr>
          <w:rFonts w:ascii="宋体" w:eastAsia="宋体" w:hAnsi="宋体"/>
          <w:szCs w:val="21"/>
        </w:rPr>
        <w:t xml:space="preserve">                        </w:t>
      </w:r>
      <w:r w:rsidR="00620192">
        <w:rPr>
          <w:rFonts w:ascii="宋体" w:eastAsia="宋体" w:hAnsi="宋体"/>
          <w:szCs w:val="21"/>
        </w:rPr>
        <w:t>2023</w:t>
      </w:r>
      <w:r>
        <w:rPr>
          <w:rFonts w:ascii="宋体" w:eastAsia="宋体" w:hAnsi="宋体"/>
          <w:szCs w:val="21"/>
        </w:rPr>
        <w:t>年</w:t>
      </w:r>
      <w:r w:rsidR="0024387D">
        <w:rPr>
          <w:rFonts w:ascii="宋体" w:eastAsia="宋体" w:hAnsi="宋体"/>
          <w:szCs w:val="21"/>
        </w:rPr>
        <w:t>5</w:t>
      </w:r>
      <w:r>
        <w:rPr>
          <w:rFonts w:ascii="宋体" w:eastAsia="宋体" w:hAnsi="宋体"/>
          <w:szCs w:val="21"/>
        </w:rPr>
        <w:t>月</w:t>
      </w:r>
      <w:r w:rsidR="0024387D">
        <w:rPr>
          <w:rFonts w:ascii="宋体" w:eastAsia="宋体" w:hAnsi="宋体" w:hint="eastAsia"/>
          <w:szCs w:val="21"/>
        </w:rPr>
        <w:t>2</w:t>
      </w:r>
      <w:r w:rsidR="00620192">
        <w:rPr>
          <w:rFonts w:ascii="宋体" w:eastAsia="宋体" w:hAnsi="宋体"/>
          <w:szCs w:val="21"/>
        </w:rPr>
        <w:t>1</w:t>
      </w:r>
      <w:r>
        <w:rPr>
          <w:rFonts w:ascii="宋体" w:eastAsia="宋体" w:hAnsi="宋体"/>
          <w:szCs w:val="21"/>
        </w:rPr>
        <w:t>日</w:t>
      </w:r>
    </w:p>
    <w:p w14:paraId="3EEF45C2" w14:textId="77777777" w:rsidR="005E3C31" w:rsidRDefault="003E4C8F">
      <w:pPr>
        <w:widowControl/>
        <w:jc w:val="left"/>
        <w:rPr>
          <w:rFonts w:ascii="Times New Roman" w:eastAsia="宋体" w:hAnsi="Times New Roman"/>
        </w:rPr>
      </w:pPr>
      <w:r>
        <w:rPr>
          <w:rFonts w:ascii="宋体" w:eastAsia="宋体" w:hAnsi="宋体"/>
          <w:szCs w:val="21"/>
        </w:rPr>
        <w:br w:type="page"/>
      </w:r>
      <w:r>
        <w:rPr>
          <w:rFonts w:ascii="Times New Roman" w:eastAsia="宋体" w:hAnsi="Times New Roman"/>
        </w:rPr>
        <w:lastRenderedPageBreak/>
        <w:t>注：</w:t>
      </w:r>
    </w:p>
    <w:p w14:paraId="7C5403C2" w14:textId="77777777" w:rsidR="005E3C31" w:rsidRDefault="003E4C8F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1.</w:t>
      </w:r>
      <w:r>
        <w:rPr>
          <w:rFonts w:ascii="Times New Roman" w:eastAsia="宋体" w:hAnsi="Times New Roman"/>
        </w:rPr>
        <w:t>表中给出了各评价项目达到</w:t>
      </w:r>
      <w:r>
        <w:rPr>
          <w:rFonts w:ascii="Times New Roman" w:eastAsia="宋体" w:hAnsi="Times New Roman"/>
        </w:rPr>
        <w:t>A</w:t>
      </w:r>
      <w:r>
        <w:rPr>
          <w:rFonts w:ascii="Times New Roman" w:eastAsia="宋体" w:hAnsi="Times New Roman"/>
        </w:rPr>
        <w:t>级的具体要求，各项目的评分分为</w:t>
      </w:r>
      <w:r>
        <w:rPr>
          <w:rFonts w:ascii="Times New Roman" w:eastAsia="宋体" w:hAnsi="Times New Roman"/>
        </w:rPr>
        <w:t>A</w:t>
      </w:r>
      <w:r>
        <w:rPr>
          <w:rFonts w:ascii="Times New Roman" w:eastAsia="宋体" w:hAnsi="Times New Roman"/>
        </w:rPr>
        <w:t>、</w:t>
      </w:r>
      <w:r>
        <w:rPr>
          <w:rFonts w:ascii="Times New Roman" w:eastAsia="宋体" w:hAnsi="Times New Roman"/>
        </w:rPr>
        <w:t>B</w:t>
      </w:r>
      <w:r>
        <w:rPr>
          <w:rFonts w:ascii="Times New Roman" w:eastAsia="宋体" w:hAnsi="Times New Roman"/>
        </w:rPr>
        <w:t>、</w:t>
      </w:r>
      <w:r>
        <w:rPr>
          <w:rFonts w:ascii="Times New Roman" w:eastAsia="宋体" w:hAnsi="Times New Roman"/>
        </w:rPr>
        <w:t>C</w:t>
      </w:r>
      <w:r>
        <w:rPr>
          <w:rFonts w:ascii="Times New Roman" w:eastAsia="宋体" w:hAnsi="Times New Roman"/>
        </w:rPr>
        <w:t>、</w:t>
      </w:r>
      <w:r>
        <w:rPr>
          <w:rFonts w:ascii="Times New Roman" w:eastAsia="宋体" w:hAnsi="Times New Roman"/>
        </w:rPr>
        <w:t>D</w:t>
      </w:r>
      <w:r>
        <w:rPr>
          <w:rFonts w:ascii="Times New Roman" w:eastAsia="宋体" w:hAnsi="Times New Roman"/>
        </w:rPr>
        <w:t>、</w:t>
      </w:r>
      <w:r>
        <w:rPr>
          <w:rFonts w:ascii="Times New Roman" w:eastAsia="宋体" w:hAnsi="Times New Roman"/>
        </w:rPr>
        <w:t>E</w:t>
      </w:r>
      <w:r>
        <w:rPr>
          <w:rFonts w:ascii="Times New Roman" w:eastAsia="宋体" w:hAnsi="Times New Roman"/>
        </w:rPr>
        <w:t>五个等级并赋予相应的分值范围。</w:t>
      </w:r>
    </w:p>
    <w:p w14:paraId="3E2112FA" w14:textId="77777777" w:rsidR="005E3C31" w:rsidRDefault="003E4C8F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2.</w:t>
      </w:r>
      <w:r>
        <w:rPr>
          <w:rFonts w:ascii="Times New Roman" w:eastAsia="宋体" w:hAnsi="Times New Roman"/>
        </w:rPr>
        <w:t>请对照</w:t>
      </w:r>
      <w:r>
        <w:rPr>
          <w:rFonts w:ascii="Times New Roman" w:eastAsia="宋体" w:hAnsi="Times New Roman"/>
        </w:rPr>
        <w:t>A</w:t>
      </w:r>
      <w:r>
        <w:rPr>
          <w:rFonts w:ascii="Times New Roman" w:eastAsia="宋体" w:hAnsi="Times New Roman"/>
        </w:rPr>
        <w:t>级标准，结合该毕业论文（设计）实际</w:t>
      </w:r>
      <w:r>
        <w:rPr>
          <w:rFonts w:ascii="Times New Roman" w:eastAsia="宋体" w:hAnsi="Times New Roman" w:hint="eastAsia"/>
        </w:rPr>
        <w:t>情况</w:t>
      </w:r>
      <w:r>
        <w:rPr>
          <w:rFonts w:ascii="Times New Roman" w:eastAsia="宋体" w:hAnsi="Times New Roman"/>
        </w:rPr>
        <w:t>，评出各项目具体得分，并填写在相应项目的评分栏中。</w:t>
      </w:r>
    </w:p>
    <w:p w14:paraId="15E1D112" w14:textId="77777777" w:rsidR="005E3C31" w:rsidRDefault="003E4C8F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3.</w:t>
      </w:r>
      <w:r>
        <w:rPr>
          <w:rFonts w:ascii="Times New Roman" w:eastAsia="宋体" w:hAnsi="Times New Roman" w:hint="eastAsia"/>
        </w:rPr>
        <w:t>单项评价后需</w:t>
      </w:r>
      <w:r>
        <w:rPr>
          <w:rFonts w:ascii="Times New Roman" w:eastAsia="宋体" w:hAnsi="Times New Roman"/>
        </w:rPr>
        <w:t>计算总分</w:t>
      </w:r>
      <w:r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/>
        </w:rPr>
        <w:t>若总分</w:t>
      </w:r>
      <w:r>
        <w:rPr>
          <w:rFonts w:ascii="Times New Roman" w:eastAsia="宋体" w:hAnsi="Times New Roman"/>
        </w:rPr>
        <w:t>&lt;60</w:t>
      </w:r>
      <w:r>
        <w:rPr>
          <w:rFonts w:ascii="Times New Roman" w:eastAsia="宋体" w:hAnsi="Times New Roman"/>
        </w:rPr>
        <w:t>分，</w:t>
      </w:r>
      <w:r>
        <w:rPr>
          <w:rFonts w:ascii="Times New Roman" w:eastAsia="宋体" w:hAnsi="Times New Roman" w:hint="eastAsia"/>
        </w:rPr>
        <w:t>则</w:t>
      </w:r>
      <w:r>
        <w:rPr>
          <w:rFonts w:ascii="Times New Roman" w:eastAsia="宋体" w:hAnsi="Times New Roman"/>
        </w:rPr>
        <w:t>不能提交答辩，</w:t>
      </w:r>
      <w:r>
        <w:rPr>
          <w:rFonts w:ascii="Times New Roman" w:eastAsia="宋体" w:hAnsi="Times New Roman" w:hint="eastAsia"/>
        </w:rPr>
        <w:t>应</w:t>
      </w:r>
      <w:r>
        <w:rPr>
          <w:rFonts w:ascii="Times New Roman" w:eastAsia="宋体" w:hAnsi="Times New Roman"/>
        </w:rPr>
        <w:t>要求学生限期修改合格后再申请重新评阅。</w:t>
      </w:r>
    </w:p>
    <w:p w14:paraId="131E67A0" w14:textId="77777777" w:rsidR="005E3C31" w:rsidRDefault="003E4C8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本文共2页，请双面打印。</w:t>
      </w:r>
    </w:p>
    <w:sectPr w:rsidR="005E3C31">
      <w:footerReference w:type="default" r:id="rId8"/>
      <w:pgSz w:w="11906" w:h="16838"/>
      <w:pgMar w:top="1440" w:right="1800" w:bottom="567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4DB1" w14:textId="77777777" w:rsidR="006C1D48" w:rsidRDefault="006C1D48">
      <w:r>
        <w:separator/>
      </w:r>
    </w:p>
  </w:endnote>
  <w:endnote w:type="continuationSeparator" w:id="0">
    <w:p w14:paraId="3D9C7B41" w14:textId="77777777" w:rsidR="006C1D48" w:rsidRDefault="006C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altName w:val="Malgun Gothic Semilight"/>
    <w:charset w:val="86"/>
    <w:family w:val="auto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17143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14:paraId="427FE45E" w14:textId="3CCD1E7A" w:rsidR="005E3C31" w:rsidRDefault="003E4C8F">
            <w:pPr>
              <w:pStyle w:val="ac"/>
              <w:jc w:val="center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019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019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8CD6C" w14:textId="77777777" w:rsidR="006C1D48" w:rsidRDefault="006C1D48">
      <w:r>
        <w:separator/>
      </w:r>
    </w:p>
  </w:footnote>
  <w:footnote w:type="continuationSeparator" w:id="0">
    <w:p w14:paraId="6DA4AD91" w14:textId="77777777" w:rsidR="006C1D48" w:rsidRDefault="006C1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BC3"/>
    <w:rsid w:val="000128EF"/>
    <w:rsid w:val="00017D87"/>
    <w:rsid w:val="00044B0B"/>
    <w:rsid w:val="0006301F"/>
    <w:rsid w:val="00073688"/>
    <w:rsid w:val="00094730"/>
    <w:rsid w:val="00120E43"/>
    <w:rsid w:val="00183028"/>
    <w:rsid w:val="0018589C"/>
    <w:rsid w:val="001B4B57"/>
    <w:rsid w:val="001F03DD"/>
    <w:rsid w:val="00205B20"/>
    <w:rsid w:val="0024387D"/>
    <w:rsid w:val="00292C4F"/>
    <w:rsid w:val="002B49CF"/>
    <w:rsid w:val="002C53B4"/>
    <w:rsid w:val="002D15AF"/>
    <w:rsid w:val="002F0153"/>
    <w:rsid w:val="002F4508"/>
    <w:rsid w:val="00314592"/>
    <w:rsid w:val="00323BB4"/>
    <w:rsid w:val="003B0AB8"/>
    <w:rsid w:val="003B177D"/>
    <w:rsid w:val="003E4C8F"/>
    <w:rsid w:val="0041452B"/>
    <w:rsid w:val="0042621E"/>
    <w:rsid w:val="0044674E"/>
    <w:rsid w:val="00496E1C"/>
    <w:rsid w:val="004A67CD"/>
    <w:rsid w:val="004D003B"/>
    <w:rsid w:val="004E2FB6"/>
    <w:rsid w:val="00517882"/>
    <w:rsid w:val="00543877"/>
    <w:rsid w:val="00552300"/>
    <w:rsid w:val="00575E45"/>
    <w:rsid w:val="005B0D5D"/>
    <w:rsid w:val="005B50D7"/>
    <w:rsid w:val="005D0156"/>
    <w:rsid w:val="005E3C31"/>
    <w:rsid w:val="005F33A0"/>
    <w:rsid w:val="0061685F"/>
    <w:rsid w:val="006200C0"/>
    <w:rsid w:val="00620192"/>
    <w:rsid w:val="00622C19"/>
    <w:rsid w:val="00630E69"/>
    <w:rsid w:val="00631760"/>
    <w:rsid w:val="00632542"/>
    <w:rsid w:val="00636DBC"/>
    <w:rsid w:val="00655BFF"/>
    <w:rsid w:val="0067598F"/>
    <w:rsid w:val="00676827"/>
    <w:rsid w:val="006870BD"/>
    <w:rsid w:val="006A3102"/>
    <w:rsid w:val="006C1D48"/>
    <w:rsid w:val="0072072B"/>
    <w:rsid w:val="00756F55"/>
    <w:rsid w:val="007572B1"/>
    <w:rsid w:val="00757F8F"/>
    <w:rsid w:val="007C675F"/>
    <w:rsid w:val="007D1686"/>
    <w:rsid w:val="007D6754"/>
    <w:rsid w:val="008101C7"/>
    <w:rsid w:val="0085242C"/>
    <w:rsid w:val="00890225"/>
    <w:rsid w:val="008C6DEC"/>
    <w:rsid w:val="008D03CD"/>
    <w:rsid w:val="00946375"/>
    <w:rsid w:val="00965260"/>
    <w:rsid w:val="00A7069F"/>
    <w:rsid w:val="00A87D30"/>
    <w:rsid w:val="00AC642A"/>
    <w:rsid w:val="00AE2E75"/>
    <w:rsid w:val="00B01147"/>
    <w:rsid w:val="00B01290"/>
    <w:rsid w:val="00B06EBD"/>
    <w:rsid w:val="00B54CDB"/>
    <w:rsid w:val="00B715E7"/>
    <w:rsid w:val="00C10D3E"/>
    <w:rsid w:val="00C360B3"/>
    <w:rsid w:val="00C5223F"/>
    <w:rsid w:val="00C61C69"/>
    <w:rsid w:val="00C825D1"/>
    <w:rsid w:val="00C82AE2"/>
    <w:rsid w:val="00C9262C"/>
    <w:rsid w:val="00D2747F"/>
    <w:rsid w:val="00D41DDE"/>
    <w:rsid w:val="00D54F75"/>
    <w:rsid w:val="00D65748"/>
    <w:rsid w:val="00D95F55"/>
    <w:rsid w:val="00DC5CD7"/>
    <w:rsid w:val="00DD5F24"/>
    <w:rsid w:val="00DF5BC3"/>
    <w:rsid w:val="00E009BB"/>
    <w:rsid w:val="00E104A0"/>
    <w:rsid w:val="00E11AD2"/>
    <w:rsid w:val="00E21E6C"/>
    <w:rsid w:val="00F21723"/>
    <w:rsid w:val="00F4016E"/>
    <w:rsid w:val="00F40741"/>
    <w:rsid w:val="00F6070D"/>
    <w:rsid w:val="00F664F5"/>
    <w:rsid w:val="00F83818"/>
    <w:rsid w:val="00F83B29"/>
    <w:rsid w:val="00F941BC"/>
    <w:rsid w:val="00FF4055"/>
    <w:rsid w:val="5466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9BD34"/>
  <w15:docId w15:val="{D4F3C7EA-369A-4A8D-9E6F-ADC26535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nhideWhenUsed="1"/>
    <w:lsdException w:name="Body Text Indent 2" w:semiHidden="1" w:uiPriority="0" w:qFormat="1"/>
    <w:lsdException w:name="Body Text Indent 3" w:semiHidden="1" w:uiPriority="0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spacing w:beforeLines="50" w:before="156" w:line="240" w:lineRule="exact"/>
      <w:jc w:val="center"/>
      <w:outlineLvl w:val="0"/>
    </w:pPr>
    <w:rPr>
      <w:rFonts w:ascii="宋体" w:eastAsia="宋体" w:hAnsi="宋体"/>
      <w:b/>
      <w:bCs/>
      <w:szCs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Pr>
      <w:rFonts w:ascii="Times New Roman" w:eastAsia="楷体_GB2312" w:hAnsi="Times New Roman"/>
      <w:sz w:val="24"/>
      <w:szCs w:val="24"/>
    </w:rPr>
  </w:style>
  <w:style w:type="paragraph" w:styleId="a5">
    <w:name w:val="Body Text Indent"/>
    <w:basedOn w:val="a"/>
    <w:link w:val="a6"/>
    <w:semiHidden/>
    <w:pPr>
      <w:ind w:firstLineChars="192" w:firstLine="538"/>
    </w:pPr>
    <w:rPr>
      <w:rFonts w:ascii="Times New Roman" w:eastAsia="宋体" w:hAnsi="Times New Roman"/>
      <w:sz w:val="28"/>
      <w:szCs w:val="24"/>
    </w:rPr>
  </w:style>
  <w:style w:type="paragraph" w:styleId="a7">
    <w:name w:val="Plain Text"/>
    <w:basedOn w:val="a"/>
    <w:link w:val="a8"/>
    <w:unhideWhenUsed/>
    <w:qFormat/>
    <w:rPr>
      <w:rFonts w:ascii="宋体" w:hAnsi="Courier New" w:cs="Courier New"/>
      <w:kern w:val="0"/>
      <w:sz w:val="20"/>
      <w:szCs w:val="21"/>
    </w:rPr>
  </w:style>
  <w:style w:type="paragraph" w:styleId="a9">
    <w:name w:val="Date"/>
    <w:basedOn w:val="a"/>
    <w:next w:val="a"/>
    <w:link w:val="aa"/>
    <w:semiHidden/>
    <w:qFormat/>
    <w:pPr>
      <w:ind w:leftChars="2500" w:left="100"/>
    </w:pPr>
    <w:rPr>
      <w:rFonts w:ascii="宋体" w:eastAsia="宋体" w:hAnsi="宋体"/>
      <w:sz w:val="24"/>
      <w:szCs w:val="24"/>
    </w:rPr>
  </w:style>
  <w:style w:type="paragraph" w:styleId="2">
    <w:name w:val="Body Text Indent 2"/>
    <w:basedOn w:val="a"/>
    <w:link w:val="20"/>
    <w:semiHidden/>
    <w:qFormat/>
    <w:pPr>
      <w:tabs>
        <w:tab w:val="left" w:pos="330"/>
      </w:tabs>
      <w:spacing w:line="360" w:lineRule="exact"/>
      <w:ind w:leftChars="143" w:left="300" w:firstLineChars="200" w:firstLine="420"/>
      <w:jc w:val="left"/>
    </w:pPr>
    <w:rPr>
      <w:rFonts w:ascii="宋体" w:eastAsia="宋体" w:hAnsi="宋体"/>
      <w:szCs w:val="24"/>
    </w:rPr>
  </w:style>
  <w:style w:type="paragraph" w:styleId="ab">
    <w:name w:val="Balloon Text"/>
    <w:basedOn w:val="a"/>
    <w:link w:val="11"/>
    <w:uiPriority w:val="99"/>
    <w:semiHidden/>
    <w:unhideWhenUsed/>
    <w:qFormat/>
    <w:rPr>
      <w:rFonts w:ascii="Times New Roman" w:eastAsia="宋体" w:hAnsi="Times New Roman"/>
      <w:sz w:val="18"/>
      <w:szCs w:val="18"/>
      <w:lang w:val="zh-CN"/>
    </w:rPr>
  </w:style>
  <w:style w:type="paragraph" w:styleId="ac">
    <w:name w:val="footer"/>
    <w:basedOn w:val="a"/>
    <w:link w:val="12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sz w:val="18"/>
      <w:szCs w:val="18"/>
      <w:lang w:val="zh-CN"/>
    </w:rPr>
  </w:style>
  <w:style w:type="paragraph" w:styleId="ad">
    <w:name w:val="header"/>
    <w:basedOn w:val="a"/>
    <w:link w:val="ae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sz w:val="18"/>
      <w:szCs w:val="18"/>
    </w:rPr>
  </w:style>
  <w:style w:type="paragraph" w:styleId="3">
    <w:name w:val="Body Text Indent 3"/>
    <w:basedOn w:val="a"/>
    <w:link w:val="30"/>
    <w:semiHidden/>
    <w:qFormat/>
    <w:pPr>
      <w:tabs>
        <w:tab w:val="left" w:pos="330"/>
      </w:tabs>
      <w:spacing w:line="440" w:lineRule="exact"/>
      <w:ind w:leftChars="143" w:left="300" w:firstLineChars="200" w:firstLine="480"/>
      <w:jc w:val="left"/>
    </w:pPr>
    <w:rPr>
      <w:rFonts w:ascii="宋体" w:eastAsia="宋体" w:hAnsi="宋体"/>
      <w:sz w:val="24"/>
      <w:szCs w:val="24"/>
    </w:rPr>
  </w:style>
  <w:style w:type="paragraph" w:styleId="21">
    <w:name w:val="Body Text 2"/>
    <w:basedOn w:val="a"/>
    <w:link w:val="22"/>
    <w:semiHidden/>
    <w:qFormat/>
    <w:pPr>
      <w:widowControl/>
      <w:jc w:val="center"/>
    </w:pPr>
    <w:rPr>
      <w:rFonts w:ascii="Times New Roman" w:eastAsia="楷体_GB2312" w:hAnsi="Times New Roman"/>
      <w:sz w:val="24"/>
      <w:szCs w:val="24"/>
    </w:rPr>
  </w:style>
  <w:style w:type="character" w:customStyle="1" w:styleId="10">
    <w:name w:val="标题 1 字符"/>
    <w:link w:val="1"/>
    <w:rPr>
      <w:rFonts w:ascii="宋体" w:eastAsia="宋体" w:hAnsi="宋体"/>
      <w:b/>
      <w:bCs/>
      <w:kern w:val="2"/>
      <w:sz w:val="21"/>
      <w:szCs w:val="24"/>
      <w:lang w:val="zh-CN" w:eastAsia="zh-CN"/>
    </w:rPr>
  </w:style>
  <w:style w:type="character" w:customStyle="1" w:styleId="a4">
    <w:name w:val="正文文本 字符"/>
    <w:link w:val="a3"/>
    <w:semiHidden/>
    <w:rPr>
      <w:rFonts w:ascii="Times New Roman" w:eastAsia="楷体_GB2312" w:hAnsi="Times New Roman"/>
      <w:kern w:val="2"/>
      <w:sz w:val="24"/>
      <w:szCs w:val="24"/>
    </w:rPr>
  </w:style>
  <w:style w:type="character" w:customStyle="1" w:styleId="12">
    <w:name w:val="页脚 字符1"/>
    <w:link w:val="ac"/>
    <w:uiPriority w:val="99"/>
    <w:qFormat/>
    <w:rPr>
      <w:rFonts w:ascii="Times New Roman" w:eastAsia="宋体" w:hAnsi="Times New Roman"/>
      <w:kern w:val="2"/>
      <w:sz w:val="18"/>
      <w:szCs w:val="18"/>
      <w:lang w:val="zh-CN" w:eastAsia="zh-CN"/>
    </w:rPr>
  </w:style>
  <w:style w:type="character" w:customStyle="1" w:styleId="af">
    <w:name w:val="页脚 字符"/>
    <w:uiPriority w:val="99"/>
    <w:qFormat/>
    <w:rPr>
      <w:kern w:val="2"/>
      <w:sz w:val="18"/>
      <w:szCs w:val="18"/>
    </w:rPr>
  </w:style>
  <w:style w:type="character" w:customStyle="1" w:styleId="22">
    <w:name w:val="正文文本 2 字符"/>
    <w:link w:val="21"/>
    <w:semiHidden/>
    <w:rPr>
      <w:rFonts w:ascii="Times New Roman" w:eastAsia="楷体_GB2312" w:hAnsi="Times New Roman"/>
      <w:kern w:val="2"/>
      <w:sz w:val="24"/>
      <w:szCs w:val="24"/>
    </w:rPr>
  </w:style>
  <w:style w:type="character" w:customStyle="1" w:styleId="a6">
    <w:name w:val="正文文本缩进 字符"/>
    <w:link w:val="a5"/>
    <w:semiHidden/>
    <w:qFormat/>
    <w:rPr>
      <w:rFonts w:ascii="Times New Roman" w:eastAsia="宋体" w:hAnsi="Times New Roman"/>
      <w:kern w:val="2"/>
      <w:sz w:val="28"/>
      <w:szCs w:val="24"/>
    </w:rPr>
  </w:style>
  <w:style w:type="character" w:customStyle="1" w:styleId="ae">
    <w:name w:val="页眉 字符"/>
    <w:link w:val="ad"/>
    <w:semiHidden/>
    <w:qFormat/>
    <w:rPr>
      <w:rFonts w:ascii="Times New Roman" w:eastAsia="宋体" w:hAnsi="Times New Roman"/>
      <w:kern w:val="2"/>
      <w:sz w:val="18"/>
      <w:szCs w:val="18"/>
    </w:rPr>
  </w:style>
  <w:style w:type="character" w:customStyle="1" w:styleId="20">
    <w:name w:val="正文文本缩进 2 字符"/>
    <w:link w:val="2"/>
    <w:semiHidden/>
    <w:qFormat/>
    <w:rPr>
      <w:rFonts w:ascii="宋体" w:eastAsia="宋体" w:hAnsi="宋体"/>
      <w:kern w:val="2"/>
      <w:sz w:val="21"/>
      <w:szCs w:val="24"/>
    </w:rPr>
  </w:style>
  <w:style w:type="character" w:customStyle="1" w:styleId="aa">
    <w:name w:val="日期 字符"/>
    <w:link w:val="a9"/>
    <w:semiHidden/>
    <w:qFormat/>
    <w:rPr>
      <w:rFonts w:ascii="宋体" w:eastAsia="宋体" w:hAnsi="宋体"/>
      <w:kern w:val="2"/>
      <w:sz w:val="24"/>
      <w:szCs w:val="24"/>
    </w:rPr>
  </w:style>
  <w:style w:type="character" w:customStyle="1" w:styleId="30">
    <w:name w:val="正文文本缩进 3 字符"/>
    <w:link w:val="3"/>
    <w:semiHidden/>
    <w:qFormat/>
    <w:rPr>
      <w:rFonts w:ascii="宋体" w:eastAsia="宋体" w:hAnsi="宋体"/>
      <w:kern w:val="2"/>
      <w:sz w:val="24"/>
      <w:szCs w:val="24"/>
    </w:rPr>
  </w:style>
  <w:style w:type="character" w:customStyle="1" w:styleId="11">
    <w:name w:val="批注框文本 字符1"/>
    <w:link w:val="ab"/>
    <w:uiPriority w:val="99"/>
    <w:semiHidden/>
    <w:qFormat/>
    <w:rPr>
      <w:rFonts w:ascii="Times New Roman" w:eastAsia="宋体" w:hAnsi="Times New Roman"/>
      <w:kern w:val="2"/>
      <w:sz w:val="18"/>
      <w:szCs w:val="18"/>
      <w:lang w:val="zh-CN" w:eastAsia="zh-CN"/>
    </w:rPr>
  </w:style>
  <w:style w:type="character" w:customStyle="1" w:styleId="af0">
    <w:name w:val="批注框文本 字符"/>
    <w:uiPriority w:val="99"/>
    <w:semiHidden/>
    <w:qFormat/>
    <w:rPr>
      <w:kern w:val="2"/>
      <w:sz w:val="18"/>
      <w:szCs w:val="18"/>
    </w:rPr>
  </w:style>
  <w:style w:type="character" w:customStyle="1" w:styleId="a8">
    <w:name w:val="纯文本 字符"/>
    <w:link w:val="a7"/>
    <w:qFormat/>
    <w:rPr>
      <w:rFonts w:ascii="宋体" w:hAnsi="Courier New" w:cs="Courier New"/>
      <w:szCs w:val="21"/>
    </w:rPr>
  </w:style>
  <w:style w:type="character" w:customStyle="1" w:styleId="13">
    <w:name w:val="纯文本 字符1"/>
    <w:basedOn w:val="a0"/>
    <w:uiPriority w:val="99"/>
    <w:semiHidden/>
    <w:qFormat/>
    <w:rPr>
      <w:rFonts w:asciiTheme="minorEastAsia" w:eastAsiaTheme="minorEastAsia" w:hAnsi="Courier New" w:cs="Courier New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BEDE11-89B0-467A-9BD9-679F02713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1095</Characters>
  <Application>Microsoft Office Word</Application>
  <DocSecurity>0</DocSecurity>
  <Lines>9</Lines>
  <Paragraphs>2</Paragraphs>
  <ScaleCrop>false</ScaleCrop>
  <Company>china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</dc:creator>
  <cp:lastModifiedBy>Fang,Xiao</cp:lastModifiedBy>
  <cp:revision>3</cp:revision>
  <dcterms:created xsi:type="dcterms:W3CDTF">2023-05-21T05:07:00Z</dcterms:created>
  <dcterms:modified xsi:type="dcterms:W3CDTF">2023-05-21T05:17:00Z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B96498946104404A937266EC9A8854FD</vt:lpwstr>
  </property>
</Properties>
</file>