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75" w:rsidRDefault="001B5275">
      <w:pPr>
        <w:jc w:val="center"/>
        <w:rPr>
          <w:rFonts w:ascii="宋体" w:hAnsi="宋体" w:cs="仿宋_GB2312"/>
          <w:b/>
          <w:bCs/>
          <w:sz w:val="44"/>
          <w:szCs w:val="44"/>
        </w:rPr>
      </w:pPr>
    </w:p>
    <w:p w:rsidR="001B5275" w:rsidRDefault="00FF7506">
      <w:pPr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校车追踪</w:t>
      </w:r>
      <w:r>
        <w:rPr>
          <w:rFonts w:ascii="宋体" w:hAnsi="宋体" w:cs="仿宋_GB2312" w:hint="eastAsia"/>
          <w:b/>
          <w:bCs/>
          <w:sz w:val="44"/>
          <w:szCs w:val="44"/>
        </w:rPr>
        <w:t>项目需求分析</w:t>
      </w:r>
    </w:p>
    <w:p w:rsidR="001B5275" w:rsidRDefault="00FF7506">
      <w:pPr>
        <w:keepNext/>
        <w:keepLines/>
        <w:adjustRightInd w:val="0"/>
        <w:snapToGrid w:val="0"/>
        <w:ind w:firstLineChars="196" w:firstLine="413"/>
        <w:outlineLvl w:val="0"/>
        <w:rPr>
          <w:rFonts w:ascii="宋体" w:hAnsi="宋体" w:cs="仿宋_GB2312"/>
          <w:b/>
          <w:kern w:val="44"/>
          <w:szCs w:val="21"/>
        </w:rPr>
      </w:pPr>
      <w:r>
        <w:rPr>
          <w:rFonts w:ascii="宋体" w:hAnsi="宋体" w:cs="仿宋_GB2312" w:hint="eastAsia"/>
          <w:b/>
          <w:kern w:val="44"/>
          <w:szCs w:val="21"/>
        </w:rPr>
        <w:t>一、项目背景</w:t>
      </w:r>
    </w:p>
    <w:p w:rsidR="001B5275" w:rsidRDefault="00FF7506" w:rsidP="001D7BB7">
      <w:pPr>
        <w:pStyle w:val="3"/>
        <w:ind w:firstLineChars="200" w:firstLine="420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目前校内校车个别站点存在等车难的问题。经常有同学在西北门等车时，不知道还需等待多久，因此无法选择合适的交通方式而容易耽误正事。而对一些需要去校医院的紧急情况，或者对于一些退休教职工来说，对校车的依赖性更大，更需要知道下一班校车什么时候来，或者最近的校车行驶到了何处，以选择最近的校车停靠站点乘车，否则容易造成极大的不便。</w:t>
      </w:r>
    </w:p>
    <w:p w:rsidR="001B5275" w:rsidRDefault="00FF7506">
      <w:pPr>
        <w:keepNext/>
        <w:keepLines/>
        <w:numPr>
          <w:ilvl w:val="0"/>
          <w:numId w:val="1"/>
        </w:numPr>
        <w:adjustRightInd w:val="0"/>
        <w:snapToGrid w:val="0"/>
        <w:outlineLvl w:val="0"/>
        <w:rPr>
          <w:rFonts w:ascii="宋体" w:hAnsi="宋体" w:cs="仿宋_GB2312"/>
          <w:b/>
          <w:kern w:val="44"/>
          <w:szCs w:val="21"/>
        </w:rPr>
      </w:pPr>
      <w:bookmarkStart w:id="0" w:name="_Toc209513215"/>
      <w:r>
        <w:rPr>
          <w:rFonts w:ascii="宋体" w:hAnsi="宋体" w:cs="仿宋_GB2312" w:hint="eastAsia"/>
          <w:b/>
          <w:kern w:val="44"/>
          <w:szCs w:val="21"/>
        </w:rPr>
        <w:t>项目概述</w:t>
      </w:r>
      <w:bookmarkEnd w:id="0"/>
    </w:p>
    <w:p w:rsidR="001B5275" w:rsidRDefault="00FF750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校车追踪系统以让师生了解校车的实时状态为出发点，为方便广大师生的出行，提供校车信息服务，让同学们有一次愉快的搭乘校车经历。</w:t>
      </w:r>
    </w:p>
    <w:p w:rsidR="001B5275" w:rsidRDefault="001B5275">
      <w:pPr>
        <w:ind w:firstLine="420"/>
        <w:rPr>
          <w:rFonts w:ascii="宋体" w:hAnsi="宋体" w:cs="宋体"/>
          <w:szCs w:val="21"/>
        </w:rPr>
      </w:pPr>
    </w:p>
    <w:p w:rsidR="001B5275" w:rsidRDefault="00FF7506">
      <w:pPr>
        <w:keepNext/>
        <w:keepLines/>
        <w:numPr>
          <w:ilvl w:val="0"/>
          <w:numId w:val="2"/>
        </w:numPr>
        <w:adjustRightInd w:val="0"/>
        <w:snapToGrid w:val="0"/>
        <w:ind w:firstLineChars="170" w:firstLine="358"/>
        <w:outlineLvl w:val="0"/>
        <w:rPr>
          <w:rFonts w:ascii="宋体" w:hAnsi="宋体" w:cs="仿宋_GB2312" w:hint="eastAsia"/>
          <w:b/>
          <w:kern w:val="44"/>
          <w:szCs w:val="21"/>
        </w:rPr>
      </w:pPr>
      <w:r>
        <w:rPr>
          <w:rFonts w:ascii="宋体" w:hAnsi="宋体" w:cs="仿宋_GB2312" w:hint="eastAsia"/>
          <w:b/>
          <w:kern w:val="44"/>
          <w:szCs w:val="21"/>
        </w:rPr>
        <w:t>项目需求</w:t>
      </w:r>
    </w:p>
    <w:p w:rsidR="001D7BB7" w:rsidRDefault="001D7BB7" w:rsidP="001D7BB7">
      <w:pPr>
        <w:keepNext/>
        <w:keepLines/>
        <w:adjustRightInd w:val="0"/>
        <w:snapToGrid w:val="0"/>
        <w:ind w:left="358"/>
        <w:outlineLvl w:val="0"/>
        <w:rPr>
          <w:rFonts w:ascii="宋体" w:hAnsi="宋体" w:cs="仿宋_GB2312"/>
          <w:b/>
          <w:kern w:val="44"/>
          <w:szCs w:val="21"/>
        </w:rPr>
      </w:pPr>
      <w:r>
        <w:rPr>
          <w:rFonts w:ascii="宋体" w:hAnsi="宋体" w:cs="仿宋_GB2312" w:hint="eastAsia"/>
          <w:b/>
          <w:kern w:val="44"/>
          <w:szCs w:val="21"/>
        </w:rPr>
        <w:t>（一）功能需求</w:t>
      </w:r>
    </w:p>
    <w:p w:rsidR="001B5275" w:rsidRDefault="00FF7506">
      <w:pPr>
        <w:keepNext/>
        <w:keepLines/>
        <w:widowControl/>
        <w:adjustRightInd w:val="0"/>
        <w:snapToGrid w:val="0"/>
        <w:ind w:firstLineChars="200" w:firstLine="422"/>
        <w:jc w:val="left"/>
        <w:outlineLvl w:val="2"/>
        <w:rPr>
          <w:rFonts w:ascii="宋体" w:hAnsi="宋体" w:cs="仿宋_GB2312"/>
          <w:b/>
          <w:bCs/>
          <w:szCs w:val="21"/>
        </w:rPr>
      </w:pPr>
      <w:r>
        <w:rPr>
          <w:rFonts w:ascii="宋体" w:hAnsi="宋体" w:cs="仿宋_GB2312" w:hint="eastAsia"/>
          <w:b/>
          <w:bCs/>
          <w:szCs w:val="21"/>
        </w:rPr>
        <w:t>1.</w:t>
      </w:r>
      <w:r>
        <w:rPr>
          <w:rFonts w:ascii="宋体" w:hAnsi="宋体" w:cs="仿宋_GB2312" w:hint="eastAsia"/>
          <w:b/>
          <w:bCs/>
          <w:szCs w:val="21"/>
        </w:rPr>
        <w:t>登录页面</w:t>
      </w:r>
    </w:p>
    <w:p w:rsidR="001B5275" w:rsidRDefault="00FF750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）以掌上华农为平台，同学们用学号等信息登录掌上华农即可</w:t>
      </w:r>
    </w:p>
    <w:p w:rsidR="001B5275" w:rsidRDefault="00FF750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）掌上华农首页面出现校车追踪的小图标，同学们点击即可进入</w:t>
      </w:r>
    </w:p>
    <w:p w:rsidR="001B5275" w:rsidRDefault="001D7BB7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等等</w:t>
      </w:r>
      <w:r>
        <w:rPr>
          <w:rFonts w:ascii="宋体" w:hAnsi="宋体" w:cs="宋体"/>
          <w:szCs w:val="21"/>
        </w:rPr>
        <w:t>…..</w:t>
      </w:r>
    </w:p>
    <w:p w:rsidR="001B5275" w:rsidRDefault="00FF7506">
      <w:pPr>
        <w:keepNext/>
        <w:keepLines/>
        <w:widowControl/>
        <w:adjustRightInd w:val="0"/>
        <w:snapToGrid w:val="0"/>
        <w:ind w:firstLineChars="200" w:firstLine="422"/>
        <w:jc w:val="left"/>
        <w:outlineLvl w:val="2"/>
        <w:rPr>
          <w:rFonts w:ascii="宋体" w:hAnsi="宋体" w:cs="仿宋_GB2312"/>
          <w:b/>
          <w:bCs/>
          <w:szCs w:val="21"/>
        </w:rPr>
      </w:pPr>
      <w:r>
        <w:rPr>
          <w:rFonts w:ascii="宋体" w:hAnsi="宋体" w:cs="仿宋_GB2312" w:hint="eastAsia"/>
          <w:b/>
          <w:bCs/>
          <w:szCs w:val="21"/>
        </w:rPr>
        <w:t>2</w:t>
      </w:r>
      <w:r>
        <w:rPr>
          <w:rFonts w:ascii="宋体" w:hAnsi="宋体" w:cs="仿宋_GB2312" w:hint="eastAsia"/>
          <w:b/>
          <w:bCs/>
          <w:szCs w:val="21"/>
        </w:rPr>
        <w:t>.</w:t>
      </w:r>
      <w:r>
        <w:rPr>
          <w:rFonts w:ascii="宋体" w:hAnsi="宋体" w:cs="仿宋_GB2312" w:hint="eastAsia"/>
          <w:b/>
          <w:bCs/>
          <w:szCs w:val="21"/>
        </w:rPr>
        <w:t>校车信息页面</w:t>
      </w:r>
    </w:p>
    <w:p w:rsidR="001B5275" w:rsidRDefault="00FF7506">
      <w:pPr>
        <w:keepNext/>
        <w:keepLines/>
        <w:widowControl/>
        <w:adjustRightInd w:val="0"/>
        <w:snapToGrid w:val="0"/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）显示今日校车运行时间</w:t>
      </w:r>
    </w:p>
    <w:p w:rsidR="001B5275" w:rsidRDefault="00FF7506">
      <w:pPr>
        <w:keepNext/>
        <w:keepLines/>
        <w:widowControl/>
        <w:adjustRightInd w:val="0"/>
        <w:snapToGrid w:val="0"/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）显示待发车辆（主要是晚上</w:t>
      </w: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 w:hint="eastAsia"/>
          <w:szCs w:val="21"/>
        </w:rPr>
        <w:t>30</w:t>
      </w:r>
      <w:r>
        <w:rPr>
          <w:rFonts w:ascii="宋体" w:hAnsi="宋体" w:cs="宋体" w:hint="eastAsia"/>
          <w:szCs w:val="21"/>
        </w:rPr>
        <w:t>左右的待发车辆），点击打开显示</w:t>
      </w:r>
      <w:r>
        <w:rPr>
          <w:rFonts w:ascii="宋体" w:hAnsi="宋体" w:cs="宋体" w:hint="eastAsia"/>
          <w:szCs w:val="21"/>
        </w:rPr>
        <w:t>1/2</w:t>
      </w:r>
      <w:r>
        <w:rPr>
          <w:rFonts w:ascii="宋体" w:hAnsi="宋体" w:cs="宋体" w:hint="eastAsia"/>
          <w:szCs w:val="21"/>
        </w:rPr>
        <w:t>号线各行驶方向的待发车辆。</w:t>
      </w:r>
    </w:p>
    <w:p w:rsidR="001D7BB7" w:rsidRDefault="00FF7506" w:rsidP="001D7BB7">
      <w:pPr>
        <w:keepNext/>
        <w:keepLines/>
        <w:widowControl/>
        <w:adjustRightInd w:val="0"/>
        <w:snapToGrid w:val="0"/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）当前运行车辆，分</w:t>
      </w:r>
      <w:r>
        <w:rPr>
          <w:rFonts w:ascii="宋体" w:hAnsi="宋体" w:cs="宋体" w:hint="eastAsia"/>
          <w:szCs w:val="21"/>
        </w:rPr>
        <w:t>1/2</w:t>
      </w:r>
      <w:r>
        <w:rPr>
          <w:rFonts w:ascii="宋体" w:hAnsi="宋体" w:cs="宋体" w:hint="eastAsia"/>
          <w:szCs w:val="21"/>
        </w:rPr>
        <w:t>号线分别显示，然后点击进入，查看校车当前状态。</w:t>
      </w:r>
    </w:p>
    <w:p w:rsidR="001D7BB7" w:rsidRPr="001D7BB7" w:rsidRDefault="001D7BB7" w:rsidP="001D7BB7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等等</w:t>
      </w:r>
      <w:r>
        <w:rPr>
          <w:rFonts w:ascii="宋体" w:hAnsi="宋体" w:cs="宋体"/>
          <w:szCs w:val="21"/>
        </w:rPr>
        <w:t>…..</w:t>
      </w:r>
    </w:p>
    <w:p w:rsidR="001B5275" w:rsidRDefault="00FF7506">
      <w:pPr>
        <w:keepNext/>
        <w:keepLines/>
        <w:widowControl/>
        <w:adjustRightInd w:val="0"/>
        <w:snapToGrid w:val="0"/>
        <w:ind w:firstLineChars="200" w:firstLine="422"/>
        <w:jc w:val="left"/>
        <w:outlineLvl w:val="2"/>
        <w:rPr>
          <w:rFonts w:ascii="宋体" w:hAnsi="宋体" w:cs="仿宋_GB2312"/>
          <w:b/>
          <w:bCs/>
          <w:szCs w:val="21"/>
        </w:rPr>
      </w:pPr>
      <w:r>
        <w:rPr>
          <w:rFonts w:ascii="宋体" w:hAnsi="宋体" w:cs="仿宋_GB2312" w:hint="eastAsia"/>
          <w:b/>
          <w:bCs/>
          <w:szCs w:val="21"/>
        </w:rPr>
        <w:t>3.</w:t>
      </w:r>
      <w:r>
        <w:rPr>
          <w:rFonts w:ascii="宋体" w:hAnsi="宋体" w:cs="仿宋_GB2312" w:hint="eastAsia"/>
          <w:b/>
          <w:bCs/>
          <w:szCs w:val="21"/>
        </w:rPr>
        <w:t>当前校车状态信息显示</w:t>
      </w:r>
    </w:p>
    <w:p w:rsidR="001B5275" w:rsidRDefault="00FF750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）地图显示当前线路的校车行驶路线，以及当前行驶车辆的位置</w:t>
      </w:r>
    </w:p>
    <w:p w:rsidR="001B5275" w:rsidRDefault="00FF750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）地图上可能存在一辆或多辆校车正在行驶，点击车辆显示其当前状态，状态信息包括，下一个停靠站点，车辆行驶速度，车上人数。</w:t>
      </w:r>
    </w:p>
    <w:p w:rsidR="001B5275" w:rsidRDefault="00FF750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）点击车辆，其已到达的站点显示为灰色，未到达的为黄色。可选择想要就车的站点，系统显示在站点名称，并且给出预计等待时间</w:t>
      </w:r>
    </w:p>
    <w:p w:rsidR="001B5275" w:rsidRDefault="001D7BB7">
      <w:pPr>
        <w:pStyle w:val="1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等等</w:t>
      </w:r>
      <w:r>
        <w:rPr>
          <w:szCs w:val="21"/>
        </w:rPr>
        <w:t>…..</w:t>
      </w:r>
    </w:p>
    <w:p w:rsidR="001D7BB7" w:rsidRPr="00CE30FF" w:rsidRDefault="001D7BB7" w:rsidP="001D7BB7">
      <w:pPr>
        <w:keepNext/>
        <w:keepLines/>
        <w:adjustRightInd w:val="0"/>
        <w:snapToGrid w:val="0"/>
        <w:outlineLvl w:val="1"/>
        <w:rPr>
          <w:rFonts w:ascii="宋体" w:hAnsi="宋体" w:cs="仿宋_GB2312" w:hint="eastAsia"/>
          <w:b/>
          <w:bCs/>
          <w:szCs w:val="21"/>
        </w:rPr>
      </w:pPr>
      <w:bookmarkStart w:id="1" w:name="_Toc209513225"/>
      <w:r w:rsidRPr="00CE30FF">
        <w:rPr>
          <w:rFonts w:ascii="宋体" w:hAnsi="宋体" w:cs="仿宋_GB2312" w:hint="eastAsia"/>
          <w:b/>
          <w:bCs/>
          <w:szCs w:val="21"/>
        </w:rPr>
        <w:t>（二）运行环境需求</w:t>
      </w:r>
      <w:bookmarkEnd w:id="1"/>
    </w:p>
    <w:p w:rsidR="001D7BB7" w:rsidRPr="004860DF" w:rsidRDefault="001D7BB7" w:rsidP="001D7BB7">
      <w:pPr>
        <w:keepNext/>
        <w:keepLines/>
        <w:widowControl/>
        <w:adjustRightInd w:val="0"/>
        <w:snapToGrid w:val="0"/>
        <w:ind w:firstLineChars="200" w:firstLine="422"/>
        <w:jc w:val="left"/>
        <w:outlineLvl w:val="2"/>
        <w:rPr>
          <w:rFonts w:ascii="宋体" w:hAnsi="宋体" w:cs="仿宋_GB2312" w:hint="eastAsia"/>
          <w:b/>
          <w:bCs/>
          <w:szCs w:val="21"/>
        </w:rPr>
      </w:pPr>
      <w:bookmarkStart w:id="2" w:name="_Toc209513226"/>
      <w:r w:rsidRPr="00CE30FF">
        <w:rPr>
          <w:rFonts w:ascii="宋体" w:hAnsi="宋体" w:cs="仿宋_GB2312" w:hint="eastAsia"/>
          <w:b/>
          <w:bCs/>
          <w:szCs w:val="21"/>
        </w:rPr>
        <w:t>1.软件环境</w:t>
      </w:r>
      <w:bookmarkEnd w:id="2"/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>服务器操作系统及版本： CentOS7.2/Windows Server 2008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>手机终端系统：Android 6.0以上</w:t>
      </w:r>
    </w:p>
    <w:p w:rsidR="001D7BB7" w:rsidRPr="00CE30FF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ab/>
      </w:r>
      <w:r w:rsidRPr="00AD75CB">
        <w:rPr>
          <w:rFonts w:ascii="宋体" w:hAnsi="宋体" w:cs="宋体" w:hint="eastAsia"/>
          <w:szCs w:val="21"/>
        </w:rPr>
        <w:tab/>
        <w:t xml:space="preserve"> </w:t>
      </w:r>
      <w:r>
        <w:rPr>
          <w:rFonts w:ascii="宋体" w:hAnsi="宋体" w:cs="宋体" w:hint="eastAsia"/>
          <w:szCs w:val="21"/>
        </w:rPr>
        <w:t xml:space="preserve">   </w:t>
      </w:r>
      <w:r w:rsidRPr="00AD75CB">
        <w:rPr>
          <w:rFonts w:ascii="宋体" w:hAnsi="宋体" w:cs="宋体" w:hint="eastAsia"/>
          <w:szCs w:val="21"/>
        </w:rPr>
        <w:t xml:space="preserve"> IOS 9.0以上</w:t>
      </w:r>
    </w:p>
    <w:p w:rsidR="001D7BB7" w:rsidRPr="00CE30FF" w:rsidRDefault="001D7BB7" w:rsidP="001D7BB7">
      <w:pPr>
        <w:keepNext/>
        <w:keepLines/>
        <w:widowControl/>
        <w:adjustRightInd w:val="0"/>
        <w:snapToGrid w:val="0"/>
        <w:ind w:leftChars="33" w:left="69" w:firstLineChars="200" w:firstLine="422"/>
        <w:jc w:val="left"/>
        <w:outlineLvl w:val="2"/>
        <w:rPr>
          <w:rFonts w:ascii="宋体" w:hAnsi="宋体" w:cs="仿宋_GB2312" w:hint="eastAsia"/>
          <w:b/>
          <w:bCs/>
          <w:szCs w:val="21"/>
        </w:rPr>
      </w:pPr>
      <w:bookmarkStart w:id="3" w:name="_Toc209513227"/>
      <w:r w:rsidRPr="00CE30FF">
        <w:rPr>
          <w:rFonts w:ascii="宋体" w:hAnsi="宋体" w:cs="仿宋_GB2312" w:hint="eastAsia"/>
          <w:b/>
          <w:bCs/>
          <w:szCs w:val="21"/>
        </w:rPr>
        <w:t>2.硬件环境</w:t>
      </w:r>
      <w:bookmarkEnd w:id="3"/>
    </w:p>
    <w:p w:rsidR="001D7BB7" w:rsidRPr="00AD75CB" w:rsidRDefault="001D7BB7" w:rsidP="001D7BB7">
      <w:pPr>
        <w:ind w:firstLineChars="150" w:firstLine="315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>（1）服务器（虚拟机1台）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>CPU：Intel （2核/4核）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>内存：4G/8G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lastRenderedPageBreak/>
        <w:t>外存：硬盘50GB，如有需要可增加一个50GB</w:t>
      </w:r>
    </w:p>
    <w:p w:rsidR="001D7BB7" w:rsidRPr="00AD75CB" w:rsidRDefault="001D7BB7" w:rsidP="001D7BB7">
      <w:pPr>
        <w:ind w:firstLineChars="150" w:firstLine="315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>（2）手机客户端部署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ab/>
        <w:t>支持Android6.0以上，分辨率720及以上的手机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ab/>
        <w:t>支持IOS 9.0及以上，分辨率720及以上的手机</w:t>
      </w:r>
    </w:p>
    <w:p w:rsidR="001D7BB7" w:rsidRPr="00AD75CB" w:rsidRDefault="001D7BB7" w:rsidP="001D7BB7">
      <w:pPr>
        <w:ind w:firstLineChars="200" w:firstLine="420"/>
        <w:rPr>
          <w:rFonts w:ascii="宋体" w:hAnsi="宋体" w:cs="宋体" w:hint="eastAsia"/>
          <w:szCs w:val="21"/>
        </w:rPr>
      </w:pPr>
      <w:r w:rsidRPr="00AD75CB">
        <w:rPr>
          <w:rFonts w:ascii="宋体" w:hAnsi="宋体" w:cs="宋体" w:hint="eastAsia"/>
          <w:szCs w:val="21"/>
        </w:rPr>
        <w:tab/>
        <w:t>支持HTML5的浏览器</w:t>
      </w:r>
    </w:p>
    <w:p w:rsidR="001D7BB7" w:rsidRDefault="001D7BB7" w:rsidP="001D7BB7">
      <w:pPr>
        <w:ind w:firstLineChars="150" w:firstLine="315"/>
        <w:rPr>
          <w:rFonts w:ascii="宋体" w:hAnsi="宋体" w:cs="宋体"/>
          <w:szCs w:val="21"/>
        </w:rPr>
      </w:pPr>
      <w:r w:rsidRPr="00AD75CB">
        <w:rPr>
          <w:rFonts w:ascii="宋体" w:hAnsi="宋体" w:cs="宋体" w:hint="eastAsia"/>
          <w:szCs w:val="21"/>
        </w:rPr>
        <w:t>（3）网络</w:t>
      </w:r>
    </w:p>
    <w:p w:rsidR="001D7BB7" w:rsidRPr="00CE30FF" w:rsidRDefault="001D7BB7" w:rsidP="001D7BB7">
      <w:pPr>
        <w:ind w:firstLineChars="400" w:firstLine="840"/>
        <w:rPr>
          <w:rFonts w:ascii="宋体" w:hAnsi="宋体" w:cs="宋体"/>
          <w:szCs w:val="21"/>
        </w:rPr>
      </w:pPr>
      <w:r w:rsidRPr="00AD75CB">
        <w:rPr>
          <w:rFonts w:ascii="宋体" w:hAnsi="宋体" w:cs="宋体" w:hint="eastAsia"/>
          <w:szCs w:val="21"/>
        </w:rPr>
        <w:t>校园网。</w:t>
      </w:r>
    </w:p>
    <w:p w:rsidR="001B5275" w:rsidRDefault="001B5275">
      <w:bookmarkStart w:id="4" w:name="_GoBack"/>
      <w:bookmarkEnd w:id="4"/>
    </w:p>
    <w:sectPr w:rsidR="001B527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06" w:rsidRDefault="00FF7506">
      <w:r>
        <w:separator/>
      </w:r>
    </w:p>
  </w:endnote>
  <w:endnote w:type="continuationSeparator" w:id="0">
    <w:p w:rsidR="00FF7506" w:rsidRDefault="00FF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275" w:rsidRDefault="00FF7506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1B5275" w:rsidRDefault="001B527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275" w:rsidRDefault="00FF7506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1D7BB7">
      <w:rPr>
        <w:rStyle w:val="a4"/>
        <w:noProof/>
      </w:rPr>
      <w:t>1</w:t>
    </w:r>
    <w:r>
      <w:fldChar w:fldCharType="end"/>
    </w:r>
  </w:p>
  <w:p w:rsidR="001B5275" w:rsidRDefault="00FF75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1B5275" w:rsidRDefault="001B5275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文本框1" o:spid="_x0000_s1026" o:spt="1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RY/VtEA&#10;AAACAQAADwAAAAAAAAABACAAAAAiAAAAZHJzL2Rvd25yZXYueG1sUEsBAhQAFAAAAAgAh07iQOhi&#10;JSK0AQAARgMAAA4AAAAAAAAAAQAgAAAAI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06" w:rsidRDefault="00FF7506">
      <w:r>
        <w:separator/>
      </w:r>
    </w:p>
  </w:footnote>
  <w:footnote w:type="continuationSeparator" w:id="0">
    <w:p w:rsidR="00FF7506" w:rsidRDefault="00FF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1B9F"/>
    <w:multiLevelType w:val="multilevel"/>
    <w:tmpl w:val="0C721B9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5A24A6B9"/>
    <w:multiLevelType w:val="singleLevel"/>
    <w:tmpl w:val="5A24A6B9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63AC7A4A"/>
    <w:multiLevelType w:val="multilevel"/>
    <w:tmpl w:val="63AC7A4A"/>
    <w:lvl w:ilvl="0">
      <w:start w:val="2"/>
      <w:numFmt w:val="japaneseCounting"/>
      <w:lvlText w:val="%1、"/>
      <w:lvlJc w:val="left"/>
      <w:pPr>
        <w:tabs>
          <w:tab w:val="left" w:pos="833"/>
        </w:tabs>
        <w:ind w:left="833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left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left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left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left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left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left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left" w:pos="4193"/>
        </w:tabs>
        <w:ind w:left="4193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3230"/>
    <w:rsid w:val="001B5275"/>
    <w:rsid w:val="001D7BB7"/>
    <w:rsid w:val="00FF7506"/>
    <w:rsid w:val="046B6C9D"/>
    <w:rsid w:val="7FCB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5">
    <w:name w:val="header"/>
    <w:basedOn w:val="a"/>
    <w:link w:val="Char"/>
    <w:rsid w:val="001D7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D7B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5">
    <w:name w:val="header"/>
    <w:basedOn w:val="a"/>
    <w:link w:val="Char"/>
    <w:rsid w:val="001D7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D7B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哈哈哈</dc:creator>
  <cp:lastModifiedBy>zc</cp:lastModifiedBy>
  <cp:revision>2</cp:revision>
  <dcterms:created xsi:type="dcterms:W3CDTF">2017-12-04T00:47:00Z</dcterms:created>
  <dcterms:modified xsi:type="dcterms:W3CDTF">2017-12-11T00:12:00Z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