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ECDEE" w14:textId="7C7D4055" w:rsidR="005A13AD" w:rsidRPr="005A13AD" w:rsidRDefault="005F56A7" w:rsidP="000E2786">
      <w:pPr>
        <w:pStyle w:val="a3"/>
      </w:pPr>
      <w:r>
        <w:rPr>
          <w:rFonts w:hint="eastAsia"/>
        </w:rPr>
        <w:t>Explorer</w:t>
      </w:r>
      <w:r w:rsidR="00141FC0">
        <w:rPr>
          <w:rFonts w:hint="eastAsia"/>
        </w:rPr>
        <w:t>S</w:t>
      </w:r>
      <w:r w:rsidR="005A13AD" w:rsidRPr="005A13AD">
        <w:t>设计文档</w:t>
      </w:r>
    </w:p>
    <w:p w14:paraId="140EDE5C" w14:textId="77777777" w:rsidR="005A13AD" w:rsidRPr="005A13AD" w:rsidRDefault="005A13AD" w:rsidP="000E2786">
      <w:pPr>
        <w:pStyle w:val="1"/>
      </w:pPr>
      <w:r w:rsidRPr="005A13AD">
        <w:t>1. 项目概述</w:t>
      </w:r>
    </w:p>
    <w:p w14:paraId="19751A0F" w14:textId="77777777" w:rsidR="005A13AD" w:rsidRPr="005A13AD" w:rsidRDefault="005A13AD" w:rsidP="000E2786">
      <w:pPr>
        <w:pStyle w:val="2"/>
      </w:pPr>
      <w:r w:rsidRPr="005A13AD">
        <w:t>1.1 游戏简介</w:t>
      </w:r>
    </w:p>
    <w:p w14:paraId="3C75727D" w14:textId="5E6826AF" w:rsidR="005A13AD" w:rsidRDefault="00141FC0" w:rsidP="000E2786">
      <w:r>
        <w:rPr>
          <w:rFonts w:hint="eastAsia"/>
        </w:rPr>
        <w:t>Explorers（名字暂定），</w:t>
      </w:r>
      <w:r w:rsidR="005A13AD" w:rsidRPr="005A13AD">
        <w:t>是一款</w:t>
      </w:r>
      <w:r w:rsidR="005A13AD" w:rsidRPr="005A13AD">
        <w:rPr>
          <w:b/>
          <w:bCs/>
        </w:rPr>
        <w:t>团队合作</w:t>
      </w:r>
      <w:r w:rsidR="005A13AD" w:rsidRPr="005A13AD">
        <w:t>的水下探索游戏，玩家控制四台功能各异的潜航机器人，在充满未知与危机的深海世界中，寻找并修复一艘受损的潜艇。游戏融合</w:t>
      </w:r>
      <w:r w:rsidR="005A13AD" w:rsidRPr="005A13AD">
        <w:rPr>
          <w:b/>
          <w:bCs/>
        </w:rPr>
        <w:t>Roguelike元素、资源管理、任务执行与策略合作</w:t>
      </w:r>
      <w:r w:rsidR="005A13AD" w:rsidRPr="005A13AD">
        <w:t>，强调团队沟通与协作。</w:t>
      </w:r>
    </w:p>
    <w:p w14:paraId="3CDB4E16" w14:textId="2D4F91B8" w:rsidR="000E2786" w:rsidRDefault="000E2786" w:rsidP="000E2786">
      <w:pPr>
        <w:pStyle w:val="2"/>
      </w:pPr>
      <w:r>
        <w:rPr>
          <w:rFonts w:hint="eastAsia"/>
        </w:rPr>
        <w:t>1.2 预期效果</w:t>
      </w:r>
    </w:p>
    <w:p w14:paraId="6B496ACC" w14:textId="20FFDFA5" w:rsidR="000E2786" w:rsidRPr="003F0A76" w:rsidRDefault="000E2786" w:rsidP="000E2786">
      <w:pPr>
        <w:rPr>
          <w:rFonts w:hint="eastAsia"/>
        </w:rPr>
      </w:pPr>
      <w:r w:rsidRPr="003F0A76">
        <w:rPr>
          <w:b/>
          <w:bCs/>
        </w:rPr>
        <w:t>以期望玩家的混乱，配合，叫喊为核心的热闹氛围为</w:t>
      </w:r>
      <w:r w:rsidR="003F0A76" w:rsidRPr="003F0A76">
        <w:rPr>
          <w:rFonts w:hint="eastAsia"/>
          <w:b/>
          <w:bCs/>
        </w:rPr>
        <w:t>主要</w:t>
      </w:r>
      <w:r w:rsidRPr="003F0A76">
        <w:rPr>
          <w:b/>
          <w:bCs/>
        </w:rPr>
        <w:t>反馈</w:t>
      </w:r>
      <w:r w:rsidR="003F0A76">
        <w:rPr>
          <w:rFonts w:hint="eastAsia"/>
        </w:rPr>
        <w:t>。</w:t>
      </w:r>
      <w:r w:rsidR="003F0A76" w:rsidRPr="003F0A76">
        <w:t>旨在营造紧张刺激且充满欢乐的多人互动体验，以玩家之间的实时沟通、紧密配合和趣味互动为核心反馈机制。玩家需要持续协作，共同应对突如其来的状况，如突然断裂的电缆、未知的深海生物袭击和能源供应紧缺。在这一过程中，玩家的混乱与叫喊将形成独特而热闹的游戏氛围，强化游戏体验的娱乐性与趣味性</w:t>
      </w:r>
      <w:r w:rsidR="003F0A76">
        <w:rPr>
          <w:rFonts w:hint="eastAsia"/>
        </w:rPr>
        <w:t>。</w:t>
      </w:r>
      <w:r w:rsidR="003F0A76" w:rsidRPr="003F0A76">
        <w:t>。</w:t>
      </w:r>
    </w:p>
    <w:p w14:paraId="00B5F25E" w14:textId="63B8E2FC" w:rsidR="005A13AD" w:rsidRPr="005A13AD" w:rsidRDefault="005A13AD" w:rsidP="003F0A76">
      <w:pPr>
        <w:pStyle w:val="2"/>
      </w:pPr>
      <w:r w:rsidRPr="005A13AD">
        <w:t>1.</w:t>
      </w:r>
      <w:r w:rsidR="003F0A76">
        <w:rPr>
          <w:rFonts w:hint="eastAsia"/>
        </w:rPr>
        <w:t>3</w:t>
      </w:r>
      <w:r w:rsidRPr="005A13AD">
        <w:t xml:space="preserve"> 游戏特色</w:t>
      </w:r>
    </w:p>
    <w:p w14:paraId="3439360C" w14:textId="77777777" w:rsidR="003F0A76" w:rsidRPr="003F0A76" w:rsidRDefault="003F0A76" w:rsidP="003F0A76">
      <w:pPr>
        <w:pStyle w:val="3"/>
      </w:pPr>
      <w:r w:rsidRPr="003F0A76">
        <w:t>四台不同功能的潜航机器人</w:t>
      </w:r>
      <w:r w:rsidRPr="003F0A76">
        <w:rPr>
          <w:rFonts w:hint="eastAsia"/>
        </w:rPr>
        <w:t>：</w:t>
      </w:r>
    </w:p>
    <w:p w14:paraId="6FD24518" w14:textId="3B8D3BBB" w:rsidR="003F0A76" w:rsidRPr="003F0A76" w:rsidRDefault="003F0A76" w:rsidP="003F0A76">
      <w:r w:rsidRPr="003F0A76">
        <w:t>游戏包含四台各具特色的机器人，每个机器人拥有独特的能力和职责分工，例如</w:t>
      </w:r>
      <w:r>
        <w:rPr>
          <w:rFonts w:hint="eastAsia"/>
        </w:rPr>
        <w:t>远程火力</w:t>
      </w:r>
      <w:r w:rsidRPr="003F0A76">
        <w:t>、维修、防御和能源供应，团队成员需明确分工，</w:t>
      </w:r>
      <w:proofErr w:type="gramStart"/>
      <w:r w:rsidRPr="003F0A76">
        <w:t>高效合作</w:t>
      </w:r>
      <w:proofErr w:type="gramEnd"/>
      <w:r w:rsidRPr="003F0A76">
        <w:t>才能达成目标。</w:t>
      </w:r>
    </w:p>
    <w:p w14:paraId="22F1146B" w14:textId="77777777" w:rsidR="003F0A76" w:rsidRPr="003F0A76" w:rsidRDefault="003F0A76" w:rsidP="003F0A76">
      <w:pPr>
        <w:pStyle w:val="3"/>
      </w:pPr>
      <w:r w:rsidRPr="003F0A76">
        <w:t>电缆管理系统</w:t>
      </w:r>
      <w:r w:rsidRPr="003F0A76">
        <w:rPr>
          <w:rFonts w:hint="eastAsia"/>
        </w:rPr>
        <w:t>：</w:t>
      </w:r>
    </w:p>
    <w:p w14:paraId="70B18F3E" w14:textId="4A264D4E" w:rsidR="003F0A76" w:rsidRDefault="003F0A76" w:rsidP="003F0A76">
      <w:r>
        <w:rPr>
          <w:rFonts w:hint="eastAsia"/>
        </w:rPr>
        <w:t>连接电缆的加入</w:t>
      </w:r>
      <w:proofErr w:type="gramStart"/>
      <w:r>
        <w:rPr>
          <w:rFonts w:hint="eastAsia"/>
        </w:rPr>
        <w:t>一</w:t>
      </w:r>
      <w:proofErr w:type="gramEnd"/>
      <w:r>
        <w:rPr>
          <w:rFonts w:hint="eastAsia"/>
        </w:rPr>
        <w:t>能够让玩家在行动中互相拉扯制造混乱</w:t>
      </w:r>
      <w:r>
        <w:rPr>
          <w:rFonts w:hint="eastAsia"/>
        </w:rPr>
        <w:t>和节目效果</w:t>
      </w:r>
      <w:r>
        <w:rPr>
          <w:rFonts w:hint="eastAsia"/>
        </w:rPr>
        <w:t>，二能限制玩家的移动范围，这样多人同屏</w:t>
      </w:r>
      <w:r>
        <w:rPr>
          <w:rFonts w:hint="eastAsia"/>
        </w:rPr>
        <w:t>无法同时</w:t>
      </w:r>
      <w:proofErr w:type="gramStart"/>
      <w:r>
        <w:rPr>
          <w:rFonts w:hint="eastAsia"/>
        </w:rPr>
        <w:t>显示四</w:t>
      </w:r>
      <w:proofErr w:type="gramEnd"/>
      <w:r>
        <w:rPr>
          <w:rFonts w:hint="eastAsia"/>
        </w:rPr>
        <w:t>个人的问题就解决了，因为玩家始终被限制在中心一定范围内，而切断电缆跑的太远又会没电，当然可以不用显示了。这</w:t>
      </w:r>
      <w:r w:rsidRPr="003F0A76">
        <w:t>三台辅助机器人必须通过电缆</w:t>
      </w:r>
      <w:proofErr w:type="gramStart"/>
      <w:r w:rsidRPr="003F0A76">
        <w:t>连接至主能源</w:t>
      </w:r>
      <w:proofErr w:type="gramEnd"/>
      <w:r w:rsidRPr="003F0A76">
        <w:t>机器人，以保证能源供应的持续性。电缆长度有限且易受环境影响，</w:t>
      </w:r>
      <w:proofErr w:type="gramStart"/>
      <w:r w:rsidRPr="003F0A76">
        <w:t>玩家需</w:t>
      </w:r>
      <w:proofErr w:type="gramEnd"/>
      <w:r w:rsidRPr="003F0A76">
        <w:t>巧妙管理电缆的路径与安全</w:t>
      </w:r>
      <w:r>
        <w:rPr>
          <w:rFonts w:hint="eastAsia"/>
        </w:rPr>
        <w:t>。</w:t>
      </w:r>
      <w:r w:rsidRPr="003F0A76">
        <w:t xml:space="preserve"> </w:t>
      </w:r>
    </w:p>
    <w:p w14:paraId="7BBE804E" w14:textId="3F1EE2DF" w:rsidR="005F56A7" w:rsidRPr="003F0A76" w:rsidRDefault="005F56A7" w:rsidP="003F0A76">
      <w:r>
        <w:rPr>
          <w:noProof/>
        </w:rPr>
        <w:lastRenderedPageBreak/>
        <w:drawing>
          <wp:inline distT="0" distB="0" distL="0" distR="0" wp14:anchorId="169D0347" wp14:editId="47C18499">
            <wp:extent cx="5274945" cy="2399665"/>
            <wp:effectExtent l="0" t="0" r="1905" b="635"/>
            <wp:docPr id="903640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2399665"/>
                    </a:xfrm>
                    <a:prstGeom prst="rect">
                      <a:avLst/>
                    </a:prstGeom>
                    <a:noFill/>
                    <a:ln>
                      <a:noFill/>
                    </a:ln>
                  </pic:spPr>
                </pic:pic>
              </a:graphicData>
            </a:graphic>
          </wp:inline>
        </w:drawing>
      </w:r>
      <w:r>
        <w:rPr>
          <w:noProof/>
        </w:rPr>
        <w:drawing>
          <wp:inline distT="0" distB="0" distL="0" distR="0" wp14:anchorId="12707AB6" wp14:editId="10B959C4">
            <wp:extent cx="5269865" cy="2499995"/>
            <wp:effectExtent l="0" t="0" r="6985" b="0"/>
            <wp:docPr id="11660412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865" cy="2499995"/>
                    </a:xfrm>
                    <a:prstGeom prst="rect">
                      <a:avLst/>
                    </a:prstGeom>
                    <a:noFill/>
                    <a:ln>
                      <a:noFill/>
                    </a:ln>
                  </pic:spPr>
                </pic:pic>
              </a:graphicData>
            </a:graphic>
          </wp:inline>
        </w:drawing>
      </w:r>
      <w:r>
        <w:rPr>
          <w:noProof/>
        </w:rPr>
        <w:drawing>
          <wp:inline distT="0" distB="0" distL="0" distR="0" wp14:anchorId="443AD5AD" wp14:editId="3302A2F2">
            <wp:extent cx="5269865" cy="3446178"/>
            <wp:effectExtent l="0" t="0" r="6985" b="1905"/>
            <wp:docPr id="6144070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719" cy="3448698"/>
                    </a:xfrm>
                    <a:prstGeom prst="rect">
                      <a:avLst/>
                    </a:prstGeom>
                    <a:noFill/>
                    <a:ln>
                      <a:noFill/>
                    </a:ln>
                  </pic:spPr>
                </pic:pic>
              </a:graphicData>
            </a:graphic>
          </wp:inline>
        </w:drawing>
      </w:r>
    </w:p>
    <w:p w14:paraId="1239A895" w14:textId="2DC082B9" w:rsidR="003F0A76" w:rsidRPr="003F0A76" w:rsidRDefault="003F0A76" w:rsidP="003F0A76">
      <w:pPr>
        <w:pStyle w:val="3"/>
      </w:pPr>
      <w:r w:rsidRPr="003F0A76">
        <w:lastRenderedPageBreak/>
        <w:t>动态环境</w:t>
      </w:r>
      <w:r w:rsidR="005F56A7">
        <w:rPr>
          <w:rFonts w:hint="eastAsia"/>
        </w:rPr>
        <w:t>，HD2D像素风格</w:t>
      </w:r>
      <w:r w:rsidRPr="003F0A76">
        <w:rPr>
          <w:rFonts w:hint="eastAsia"/>
        </w:rPr>
        <w:t>：</w:t>
      </w:r>
      <w:r w:rsidRPr="003F0A76">
        <w:t xml:space="preserve"> </w:t>
      </w:r>
    </w:p>
    <w:p w14:paraId="66D14285" w14:textId="4B5A9A8D" w:rsidR="003F0A76" w:rsidRPr="003F0A76" w:rsidRDefault="003F0A76" w:rsidP="003F0A76">
      <w:r w:rsidRPr="003F0A76">
        <w:t>游戏环境包括动态的水流变化、能见度受限的烟雾区域、需精心开采的矿石资源以及随机出没的敌对生物。环境因素的随机组合与变化将大幅增加游戏的不确定性与挑战性，要求玩家迅速反应并及时调整策略</w:t>
      </w:r>
      <w:r w:rsidR="005F56A7">
        <w:rPr>
          <w:rFonts w:hint="eastAsia"/>
        </w:rPr>
        <w:t>，环境美术使用</w:t>
      </w:r>
      <w:proofErr w:type="gramStart"/>
      <w:r w:rsidR="005F56A7">
        <w:rPr>
          <w:rFonts w:hint="eastAsia"/>
        </w:rPr>
        <w:t>类似八</w:t>
      </w:r>
      <w:proofErr w:type="gramEnd"/>
      <w:r w:rsidR="005F56A7">
        <w:rPr>
          <w:rFonts w:hint="eastAsia"/>
        </w:rPr>
        <w:t>方旅人，用死亡细胞的</w:t>
      </w:r>
      <w:proofErr w:type="gramStart"/>
      <w:r w:rsidR="005F56A7">
        <w:rPr>
          <w:rFonts w:hint="eastAsia"/>
        </w:rPr>
        <w:t>动画转</w:t>
      </w:r>
      <w:proofErr w:type="gramEnd"/>
      <w:r w:rsidR="005F56A7">
        <w:rPr>
          <w:rFonts w:hint="eastAsia"/>
        </w:rPr>
        <w:t>2d技术省去繁琐的手绘过程，且易于更改</w:t>
      </w:r>
      <w:r w:rsidRPr="003F0A76">
        <w:t>。</w:t>
      </w:r>
    </w:p>
    <w:p w14:paraId="618AE69C" w14:textId="418220EA" w:rsidR="003F0A76" w:rsidRDefault="003F0A76" w:rsidP="003F0A76">
      <w:pPr>
        <w:pStyle w:val="3"/>
      </w:pPr>
      <w:r w:rsidRPr="003F0A76">
        <w:t>Roguelike随机生成</w:t>
      </w:r>
      <w:r w:rsidRPr="003F0A76">
        <w:rPr>
          <w:rFonts w:hint="eastAsia"/>
        </w:rPr>
        <w:t>：</w:t>
      </w:r>
      <w:r w:rsidRPr="003F0A76">
        <w:t xml:space="preserve"> </w:t>
      </w:r>
    </w:p>
    <w:p w14:paraId="04F1D20B" w14:textId="03FCFA8F" w:rsidR="003F0A76" w:rsidRPr="003F0A76" w:rsidRDefault="003F0A76" w:rsidP="003F0A76">
      <w:r w:rsidRPr="003F0A76">
        <w:t>每次游戏开始时，</w:t>
      </w:r>
      <w:r>
        <w:rPr>
          <w:rFonts w:hint="eastAsia"/>
        </w:rPr>
        <w:t>任务物品的位置、</w:t>
      </w:r>
      <w:r w:rsidRPr="003F0A76">
        <w:t>深海环境和地图布局均由系统随机生成，确保玩家每次探索的体验独特且新鲜。未知的地形与资源分布促使玩家在每次游戏中重新制定探索路线与协作策略，极大地提高了游戏的重复可玩性。</w:t>
      </w:r>
    </w:p>
    <w:p w14:paraId="7A3B6656" w14:textId="77777777" w:rsidR="005A13AD" w:rsidRPr="005A13AD" w:rsidRDefault="005A13AD" w:rsidP="005F56A7">
      <w:pPr>
        <w:pStyle w:val="1"/>
      </w:pPr>
      <w:r w:rsidRPr="005A13AD">
        <w:t>2. 核心玩法</w:t>
      </w:r>
    </w:p>
    <w:p w14:paraId="53D1E335" w14:textId="77777777" w:rsidR="005A13AD" w:rsidRPr="005A13AD" w:rsidRDefault="005A13AD" w:rsidP="005F56A7">
      <w:pPr>
        <w:pStyle w:val="2"/>
      </w:pPr>
      <w:r w:rsidRPr="005A13AD">
        <w:t>2.1 玩家角色与控制</w:t>
      </w:r>
    </w:p>
    <w:p w14:paraId="36064CBC" w14:textId="77777777" w:rsidR="005A13AD" w:rsidRPr="005A13AD" w:rsidRDefault="005A13AD" w:rsidP="005A13AD">
      <w:r w:rsidRPr="005A13AD">
        <w:t>玩家控制四台不同的潜航机器人，每个角色有独特功能。</w:t>
      </w:r>
    </w:p>
    <w:tbl>
      <w:tblPr>
        <w:tblStyle w:val="af2"/>
        <w:tblW w:w="5000" w:type="pct"/>
        <w:tblLook w:val="01E0" w:firstRow="1" w:lastRow="1" w:firstColumn="1" w:lastColumn="1" w:noHBand="0" w:noVBand="0"/>
      </w:tblPr>
      <w:tblGrid>
        <w:gridCol w:w="1532"/>
        <w:gridCol w:w="2271"/>
        <w:gridCol w:w="4493"/>
      </w:tblGrid>
      <w:tr w:rsidR="005A13AD" w:rsidRPr="005A13AD" w14:paraId="7C3F62B0" w14:textId="77777777" w:rsidTr="002573A8">
        <w:trPr>
          <w:trHeight w:val="397"/>
        </w:trPr>
        <w:tc>
          <w:tcPr>
            <w:tcW w:w="901" w:type="pct"/>
            <w:hideMark/>
          </w:tcPr>
          <w:p w14:paraId="2ABA9207" w14:textId="77777777" w:rsidR="005A13AD" w:rsidRPr="005A13AD" w:rsidRDefault="005A13AD" w:rsidP="005A13AD">
            <w:pPr>
              <w:rPr>
                <w:b/>
                <w:bCs/>
              </w:rPr>
            </w:pPr>
            <w:r w:rsidRPr="005A13AD">
              <w:rPr>
                <w:b/>
                <w:bCs/>
              </w:rPr>
              <w:t>机器人</w:t>
            </w:r>
          </w:p>
        </w:tc>
        <w:tc>
          <w:tcPr>
            <w:tcW w:w="1337" w:type="pct"/>
            <w:hideMark/>
          </w:tcPr>
          <w:p w14:paraId="5280E631" w14:textId="77777777" w:rsidR="005A13AD" w:rsidRPr="005A13AD" w:rsidRDefault="005A13AD" w:rsidP="005A13AD">
            <w:pPr>
              <w:rPr>
                <w:b/>
                <w:bCs/>
              </w:rPr>
            </w:pPr>
            <w:r w:rsidRPr="005A13AD">
              <w:rPr>
                <w:b/>
                <w:bCs/>
              </w:rPr>
              <w:t>角色定位</w:t>
            </w:r>
          </w:p>
        </w:tc>
        <w:tc>
          <w:tcPr>
            <w:tcW w:w="2644" w:type="pct"/>
            <w:hideMark/>
          </w:tcPr>
          <w:p w14:paraId="360BC2DD" w14:textId="77777777" w:rsidR="005A13AD" w:rsidRPr="005A13AD" w:rsidRDefault="005A13AD" w:rsidP="005A13AD">
            <w:pPr>
              <w:rPr>
                <w:b/>
                <w:bCs/>
              </w:rPr>
            </w:pPr>
            <w:r w:rsidRPr="005A13AD">
              <w:rPr>
                <w:b/>
                <w:bCs/>
              </w:rPr>
              <w:t>特殊能力</w:t>
            </w:r>
          </w:p>
        </w:tc>
      </w:tr>
      <w:tr w:rsidR="005A13AD" w:rsidRPr="005A13AD" w14:paraId="159E0CD0" w14:textId="77777777" w:rsidTr="002573A8">
        <w:trPr>
          <w:trHeight w:val="397"/>
        </w:trPr>
        <w:tc>
          <w:tcPr>
            <w:tcW w:w="901" w:type="pct"/>
            <w:hideMark/>
          </w:tcPr>
          <w:p w14:paraId="26B9E1F1" w14:textId="57ABC536" w:rsidR="005A13AD" w:rsidRPr="002573A8" w:rsidRDefault="000E2786" w:rsidP="005A13AD">
            <w:pPr>
              <w:rPr>
                <w:rFonts w:hint="eastAsia"/>
                <w:b/>
                <w:bCs/>
              </w:rPr>
            </w:pPr>
            <w:r w:rsidRPr="002573A8">
              <w:rPr>
                <w:rFonts w:hint="eastAsia"/>
                <w:b/>
                <w:bCs/>
              </w:rPr>
              <w:t>电池</w:t>
            </w:r>
          </w:p>
        </w:tc>
        <w:tc>
          <w:tcPr>
            <w:tcW w:w="1337" w:type="pct"/>
            <w:hideMark/>
          </w:tcPr>
          <w:p w14:paraId="441D9286" w14:textId="77777777" w:rsidR="005A13AD" w:rsidRPr="005A13AD" w:rsidRDefault="005A13AD" w:rsidP="005A13AD">
            <w:r w:rsidRPr="005A13AD">
              <w:t>团队电源中心</w:t>
            </w:r>
          </w:p>
        </w:tc>
        <w:tc>
          <w:tcPr>
            <w:tcW w:w="2644" w:type="pct"/>
            <w:hideMark/>
          </w:tcPr>
          <w:p w14:paraId="3D8AEC75" w14:textId="13F9FC67" w:rsidR="005A13AD" w:rsidRPr="005A13AD" w:rsidRDefault="005A13AD" w:rsidP="005A13AD">
            <w:r w:rsidRPr="005A13AD">
              <w:t>供能</w:t>
            </w:r>
            <w:r w:rsidR="000E2786">
              <w:rPr>
                <w:rFonts w:hint="eastAsia"/>
              </w:rPr>
              <w:t>、制造团队装备</w:t>
            </w:r>
            <w:r w:rsidRPr="005A13AD">
              <w:t>、限制范围移动</w:t>
            </w:r>
          </w:p>
        </w:tc>
      </w:tr>
      <w:tr w:rsidR="005A13AD" w:rsidRPr="005A13AD" w14:paraId="0C9E8012" w14:textId="77777777" w:rsidTr="002573A8">
        <w:trPr>
          <w:trHeight w:val="397"/>
        </w:trPr>
        <w:tc>
          <w:tcPr>
            <w:tcW w:w="901" w:type="pct"/>
            <w:hideMark/>
          </w:tcPr>
          <w:p w14:paraId="6B5E45E7" w14:textId="444989E0" w:rsidR="005A13AD" w:rsidRPr="005A13AD" w:rsidRDefault="000E2786" w:rsidP="005A13AD">
            <w:r>
              <w:rPr>
                <w:rFonts w:hint="eastAsia"/>
                <w:b/>
                <w:bCs/>
              </w:rPr>
              <w:t>枪手</w:t>
            </w:r>
          </w:p>
        </w:tc>
        <w:tc>
          <w:tcPr>
            <w:tcW w:w="1337" w:type="pct"/>
            <w:hideMark/>
          </w:tcPr>
          <w:p w14:paraId="1AAC8D8E" w14:textId="4B60B30C" w:rsidR="005A13AD" w:rsidRPr="005A13AD" w:rsidRDefault="000E2786" w:rsidP="005A13AD">
            <w:r>
              <w:rPr>
                <w:rFonts w:hint="eastAsia"/>
              </w:rPr>
              <w:t>核心远程火力</w:t>
            </w:r>
          </w:p>
        </w:tc>
        <w:tc>
          <w:tcPr>
            <w:tcW w:w="2644" w:type="pct"/>
            <w:hideMark/>
          </w:tcPr>
          <w:p w14:paraId="68BF43F2" w14:textId="39AC33E5" w:rsidR="005A13AD" w:rsidRPr="005A13AD" w:rsidRDefault="000E2786" w:rsidP="005A13AD">
            <w:r>
              <w:rPr>
                <w:rFonts w:hint="eastAsia"/>
              </w:rPr>
              <w:t>远距离持续火力</w:t>
            </w:r>
          </w:p>
        </w:tc>
      </w:tr>
      <w:tr w:rsidR="005A13AD" w:rsidRPr="005A13AD" w14:paraId="282A4FFC" w14:textId="77777777" w:rsidTr="002573A8">
        <w:trPr>
          <w:trHeight w:val="397"/>
        </w:trPr>
        <w:tc>
          <w:tcPr>
            <w:tcW w:w="901" w:type="pct"/>
            <w:hideMark/>
          </w:tcPr>
          <w:p w14:paraId="37A3EE42" w14:textId="51C7101B" w:rsidR="005A13AD" w:rsidRPr="005A13AD" w:rsidRDefault="000E2786" w:rsidP="005A13AD">
            <w:r>
              <w:rPr>
                <w:rFonts w:hint="eastAsia"/>
                <w:b/>
                <w:bCs/>
              </w:rPr>
              <w:t>近战</w:t>
            </w:r>
          </w:p>
        </w:tc>
        <w:tc>
          <w:tcPr>
            <w:tcW w:w="1337" w:type="pct"/>
            <w:hideMark/>
          </w:tcPr>
          <w:p w14:paraId="26F82AE7" w14:textId="0578E447" w:rsidR="005A13AD" w:rsidRPr="005A13AD" w:rsidRDefault="000E2786" w:rsidP="005A13AD">
            <w:pPr>
              <w:rPr>
                <w:rFonts w:hint="eastAsia"/>
              </w:rPr>
            </w:pPr>
            <w:r>
              <w:rPr>
                <w:rFonts w:hint="eastAsia"/>
              </w:rPr>
              <w:t>控制与前排</w:t>
            </w:r>
          </w:p>
        </w:tc>
        <w:tc>
          <w:tcPr>
            <w:tcW w:w="2644" w:type="pct"/>
            <w:hideMark/>
          </w:tcPr>
          <w:p w14:paraId="199299FD" w14:textId="7001215C" w:rsidR="005A13AD" w:rsidRPr="005A13AD" w:rsidRDefault="000E2786" w:rsidP="005A13AD">
            <w:pPr>
              <w:rPr>
                <w:rFonts w:hint="eastAsia"/>
              </w:rPr>
            </w:pPr>
            <w:r>
              <w:rPr>
                <w:rFonts w:hint="eastAsia"/>
              </w:rPr>
              <w:t>大范围的控制和强力近战</w:t>
            </w:r>
          </w:p>
        </w:tc>
      </w:tr>
      <w:tr w:rsidR="005A13AD" w:rsidRPr="005A13AD" w14:paraId="65199546" w14:textId="77777777" w:rsidTr="002573A8">
        <w:trPr>
          <w:trHeight w:val="397"/>
        </w:trPr>
        <w:tc>
          <w:tcPr>
            <w:tcW w:w="901" w:type="pct"/>
            <w:hideMark/>
          </w:tcPr>
          <w:p w14:paraId="7A4B3E8D" w14:textId="2DC50698" w:rsidR="005A13AD" w:rsidRPr="005A13AD" w:rsidRDefault="000E2786" w:rsidP="005A13AD">
            <w:r>
              <w:rPr>
                <w:rFonts w:hint="eastAsia"/>
                <w:b/>
                <w:bCs/>
              </w:rPr>
              <w:t>医疗</w:t>
            </w:r>
          </w:p>
        </w:tc>
        <w:tc>
          <w:tcPr>
            <w:tcW w:w="1337" w:type="pct"/>
            <w:hideMark/>
          </w:tcPr>
          <w:p w14:paraId="33AB966B" w14:textId="77777777" w:rsidR="005A13AD" w:rsidRPr="005A13AD" w:rsidRDefault="005A13AD" w:rsidP="005A13AD">
            <w:r w:rsidRPr="005A13AD">
              <w:t>探索与支援</w:t>
            </w:r>
          </w:p>
        </w:tc>
        <w:tc>
          <w:tcPr>
            <w:tcW w:w="2644" w:type="pct"/>
            <w:hideMark/>
          </w:tcPr>
          <w:p w14:paraId="58B64FA0" w14:textId="7420348B" w:rsidR="005A13AD" w:rsidRPr="005A13AD" w:rsidRDefault="000E2786" w:rsidP="005A13AD">
            <w:r>
              <w:rPr>
                <w:rFonts w:hint="eastAsia"/>
              </w:rPr>
              <w:t>回复和上debuff</w:t>
            </w:r>
          </w:p>
        </w:tc>
      </w:tr>
    </w:tbl>
    <w:p w14:paraId="21808AB4" w14:textId="77777777" w:rsidR="005A13AD" w:rsidRPr="005A13AD" w:rsidRDefault="005A13AD" w:rsidP="005F56A7">
      <w:pPr>
        <w:pStyle w:val="2"/>
      </w:pPr>
      <w:r w:rsidRPr="005A13AD">
        <w:t>2.2 游戏目标</w:t>
      </w:r>
    </w:p>
    <w:p w14:paraId="5A574398" w14:textId="63161FEB" w:rsidR="005F56A7" w:rsidRPr="005F56A7" w:rsidRDefault="005F56A7" w:rsidP="005F56A7">
      <w:r w:rsidRPr="005F56A7">
        <w:t>搜索并修复损坏的</w:t>
      </w:r>
      <w:r w:rsidRPr="00141FC0">
        <w:rPr>
          <w:b/>
          <w:bCs/>
        </w:rPr>
        <w:t>潜艇零件</w:t>
      </w:r>
      <w:r>
        <w:rPr>
          <w:rFonts w:hint="eastAsia"/>
        </w:rPr>
        <w:t>（在一定范围内数量随机）</w:t>
      </w:r>
      <w:r w:rsidRPr="005F56A7">
        <w:t>，确保潜艇恢复正常运作。</w:t>
      </w:r>
    </w:p>
    <w:p w14:paraId="60C8FA61" w14:textId="77777777" w:rsidR="005F56A7" w:rsidRPr="005F56A7" w:rsidRDefault="005F56A7" w:rsidP="005F56A7">
      <w:r w:rsidRPr="00141FC0">
        <w:rPr>
          <w:b/>
          <w:bCs/>
        </w:rPr>
        <w:t>收集矿石与各种资源</w:t>
      </w:r>
      <w:r w:rsidRPr="005F56A7">
        <w:t>，这些资源将成为经济来源，可以在关卡间切换时用于升级和强化装备，提升团队在后续关卡的存活几率。</w:t>
      </w:r>
    </w:p>
    <w:p w14:paraId="193A451D" w14:textId="77777777" w:rsidR="005F56A7" w:rsidRPr="005F56A7" w:rsidRDefault="005F56A7" w:rsidP="005F56A7">
      <w:r w:rsidRPr="00141FC0">
        <w:rPr>
          <w:b/>
          <w:bCs/>
        </w:rPr>
        <w:t>有效管理能源供应</w:t>
      </w:r>
      <w:r w:rsidRPr="005F56A7">
        <w:t>，维持机器人在危险且资源匮乏的深海环境中正常运行，防止能源耗尽导致团队陷入困境。</w:t>
      </w:r>
    </w:p>
    <w:p w14:paraId="6B7A3642" w14:textId="77777777" w:rsidR="005F56A7" w:rsidRPr="005F56A7" w:rsidRDefault="005F56A7" w:rsidP="005F56A7">
      <w:r w:rsidRPr="005F56A7">
        <w:t>通过团队协作来避免或战胜</w:t>
      </w:r>
      <w:r w:rsidRPr="00141FC0">
        <w:rPr>
          <w:b/>
          <w:bCs/>
        </w:rPr>
        <w:t>敌对生物</w:t>
      </w:r>
      <w:r w:rsidRPr="005F56A7">
        <w:t>的威胁，可以根据情况选择直接攻击或者灵活绕行，尽可能保证团队完整性与持续作战能力。</w:t>
      </w:r>
    </w:p>
    <w:p w14:paraId="0FC843DF" w14:textId="77777777" w:rsidR="005A13AD" w:rsidRPr="005A13AD" w:rsidRDefault="005A13AD" w:rsidP="00141FC0">
      <w:pPr>
        <w:pStyle w:val="2"/>
      </w:pPr>
      <w:r w:rsidRPr="005A13AD">
        <w:lastRenderedPageBreak/>
        <w:t>2.3 主要机制</w:t>
      </w:r>
    </w:p>
    <w:p w14:paraId="10E07CFC" w14:textId="77777777" w:rsidR="005A13AD" w:rsidRPr="005A13AD" w:rsidRDefault="005A13AD" w:rsidP="00141FC0">
      <w:pPr>
        <w:pStyle w:val="3"/>
      </w:pPr>
      <w:r w:rsidRPr="005A13AD">
        <w:t>2.3.1 能源系统</w:t>
      </w:r>
    </w:p>
    <w:p w14:paraId="479D1CA7" w14:textId="00BF9624" w:rsidR="00141FC0" w:rsidRDefault="00141FC0" w:rsidP="00141FC0">
      <w:r>
        <w:rPr>
          <w:rFonts w:hint="eastAsia"/>
        </w:rPr>
        <w:t>1.</w:t>
      </w:r>
      <w:r w:rsidRPr="00141FC0">
        <w:t xml:space="preserve">主能源机器人通过电缆连接至其他三台辅助机器人，形成稳定的能源供应网络。 </w:t>
      </w:r>
    </w:p>
    <w:p w14:paraId="38D28912" w14:textId="11502432" w:rsidR="00141FC0" w:rsidRDefault="00141FC0" w:rsidP="00141FC0">
      <w:r>
        <w:rPr>
          <w:rFonts w:hint="eastAsia"/>
        </w:rPr>
        <w:t>2.</w:t>
      </w:r>
      <w:r w:rsidRPr="00141FC0">
        <w:t xml:space="preserve">辅助机器人可以在必要时短暂断开电缆，以提高机动性，但此时将消耗内部有限的电池能源。 </w:t>
      </w:r>
    </w:p>
    <w:p w14:paraId="5AC0DB25" w14:textId="0F6C9450" w:rsidR="00141FC0" w:rsidRPr="00141FC0" w:rsidRDefault="00141FC0" w:rsidP="00141FC0">
      <w:r>
        <w:rPr>
          <w:rFonts w:hint="eastAsia"/>
        </w:rPr>
        <w:t>3.</w:t>
      </w:r>
      <w:r w:rsidRPr="00141FC0">
        <w:t>若机器人断开电缆时间过长或电池能源耗尽，将导致机器人性能降低直至完全失效，对团队的整体行动产生严重影响。</w:t>
      </w:r>
    </w:p>
    <w:p w14:paraId="73CDA5A5" w14:textId="77777777" w:rsidR="005A13AD" w:rsidRPr="005A13AD" w:rsidRDefault="005A13AD" w:rsidP="00141FC0">
      <w:pPr>
        <w:pStyle w:val="3"/>
      </w:pPr>
      <w:r w:rsidRPr="005A13AD">
        <w:t>2.3.2 地图生成与探索</w:t>
      </w:r>
    </w:p>
    <w:p w14:paraId="746B5429" w14:textId="37186574" w:rsidR="00141FC0" w:rsidRPr="00141FC0" w:rsidRDefault="00141FC0" w:rsidP="00141FC0">
      <w:r w:rsidRPr="00141FC0">
        <w:t>采用Roguelike方式进行随机地图生成，每次开始游戏时地形、资源及敌对生物位置都将不同。 海地图中设置多种特色区域，包括矿洞、沉船废墟和强流区域，</w:t>
      </w:r>
      <w:proofErr w:type="gramStart"/>
      <w:r w:rsidRPr="00141FC0">
        <w:t>玩家需</w:t>
      </w:r>
      <w:proofErr w:type="gramEnd"/>
      <w:r w:rsidRPr="00141FC0">
        <w:t>根据各区域特点制定相应的探索策略。</w:t>
      </w:r>
      <w:proofErr w:type="gramStart"/>
      <w:r w:rsidRPr="00141FC0">
        <w:t>玩家需</w:t>
      </w:r>
      <w:proofErr w:type="gramEnd"/>
      <w:r w:rsidRPr="00141FC0">
        <w:t>利用机器人的探测</w:t>
      </w:r>
      <w:r>
        <w:rPr>
          <w:rFonts w:hint="eastAsia"/>
        </w:rPr>
        <w:t>道具</w:t>
      </w:r>
      <w:r w:rsidRPr="00141FC0">
        <w:t>系统实时</w:t>
      </w:r>
      <w:r>
        <w:rPr>
          <w:rFonts w:hint="eastAsia"/>
        </w:rPr>
        <w:t>追踪</w:t>
      </w:r>
      <w:r w:rsidR="00043F50">
        <w:rPr>
          <w:rFonts w:hint="eastAsia"/>
        </w:rPr>
        <w:t>零件（详细见道具设定）</w:t>
      </w:r>
      <w:r w:rsidRPr="00141FC0">
        <w:t>，确保团队始终掌握环境信息，以便进行有效的探索和任务执行。</w:t>
      </w:r>
    </w:p>
    <w:p w14:paraId="1ACC4A26" w14:textId="77777777" w:rsidR="005A13AD" w:rsidRDefault="005A13AD" w:rsidP="00141FC0">
      <w:pPr>
        <w:pStyle w:val="3"/>
      </w:pPr>
      <w:r w:rsidRPr="005A13AD">
        <w:t>2.3.3 资源与修复</w:t>
      </w:r>
    </w:p>
    <w:p w14:paraId="0FDC3F8D" w14:textId="2103DA1F" w:rsidR="00043F50" w:rsidRPr="00043F50" w:rsidRDefault="00043F50" w:rsidP="00043F50">
      <w:pPr>
        <w:rPr>
          <w:rFonts w:hint="eastAsia"/>
        </w:rPr>
      </w:pPr>
      <w:r>
        <w:rPr>
          <w:rFonts w:hint="eastAsia"/>
        </w:rPr>
        <w:t>可以在矿脉上安放矿机采矿，等待20s后会产出资源，但是期间发出的噪音也会吸引更多的敌对鱼群，即是防守战略的部分。</w:t>
      </w:r>
    </w:p>
    <w:p w14:paraId="71CB8853" w14:textId="77777777" w:rsidR="005A13AD" w:rsidRPr="005A13AD" w:rsidRDefault="005A13AD" w:rsidP="00043F50">
      <w:pPr>
        <w:pStyle w:val="3"/>
      </w:pPr>
      <w:r w:rsidRPr="005A13AD">
        <w:t>2.3.4 深海生物</w:t>
      </w:r>
    </w:p>
    <w:p w14:paraId="6AF63A84" w14:textId="57F59E6C" w:rsidR="00043F50" w:rsidRDefault="00043F50" w:rsidP="005A13AD">
      <w:r>
        <w:rPr>
          <w:rFonts w:hint="eastAsia"/>
        </w:rPr>
        <w:t>不同种类，技能的敌对鱼群（详见生物设定），会以组为单位在一定范围内随机生成</w:t>
      </w:r>
    </w:p>
    <w:p w14:paraId="7E2DCAB0" w14:textId="63F6197B" w:rsidR="002A212B" w:rsidRDefault="00043F50" w:rsidP="00043F50">
      <w:pPr>
        <w:pStyle w:val="1"/>
      </w:pPr>
      <w:r>
        <w:rPr>
          <w:rFonts w:hint="eastAsia"/>
        </w:rPr>
        <w:t>3.道具设定</w:t>
      </w:r>
    </w:p>
    <w:p w14:paraId="7043D3AC" w14:textId="439EF1B0" w:rsidR="00043F50" w:rsidRDefault="00043F50" w:rsidP="00043F50">
      <w:r>
        <w:rPr>
          <w:rFonts w:hint="eastAsia"/>
        </w:rPr>
        <w:t>道具被放置在箱子中，箱子可能在地图的位置随机生成，如果打开箱子，则会按权重随机生成一个道具供玩家使用，玩家最多携带一个道具。除此之外，道具还可以有电池机器人消耗电力生成，有CD，这样有概率能</w:t>
      </w:r>
      <w:r w:rsidR="00BC31CC">
        <w:rPr>
          <w:rFonts w:hint="eastAsia"/>
        </w:rPr>
        <w:t>主动</w:t>
      </w:r>
      <w:r>
        <w:rPr>
          <w:rFonts w:hint="eastAsia"/>
        </w:rPr>
        <w:t>生成一个雷达避免长时间迷路。</w:t>
      </w:r>
    </w:p>
    <w:tbl>
      <w:tblPr>
        <w:tblStyle w:val="afb"/>
        <w:tblW w:w="0" w:type="auto"/>
        <w:tblLook w:val="04A0" w:firstRow="1" w:lastRow="0" w:firstColumn="1" w:lastColumn="0" w:noHBand="0" w:noVBand="1"/>
      </w:tblPr>
      <w:tblGrid>
        <w:gridCol w:w="1696"/>
        <w:gridCol w:w="3834"/>
        <w:gridCol w:w="2766"/>
      </w:tblGrid>
      <w:tr w:rsidR="00043F50" w14:paraId="758DBB8D" w14:textId="77777777" w:rsidTr="00043F50">
        <w:trPr>
          <w:trHeight w:val="454"/>
        </w:trPr>
        <w:tc>
          <w:tcPr>
            <w:tcW w:w="1696" w:type="dxa"/>
          </w:tcPr>
          <w:p w14:paraId="4A874C2A" w14:textId="2AB42D8B" w:rsidR="00043F50" w:rsidRDefault="00043F50" w:rsidP="00043F50">
            <w:pPr>
              <w:rPr>
                <w:rFonts w:hint="eastAsia"/>
              </w:rPr>
            </w:pPr>
            <w:r>
              <w:t>N</w:t>
            </w:r>
            <w:r>
              <w:rPr>
                <w:rFonts w:hint="eastAsia"/>
              </w:rPr>
              <w:t>ame</w:t>
            </w:r>
          </w:p>
        </w:tc>
        <w:tc>
          <w:tcPr>
            <w:tcW w:w="3834" w:type="dxa"/>
          </w:tcPr>
          <w:p w14:paraId="4381CCB6" w14:textId="7FB6300D" w:rsidR="00043F50" w:rsidRDefault="00043F50" w:rsidP="00043F50">
            <w:pPr>
              <w:rPr>
                <w:rFonts w:hint="eastAsia"/>
              </w:rPr>
            </w:pPr>
            <w:r>
              <w:t>I</w:t>
            </w:r>
            <w:r>
              <w:rPr>
                <w:rFonts w:hint="eastAsia"/>
              </w:rPr>
              <w:t>nfo</w:t>
            </w:r>
          </w:p>
        </w:tc>
        <w:tc>
          <w:tcPr>
            <w:tcW w:w="2766" w:type="dxa"/>
          </w:tcPr>
          <w:p w14:paraId="659739B5" w14:textId="0F4F62F4" w:rsidR="00043F50" w:rsidRDefault="00043F50" w:rsidP="00043F50">
            <w:pPr>
              <w:rPr>
                <w:rFonts w:hint="eastAsia"/>
              </w:rPr>
            </w:pPr>
            <w:r>
              <w:t>W</w:t>
            </w:r>
            <w:r>
              <w:rPr>
                <w:rFonts w:hint="eastAsia"/>
              </w:rPr>
              <w:t>eight</w:t>
            </w:r>
          </w:p>
        </w:tc>
      </w:tr>
      <w:tr w:rsidR="00043F50" w14:paraId="6236F5AB" w14:textId="77777777" w:rsidTr="00043F50">
        <w:trPr>
          <w:trHeight w:val="454"/>
        </w:trPr>
        <w:tc>
          <w:tcPr>
            <w:tcW w:w="1696" w:type="dxa"/>
          </w:tcPr>
          <w:p w14:paraId="59611884" w14:textId="4F194BA6" w:rsidR="00043F50" w:rsidRDefault="00043F50" w:rsidP="00043F50">
            <w:pPr>
              <w:rPr>
                <w:rFonts w:hint="eastAsia"/>
              </w:rPr>
            </w:pPr>
            <w:r>
              <w:rPr>
                <w:rFonts w:hint="eastAsia"/>
              </w:rPr>
              <w:t>引力井</w:t>
            </w:r>
          </w:p>
        </w:tc>
        <w:tc>
          <w:tcPr>
            <w:tcW w:w="3834" w:type="dxa"/>
          </w:tcPr>
          <w:p w14:paraId="7CF66960" w14:textId="671D0853" w:rsidR="00043F50" w:rsidRDefault="00043F50" w:rsidP="00043F50">
            <w:pPr>
              <w:rPr>
                <w:rFonts w:hint="eastAsia"/>
              </w:rPr>
            </w:pPr>
            <w:r>
              <w:rPr>
                <w:rFonts w:hint="eastAsia"/>
              </w:rPr>
              <w:t>类似查莉亚重力喷涌，掷出后一定时间内会吸引所有人，玩家和鱼群，目的是制造混乱的派对氛围和节目效果。</w:t>
            </w:r>
          </w:p>
        </w:tc>
        <w:tc>
          <w:tcPr>
            <w:tcW w:w="2766" w:type="dxa"/>
          </w:tcPr>
          <w:p w14:paraId="14357785" w14:textId="57DF5DBB" w:rsidR="00043F50" w:rsidRDefault="00043F50" w:rsidP="00043F50">
            <w:pPr>
              <w:rPr>
                <w:rFonts w:hint="eastAsia"/>
              </w:rPr>
            </w:pPr>
            <w:r>
              <w:rPr>
                <w:rFonts w:hint="eastAsia"/>
              </w:rPr>
              <w:t>3</w:t>
            </w:r>
          </w:p>
        </w:tc>
      </w:tr>
      <w:tr w:rsidR="00043F50" w14:paraId="016E6BCF" w14:textId="77777777" w:rsidTr="00043F50">
        <w:trPr>
          <w:trHeight w:val="454"/>
        </w:trPr>
        <w:tc>
          <w:tcPr>
            <w:tcW w:w="1696" w:type="dxa"/>
          </w:tcPr>
          <w:p w14:paraId="717B7E7B" w14:textId="79EDD03E" w:rsidR="00043F50" w:rsidRDefault="00043F50" w:rsidP="00043F50">
            <w:pPr>
              <w:rPr>
                <w:rFonts w:hint="eastAsia"/>
              </w:rPr>
            </w:pPr>
            <w:r>
              <w:rPr>
                <w:rFonts w:hint="eastAsia"/>
              </w:rPr>
              <w:t>雷达</w:t>
            </w:r>
          </w:p>
        </w:tc>
        <w:tc>
          <w:tcPr>
            <w:tcW w:w="3834" w:type="dxa"/>
          </w:tcPr>
          <w:p w14:paraId="29B01AF6" w14:textId="24FFE849" w:rsidR="00043F50" w:rsidRDefault="00BC31CC" w:rsidP="00043F50">
            <w:pPr>
              <w:rPr>
                <w:rFonts w:hint="eastAsia"/>
              </w:rPr>
            </w:pPr>
            <w:r>
              <w:rPr>
                <w:rFonts w:hint="eastAsia"/>
              </w:rPr>
              <w:t>会指出收集品零件的大致方向，</w:t>
            </w:r>
            <w:proofErr w:type="gramStart"/>
            <w:r>
              <w:rPr>
                <w:rFonts w:hint="eastAsia"/>
              </w:rPr>
              <w:t>采用八向雷达</w:t>
            </w:r>
            <w:proofErr w:type="gramEnd"/>
            <w:r>
              <w:rPr>
                <w:rFonts w:hint="eastAsia"/>
              </w:rPr>
              <w:t>，因此不会特别精确的指出，用于实在找不到收集品时的指路</w:t>
            </w:r>
            <w:proofErr w:type="gramStart"/>
            <w:r>
              <w:rPr>
                <w:rFonts w:hint="eastAsia"/>
              </w:rPr>
              <w:t>避免卡关</w:t>
            </w:r>
            <w:proofErr w:type="gramEnd"/>
          </w:p>
        </w:tc>
        <w:tc>
          <w:tcPr>
            <w:tcW w:w="2766" w:type="dxa"/>
          </w:tcPr>
          <w:p w14:paraId="640726F5" w14:textId="0EFA46B2" w:rsidR="00043F50" w:rsidRDefault="00BC31CC" w:rsidP="00043F50">
            <w:pPr>
              <w:rPr>
                <w:rFonts w:hint="eastAsia"/>
              </w:rPr>
            </w:pPr>
            <w:r>
              <w:rPr>
                <w:rFonts w:hint="eastAsia"/>
              </w:rPr>
              <w:t>5</w:t>
            </w:r>
          </w:p>
        </w:tc>
      </w:tr>
      <w:tr w:rsidR="00043F50" w14:paraId="37033E22" w14:textId="77777777" w:rsidTr="00043F50">
        <w:trPr>
          <w:trHeight w:val="454"/>
        </w:trPr>
        <w:tc>
          <w:tcPr>
            <w:tcW w:w="1696" w:type="dxa"/>
          </w:tcPr>
          <w:p w14:paraId="042A9FC5" w14:textId="5344FB52" w:rsidR="00043F50" w:rsidRDefault="00043F50" w:rsidP="00043F50">
            <w:pPr>
              <w:rPr>
                <w:rFonts w:hint="eastAsia"/>
              </w:rPr>
            </w:pPr>
            <w:r>
              <w:rPr>
                <w:rFonts w:hint="eastAsia"/>
              </w:rPr>
              <w:lastRenderedPageBreak/>
              <w:t>喷气背包</w:t>
            </w:r>
          </w:p>
        </w:tc>
        <w:tc>
          <w:tcPr>
            <w:tcW w:w="3834" w:type="dxa"/>
          </w:tcPr>
          <w:p w14:paraId="72400B8D" w14:textId="634D50C7" w:rsidR="00043F50" w:rsidRDefault="00BC31CC" w:rsidP="00043F50">
            <w:pPr>
              <w:rPr>
                <w:rFonts w:hint="eastAsia"/>
              </w:rPr>
            </w:pPr>
            <w:r>
              <w:rPr>
                <w:rFonts w:hint="eastAsia"/>
              </w:rPr>
              <w:t>使用后能够高速移动一段时间，为的是为从电池分离出去再回来创造足够的机会，更多操作可能</w:t>
            </w:r>
          </w:p>
        </w:tc>
        <w:tc>
          <w:tcPr>
            <w:tcW w:w="2766" w:type="dxa"/>
          </w:tcPr>
          <w:p w14:paraId="1E081466" w14:textId="2820D78F" w:rsidR="00043F50" w:rsidRDefault="00BC31CC" w:rsidP="00043F50">
            <w:pPr>
              <w:rPr>
                <w:rFonts w:hint="eastAsia"/>
              </w:rPr>
            </w:pPr>
            <w:r>
              <w:rPr>
                <w:rFonts w:hint="eastAsia"/>
              </w:rPr>
              <w:t>3</w:t>
            </w:r>
          </w:p>
        </w:tc>
      </w:tr>
      <w:tr w:rsidR="00043F50" w14:paraId="19D7C9ED" w14:textId="77777777" w:rsidTr="00043F50">
        <w:trPr>
          <w:trHeight w:val="454"/>
        </w:trPr>
        <w:tc>
          <w:tcPr>
            <w:tcW w:w="1696" w:type="dxa"/>
          </w:tcPr>
          <w:p w14:paraId="12737738" w14:textId="313D0CEB" w:rsidR="00043F50" w:rsidRDefault="00043F50" w:rsidP="00043F50">
            <w:pPr>
              <w:rPr>
                <w:rFonts w:hint="eastAsia"/>
              </w:rPr>
            </w:pPr>
            <w:r>
              <w:rPr>
                <w:rFonts w:hint="eastAsia"/>
              </w:rPr>
              <w:t>临时电池</w:t>
            </w:r>
          </w:p>
        </w:tc>
        <w:tc>
          <w:tcPr>
            <w:tcW w:w="3834" w:type="dxa"/>
          </w:tcPr>
          <w:p w14:paraId="72B16327" w14:textId="10000FFC" w:rsidR="00043F50" w:rsidRDefault="00BC31CC" w:rsidP="00043F50">
            <w:pPr>
              <w:rPr>
                <w:rFonts w:hint="eastAsia"/>
              </w:rPr>
            </w:pPr>
            <w:r>
              <w:rPr>
                <w:rFonts w:hint="eastAsia"/>
              </w:rPr>
              <w:t>回复电量，如果此时没有和电源机器人相连，则回复自己（相当不值，但是救急），如果与主电源相联则</w:t>
            </w:r>
            <w:proofErr w:type="gramStart"/>
            <w:r>
              <w:rPr>
                <w:rFonts w:hint="eastAsia"/>
              </w:rPr>
              <w:t>回复总</w:t>
            </w:r>
            <w:proofErr w:type="gramEnd"/>
            <w:r>
              <w:rPr>
                <w:rFonts w:hint="eastAsia"/>
              </w:rPr>
              <w:t>电量</w:t>
            </w:r>
          </w:p>
        </w:tc>
        <w:tc>
          <w:tcPr>
            <w:tcW w:w="2766" w:type="dxa"/>
          </w:tcPr>
          <w:p w14:paraId="1A35B7C5" w14:textId="3276C18E" w:rsidR="00043F50" w:rsidRDefault="00BC31CC" w:rsidP="00043F50">
            <w:pPr>
              <w:rPr>
                <w:rFonts w:hint="eastAsia"/>
              </w:rPr>
            </w:pPr>
            <w:r>
              <w:rPr>
                <w:rFonts w:hint="eastAsia"/>
              </w:rPr>
              <w:t>2</w:t>
            </w:r>
          </w:p>
        </w:tc>
      </w:tr>
    </w:tbl>
    <w:p w14:paraId="372899BB" w14:textId="19F13171" w:rsidR="00043F50" w:rsidRDefault="00BC31CC" w:rsidP="00BC31CC">
      <w:pPr>
        <w:pStyle w:val="1"/>
      </w:pPr>
      <w:r>
        <w:rPr>
          <w:rFonts w:hint="eastAsia"/>
        </w:rPr>
        <w:t>4敌人设定</w:t>
      </w:r>
    </w:p>
    <w:p w14:paraId="5A43B6CA" w14:textId="672A2BB6" w:rsidR="00BC31CC" w:rsidRDefault="00BC31CC" w:rsidP="00BC31CC">
      <w:r>
        <w:rPr>
          <w:rFonts w:hint="eastAsia"/>
        </w:rPr>
        <w:t>深海里有变异的鱼群，可打可不打，类似</w:t>
      </w:r>
      <w:proofErr w:type="gramStart"/>
      <w:r>
        <w:rPr>
          <w:rFonts w:hint="eastAsia"/>
        </w:rPr>
        <w:t>绝地潜兵中</w:t>
      </w:r>
      <w:proofErr w:type="gramEnd"/>
      <w:r>
        <w:rPr>
          <w:rFonts w:hint="eastAsia"/>
        </w:rPr>
        <w:t>如果想快速通关就要避免直接冲突</w:t>
      </w:r>
    </w:p>
    <w:tbl>
      <w:tblPr>
        <w:tblStyle w:val="afb"/>
        <w:tblW w:w="0" w:type="auto"/>
        <w:tblLook w:val="04A0" w:firstRow="1" w:lastRow="0" w:firstColumn="1" w:lastColumn="0" w:noHBand="0" w:noVBand="1"/>
      </w:tblPr>
      <w:tblGrid>
        <w:gridCol w:w="1457"/>
        <w:gridCol w:w="5484"/>
        <w:gridCol w:w="1355"/>
      </w:tblGrid>
      <w:tr w:rsidR="006A62CE" w14:paraId="66911BE9" w14:textId="0348BB92" w:rsidTr="006A62CE">
        <w:trPr>
          <w:trHeight w:val="510"/>
        </w:trPr>
        <w:tc>
          <w:tcPr>
            <w:tcW w:w="1457" w:type="dxa"/>
          </w:tcPr>
          <w:p w14:paraId="6356F1CB" w14:textId="4DA5B2F0" w:rsidR="006A62CE" w:rsidRDefault="006A62CE" w:rsidP="00BC31CC">
            <w:pPr>
              <w:rPr>
                <w:rFonts w:hint="eastAsia"/>
              </w:rPr>
            </w:pPr>
            <w:r>
              <w:t>N</w:t>
            </w:r>
            <w:r>
              <w:rPr>
                <w:rFonts w:hint="eastAsia"/>
              </w:rPr>
              <w:t>ame</w:t>
            </w:r>
          </w:p>
        </w:tc>
        <w:tc>
          <w:tcPr>
            <w:tcW w:w="5484" w:type="dxa"/>
          </w:tcPr>
          <w:p w14:paraId="1986E1CC" w14:textId="013CC06F" w:rsidR="006A62CE" w:rsidRDefault="006A62CE" w:rsidP="00BC31CC">
            <w:pPr>
              <w:rPr>
                <w:rFonts w:hint="eastAsia"/>
              </w:rPr>
            </w:pPr>
            <w:r>
              <w:t>I</w:t>
            </w:r>
            <w:r>
              <w:rPr>
                <w:rFonts w:hint="eastAsia"/>
              </w:rPr>
              <w:t>nfo</w:t>
            </w:r>
          </w:p>
        </w:tc>
        <w:tc>
          <w:tcPr>
            <w:tcW w:w="1355" w:type="dxa"/>
          </w:tcPr>
          <w:p w14:paraId="185075E1" w14:textId="79A79BA0" w:rsidR="006A62CE" w:rsidRDefault="006A62CE" w:rsidP="00BC31CC">
            <w:r>
              <w:t>L</w:t>
            </w:r>
            <w:r>
              <w:rPr>
                <w:rFonts w:hint="eastAsia"/>
              </w:rPr>
              <w:t>evel</w:t>
            </w:r>
          </w:p>
        </w:tc>
      </w:tr>
      <w:tr w:rsidR="006A62CE" w14:paraId="256B5D11" w14:textId="61C7082A" w:rsidTr="006A62CE">
        <w:trPr>
          <w:trHeight w:val="567"/>
        </w:trPr>
        <w:tc>
          <w:tcPr>
            <w:tcW w:w="1457" w:type="dxa"/>
          </w:tcPr>
          <w:p w14:paraId="67E89A73" w14:textId="4B4B03D9" w:rsidR="006A62CE" w:rsidRDefault="006A62CE" w:rsidP="00BC31CC">
            <w:pPr>
              <w:rPr>
                <w:rFonts w:hint="eastAsia"/>
              </w:rPr>
            </w:pPr>
            <w:r w:rsidRPr="00BC31CC">
              <w:t>巨岩蟹</w:t>
            </w:r>
          </w:p>
        </w:tc>
        <w:tc>
          <w:tcPr>
            <w:tcW w:w="5484" w:type="dxa"/>
          </w:tcPr>
          <w:p w14:paraId="617A21B1" w14:textId="3C99FA77" w:rsidR="006A62CE" w:rsidRDefault="006A62CE" w:rsidP="00BC31CC">
            <w:pPr>
              <w:rPr>
                <w:rFonts w:hint="eastAsia"/>
              </w:rPr>
            </w:pPr>
            <w:r w:rsidRPr="00BC31CC">
              <w:t>它拥有了庞大的体型，并进化出了喷射腐蚀性物质的能力，具有极大的威胁性</w:t>
            </w:r>
          </w:p>
        </w:tc>
        <w:tc>
          <w:tcPr>
            <w:tcW w:w="1355" w:type="dxa"/>
          </w:tcPr>
          <w:p w14:paraId="2B91126B" w14:textId="5A1007D4" w:rsidR="006A62CE" w:rsidRDefault="006A62CE" w:rsidP="00BC31CC">
            <w:pPr>
              <w:rPr>
                <w:rFonts w:hint="eastAsia"/>
              </w:rPr>
            </w:pPr>
            <w:r>
              <w:rPr>
                <w:rFonts w:hint="eastAsia"/>
              </w:rPr>
              <w:t>Boss</w:t>
            </w:r>
          </w:p>
        </w:tc>
      </w:tr>
      <w:tr w:rsidR="006A62CE" w14:paraId="6369DD19" w14:textId="777C6092" w:rsidTr="006A62CE">
        <w:trPr>
          <w:trHeight w:val="567"/>
        </w:trPr>
        <w:tc>
          <w:tcPr>
            <w:tcW w:w="1457" w:type="dxa"/>
          </w:tcPr>
          <w:p w14:paraId="22DE1FE2" w14:textId="3FFFD092" w:rsidR="006A62CE" w:rsidRDefault="006A62CE" w:rsidP="00BC31CC">
            <w:pPr>
              <w:rPr>
                <w:rFonts w:hint="eastAsia"/>
              </w:rPr>
            </w:pPr>
            <w:r w:rsidRPr="00BC31CC">
              <w:t>电鳗</w:t>
            </w:r>
          </w:p>
        </w:tc>
        <w:tc>
          <w:tcPr>
            <w:tcW w:w="5484" w:type="dxa"/>
          </w:tcPr>
          <w:p w14:paraId="3E79D840" w14:textId="7182E4F8" w:rsidR="006A62CE" w:rsidRDefault="006A62CE" w:rsidP="00BC31CC">
            <w:pPr>
              <w:jc w:val="both"/>
              <w:rPr>
                <w:rFonts w:hint="eastAsia"/>
              </w:rPr>
            </w:pPr>
            <w:r w:rsidRPr="00BC31CC">
              <w:t>可通过肌肉组织释放电流，攻击机器人使其陷入短暂的故障瘫痪状态</w:t>
            </w:r>
            <w:r>
              <w:rPr>
                <w:rFonts w:hint="eastAsia"/>
              </w:rPr>
              <w:t>（反向操作）</w:t>
            </w:r>
          </w:p>
        </w:tc>
        <w:tc>
          <w:tcPr>
            <w:tcW w:w="1355" w:type="dxa"/>
          </w:tcPr>
          <w:p w14:paraId="7991A8BD" w14:textId="4CAA8B51" w:rsidR="006A62CE" w:rsidRDefault="006A62CE" w:rsidP="00BC31CC">
            <w:pPr>
              <w:jc w:val="both"/>
              <w:rPr>
                <w:rFonts w:hint="eastAsia"/>
              </w:rPr>
            </w:pPr>
            <w:r>
              <w:rPr>
                <w:rFonts w:hint="eastAsia"/>
              </w:rPr>
              <w:t>精英</w:t>
            </w:r>
          </w:p>
        </w:tc>
      </w:tr>
      <w:tr w:rsidR="006A62CE" w14:paraId="279BA0AF" w14:textId="6403437C" w:rsidTr="006A62CE">
        <w:trPr>
          <w:trHeight w:val="567"/>
        </w:trPr>
        <w:tc>
          <w:tcPr>
            <w:tcW w:w="1457" w:type="dxa"/>
          </w:tcPr>
          <w:p w14:paraId="6F53FDB8" w14:textId="799C09FA" w:rsidR="006A62CE" w:rsidRDefault="006A62CE" w:rsidP="00BC31CC">
            <w:pPr>
              <w:rPr>
                <w:rFonts w:hint="eastAsia"/>
              </w:rPr>
            </w:pPr>
            <w:proofErr w:type="gramStart"/>
            <w:r w:rsidRPr="006A62CE">
              <w:t>水虎鱼</w:t>
            </w:r>
            <w:proofErr w:type="gramEnd"/>
          </w:p>
        </w:tc>
        <w:tc>
          <w:tcPr>
            <w:tcW w:w="5484" w:type="dxa"/>
          </w:tcPr>
          <w:p w14:paraId="04395C6E" w14:textId="2A91E10F" w:rsidR="006A62CE" w:rsidRDefault="006A62CE" w:rsidP="00BC31CC">
            <w:pPr>
              <w:rPr>
                <w:rFonts w:hint="eastAsia"/>
              </w:rPr>
            </w:pPr>
            <w:r w:rsidRPr="006A62CE">
              <w:t>行动速度迅速，但单体较为脆弱。通常群体成群结队行动，以数量优势压制玩家</w:t>
            </w:r>
          </w:p>
        </w:tc>
        <w:tc>
          <w:tcPr>
            <w:tcW w:w="1355" w:type="dxa"/>
          </w:tcPr>
          <w:p w14:paraId="6C40CA61" w14:textId="4FF8CBBB" w:rsidR="006A62CE" w:rsidRDefault="006A62CE" w:rsidP="00BC31CC">
            <w:pPr>
              <w:rPr>
                <w:rFonts w:hint="eastAsia"/>
              </w:rPr>
            </w:pPr>
            <w:proofErr w:type="gramStart"/>
            <w:r>
              <w:rPr>
                <w:rFonts w:hint="eastAsia"/>
              </w:rPr>
              <w:t>杂兵</w:t>
            </w:r>
            <w:proofErr w:type="gramEnd"/>
          </w:p>
        </w:tc>
      </w:tr>
      <w:tr w:rsidR="006A62CE" w14:paraId="71D4B2FB" w14:textId="0CA0DF61" w:rsidTr="006A62CE">
        <w:trPr>
          <w:trHeight w:val="567"/>
        </w:trPr>
        <w:tc>
          <w:tcPr>
            <w:tcW w:w="1457" w:type="dxa"/>
          </w:tcPr>
          <w:p w14:paraId="1870204F" w14:textId="78C0BD9D" w:rsidR="006A62CE" w:rsidRDefault="006A62CE" w:rsidP="00BC31CC">
            <w:pPr>
              <w:rPr>
                <w:rFonts w:hint="eastAsia"/>
              </w:rPr>
            </w:pPr>
            <w:r w:rsidRPr="006A62CE">
              <w:t>剑鱼</w:t>
            </w:r>
          </w:p>
        </w:tc>
        <w:tc>
          <w:tcPr>
            <w:tcW w:w="5484" w:type="dxa"/>
          </w:tcPr>
          <w:p w14:paraId="20943C29" w14:textId="5426B07A" w:rsidR="006A62CE" w:rsidRDefault="006A62CE" w:rsidP="00BC31CC">
            <w:pPr>
              <w:rPr>
                <w:rFonts w:hint="eastAsia"/>
              </w:rPr>
            </w:pPr>
            <w:r w:rsidRPr="006A62CE">
              <w:t>头部配备锋利的武器结构，通常会在瞄准目标后发动猛烈的高速冲撞攻击</w:t>
            </w:r>
          </w:p>
        </w:tc>
        <w:tc>
          <w:tcPr>
            <w:tcW w:w="1355" w:type="dxa"/>
          </w:tcPr>
          <w:p w14:paraId="12A654B2" w14:textId="44388891" w:rsidR="006A62CE" w:rsidRDefault="006A62CE" w:rsidP="00BC31CC">
            <w:pPr>
              <w:rPr>
                <w:rFonts w:hint="eastAsia"/>
              </w:rPr>
            </w:pPr>
            <w:r>
              <w:rPr>
                <w:rFonts w:hint="eastAsia"/>
              </w:rPr>
              <w:t>精英</w:t>
            </w:r>
          </w:p>
        </w:tc>
      </w:tr>
      <w:tr w:rsidR="006A62CE" w14:paraId="212FA0DE" w14:textId="120BFCF2" w:rsidTr="006A62CE">
        <w:trPr>
          <w:trHeight w:val="567"/>
        </w:trPr>
        <w:tc>
          <w:tcPr>
            <w:tcW w:w="1457" w:type="dxa"/>
          </w:tcPr>
          <w:p w14:paraId="07E328F8" w14:textId="78670137" w:rsidR="006A62CE" w:rsidRDefault="006A62CE" w:rsidP="00BC31CC">
            <w:pPr>
              <w:rPr>
                <w:rFonts w:hint="eastAsia"/>
              </w:rPr>
            </w:pPr>
            <w:r w:rsidRPr="006A62CE">
              <w:t>乌贼</w:t>
            </w:r>
          </w:p>
        </w:tc>
        <w:tc>
          <w:tcPr>
            <w:tcW w:w="5484" w:type="dxa"/>
          </w:tcPr>
          <w:p w14:paraId="30A76738" w14:textId="7AE6F036" w:rsidR="006A62CE" w:rsidRDefault="006A62CE" w:rsidP="00BC31CC">
            <w:pPr>
              <w:rPr>
                <w:rFonts w:hint="eastAsia"/>
              </w:rPr>
            </w:pPr>
            <w:r w:rsidRPr="006A62CE">
              <w:t>能够远距离喷射具有腐蚀性的酸液，逐渐削弱并腐蚀玩家的护盾，造成持久性伤害。</w:t>
            </w:r>
          </w:p>
        </w:tc>
        <w:tc>
          <w:tcPr>
            <w:tcW w:w="1355" w:type="dxa"/>
          </w:tcPr>
          <w:p w14:paraId="70F37FF1" w14:textId="2A4F29DE" w:rsidR="006A62CE" w:rsidRDefault="006A62CE" w:rsidP="00BC31CC">
            <w:pPr>
              <w:rPr>
                <w:rFonts w:hint="eastAsia"/>
              </w:rPr>
            </w:pPr>
            <w:proofErr w:type="gramStart"/>
            <w:r>
              <w:rPr>
                <w:rFonts w:hint="eastAsia"/>
              </w:rPr>
              <w:t>杂兵</w:t>
            </w:r>
            <w:proofErr w:type="gramEnd"/>
          </w:p>
        </w:tc>
      </w:tr>
      <w:tr w:rsidR="006A62CE" w14:paraId="08C2633D" w14:textId="77777777" w:rsidTr="006A62CE">
        <w:trPr>
          <w:trHeight w:val="567"/>
        </w:trPr>
        <w:tc>
          <w:tcPr>
            <w:tcW w:w="1457" w:type="dxa"/>
          </w:tcPr>
          <w:p w14:paraId="42B817EE" w14:textId="759A7DB5" w:rsidR="006A62CE" w:rsidRDefault="006A62CE" w:rsidP="006A62CE">
            <w:pPr>
              <w:rPr>
                <w:rFonts w:hint="eastAsia"/>
              </w:rPr>
            </w:pPr>
            <w:r w:rsidRPr="006A62CE">
              <w:t>喷水鱼</w:t>
            </w:r>
          </w:p>
        </w:tc>
        <w:tc>
          <w:tcPr>
            <w:tcW w:w="5484" w:type="dxa"/>
          </w:tcPr>
          <w:p w14:paraId="2B7ADB41" w14:textId="37E931AF" w:rsidR="006A62CE" w:rsidRDefault="006A62CE" w:rsidP="00BC31CC">
            <w:pPr>
              <w:rPr>
                <w:rFonts w:hint="eastAsia"/>
              </w:rPr>
            </w:pPr>
            <w:r w:rsidRPr="006A62CE">
              <w:t>能喷射出强劲的水流，以远程攻击对手并产生击退效果，干扰玩家的行动节奏</w:t>
            </w:r>
          </w:p>
        </w:tc>
        <w:tc>
          <w:tcPr>
            <w:tcW w:w="1355" w:type="dxa"/>
          </w:tcPr>
          <w:p w14:paraId="233A25A1" w14:textId="2C8146E7" w:rsidR="006A62CE" w:rsidRDefault="006A62CE" w:rsidP="00BC31CC">
            <w:pPr>
              <w:rPr>
                <w:rFonts w:hint="eastAsia"/>
              </w:rPr>
            </w:pPr>
            <w:proofErr w:type="gramStart"/>
            <w:r>
              <w:rPr>
                <w:rFonts w:hint="eastAsia"/>
              </w:rPr>
              <w:t>杂兵</w:t>
            </w:r>
            <w:proofErr w:type="gramEnd"/>
          </w:p>
        </w:tc>
      </w:tr>
      <w:tr w:rsidR="006A62CE" w14:paraId="0464F3AE" w14:textId="77777777" w:rsidTr="006A62CE">
        <w:trPr>
          <w:trHeight w:val="567"/>
        </w:trPr>
        <w:tc>
          <w:tcPr>
            <w:tcW w:w="1457" w:type="dxa"/>
          </w:tcPr>
          <w:p w14:paraId="28E1DE6D" w14:textId="64C058AB" w:rsidR="006A62CE" w:rsidRDefault="006A62CE" w:rsidP="006A62CE">
            <w:pPr>
              <w:tabs>
                <w:tab w:val="left" w:pos="591"/>
              </w:tabs>
              <w:rPr>
                <w:rFonts w:hint="eastAsia"/>
              </w:rPr>
            </w:pPr>
            <w:proofErr w:type="gramStart"/>
            <w:r w:rsidRPr="006A62CE">
              <w:t>象鼻鱼</w:t>
            </w:r>
            <w:proofErr w:type="gramEnd"/>
          </w:p>
        </w:tc>
        <w:tc>
          <w:tcPr>
            <w:tcW w:w="5484" w:type="dxa"/>
          </w:tcPr>
          <w:p w14:paraId="7C1EC7DF" w14:textId="2D4B1FBC" w:rsidR="006A62CE" w:rsidRDefault="006A62CE" w:rsidP="00BC31CC">
            <w:pPr>
              <w:rPr>
                <w:rFonts w:hint="eastAsia"/>
              </w:rPr>
            </w:pPr>
            <w:r w:rsidRPr="006A62CE">
              <w:t>偏爱攻击电池，擅长快速吸取机器人能源。对探察型机器人威胁较小，但会对主能源机器人造成显著困扰</w:t>
            </w:r>
          </w:p>
        </w:tc>
        <w:tc>
          <w:tcPr>
            <w:tcW w:w="1355" w:type="dxa"/>
          </w:tcPr>
          <w:p w14:paraId="43E6B2C4" w14:textId="02CD3215" w:rsidR="006A62CE" w:rsidRDefault="006A62CE" w:rsidP="00BC31CC">
            <w:pPr>
              <w:rPr>
                <w:rFonts w:hint="eastAsia"/>
              </w:rPr>
            </w:pPr>
            <w:proofErr w:type="gramStart"/>
            <w:r>
              <w:rPr>
                <w:rFonts w:hint="eastAsia"/>
              </w:rPr>
              <w:t>杂兵</w:t>
            </w:r>
            <w:proofErr w:type="gramEnd"/>
          </w:p>
        </w:tc>
      </w:tr>
    </w:tbl>
    <w:p w14:paraId="3729709F" w14:textId="77777777" w:rsidR="00BC31CC" w:rsidRPr="00BC31CC" w:rsidRDefault="00BC31CC" w:rsidP="00BC31CC">
      <w:pPr>
        <w:rPr>
          <w:rFonts w:hint="eastAsia"/>
        </w:rPr>
      </w:pPr>
    </w:p>
    <w:sectPr w:rsidR="00BC31CC" w:rsidRPr="00BC31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3768B" w14:textId="77777777" w:rsidR="00C04B4A" w:rsidRDefault="00C04B4A" w:rsidP="005A13AD">
      <w:pPr>
        <w:spacing w:after="0" w:line="240" w:lineRule="auto"/>
      </w:pPr>
      <w:r>
        <w:separator/>
      </w:r>
    </w:p>
  </w:endnote>
  <w:endnote w:type="continuationSeparator" w:id="0">
    <w:p w14:paraId="452ACE42" w14:textId="77777777" w:rsidR="00C04B4A" w:rsidRDefault="00C04B4A" w:rsidP="005A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D0302" w14:textId="77777777" w:rsidR="00C04B4A" w:rsidRDefault="00C04B4A" w:rsidP="005A13AD">
      <w:pPr>
        <w:spacing w:after="0" w:line="240" w:lineRule="auto"/>
      </w:pPr>
      <w:r>
        <w:separator/>
      </w:r>
    </w:p>
  </w:footnote>
  <w:footnote w:type="continuationSeparator" w:id="0">
    <w:p w14:paraId="0543DEBC" w14:textId="77777777" w:rsidR="00C04B4A" w:rsidRDefault="00C04B4A" w:rsidP="005A1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4220"/>
    <w:multiLevelType w:val="multilevel"/>
    <w:tmpl w:val="0FFA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D0858"/>
    <w:multiLevelType w:val="multilevel"/>
    <w:tmpl w:val="72C4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C4A97"/>
    <w:multiLevelType w:val="hybridMultilevel"/>
    <w:tmpl w:val="B4A6C4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CA5714B"/>
    <w:multiLevelType w:val="multilevel"/>
    <w:tmpl w:val="2400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F5ABE"/>
    <w:multiLevelType w:val="multilevel"/>
    <w:tmpl w:val="DE00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C22E1"/>
    <w:multiLevelType w:val="multilevel"/>
    <w:tmpl w:val="8022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F1C1A"/>
    <w:multiLevelType w:val="multilevel"/>
    <w:tmpl w:val="6D66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66C82"/>
    <w:multiLevelType w:val="hybridMultilevel"/>
    <w:tmpl w:val="EFB0FAA0"/>
    <w:lvl w:ilvl="0" w:tplc="08B8C22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3D1769F"/>
    <w:multiLevelType w:val="multilevel"/>
    <w:tmpl w:val="E1B46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C921D0"/>
    <w:multiLevelType w:val="multilevel"/>
    <w:tmpl w:val="B292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93DD2"/>
    <w:multiLevelType w:val="multilevel"/>
    <w:tmpl w:val="E07A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FA0783"/>
    <w:multiLevelType w:val="multilevel"/>
    <w:tmpl w:val="BCDC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795321">
    <w:abstractNumId w:val="11"/>
  </w:num>
  <w:num w:numId="2" w16cid:durableId="623510341">
    <w:abstractNumId w:val="3"/>
  </w:num>
  <w:num w:numId="3" w16cid:durableId="531580231">
    <w:abstractNumId w:val="5"/>
  </w:num>
  <w:num w:numId="4" w16cid:durableId="967323964">
    <w:abstractNumId w:val="1"/>
  </w:num>
  <w:num w:numId="5" w16cid:durableId="991299188">
    <w:abstractNumId w:val="0"/>
  </w:num>
  <w:num w:numId="6" w16cid:durableId="1708022008">
    <w:abstractNumId w:val="4"/>
  </w:num>
  <w:num w:numId="7" w16cid:durableId="1217815046">
    <w:abstractNumId w:val="10"/>
  </w:num>
  <w:num w:numId="8" w16cid:durableId="1149518020">
    <w:abstractNumId w:val="6"/>
  </w:num>
  <w:num w:numId="9" w16cid:durableId="303002457">
    <w:abstractNumId w:val="9"/>
  </w:num>
  <w:num w:numId="10" w16cid:durableId="60299595">
    <w:abstractNumId w:val="2"/>
  </w:num>
  <w:num w:numId="11" w16cid:durableId="363678150">
    <w:abstractNumId w:val="7"/>
  </w:num>
  <w:num w:numId="12" w16cid:durableId="1898783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2B"/>
    <w:rsid w:val="00043F50"/>
    <w:rsid w:val="000E2786"/>
    <w:rsid w:val="000F49EF"/>
    <w:rsid w:val="00141FC0"/>
    <w:rsid w:val="002573A8"/>
    <w:rsid w:val="002A212B"/>
    <w:rsid w:val="003F0A76"/>
    <w:rsid w:val="004977DE"/>
    <w:rsid w:val="005A13AD"/>
    <w:rsid w:val="005F56A7"/>
    <w:rsid w:val="006A62CE"/>
    <w:rsid w:val="00A711F9"/>
    <w:rsid w:val="00BC31CC"/>
    <w:rsid w:val="00C04B4A"/>
    <w:rsid w:val="00C2400D"/>
    <w:rsid w:val="00CC1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B1A1"/>
  <w15:chartTrackingRefBased/>
  <w15:docId w15:val="{B3020E42-BBCE-42DA-B9F2-33260F7E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zh-CN"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786"/>
  </w:style>
  <w:style w:type="paragraph" w:styleId="1">
    <w:name w:val="heading 1"/>
    <w:basedOn w:val="a"/>
    <w:next w:val="a"/>
    <w:link w:val="10"/>
    <w:uiPriority w:val="9"/>
    <w:qFormat/>
    <w:rsid w:val="000E2786"/>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unhideWhenUsed/>
    <w:qFormat/>
    <w:rsid w:val="000E2786"/>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unhideWhenUsed/>
    <w:qFormat/>
    <w:rsid w:val="000E2786"/>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0E2786"/>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0E2786"/>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0E2786"/>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0E2786"/>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0E2786"/>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0E2786"/>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2786"/>
    <w:rPr>
      <w:rFonts w:asciiTheme="majorHAnsi" w:eastAsiaTheme="majorEastAsia" w:hAnsiTheme="majorHAnsi" w:cstheme="majorBidi"/>
      <w:caps/>
      <w:spacing w:val="10"/>
      <w:sz w:val="36"/>
      <w:szCs w:val="36"/>
    </w:rPr>
  </w:style>
  <w:style w:type="character" w:customStyle="1" w:styleId="20">
    <w:name w:val="标题 2 字符"/>
    <w:basedOn w:val="a0"/>
    <w:link w:val="2"/>
    <w:uiPriority w:val="9"/>
    <w:rsid w:val="000E2786"/>
    <w:rPr>
      <w:rFonts w:asciiTheme="majorHAnsi" w:eastAsiaTheme="majorEastAsia" w:hAnsiTheme="majorHAnsi" w:cstheme="majorBidi"/>
      <w:sz w:val="36"/>
      <w:szCs w:val="36"/>
    </w:rPr>
  </w:style>
  <w:style w:type="character" w:customStyle="1" w:styleId="30">
    <w:name w:val="标题 3 字符"/>
    <w:basedOn w:val="a0"/>
    <w:link w:val="3"/>
    <w:uiPriority w:val="9"/>
    <w:rsid w:val="000E2786"/>
    <w:rPr>
      <w:rFonts w:asciiTheme="majorHAnsi" w:eastAsiaTheme="majorEastAsia" w:hAnsiTheme="majorHAnsi" w:cstheme="majorBidi"/>
      <w:caps/>
      <w:sz w:val="28"/>
      <w:szCs w:val="28"/>
    </w:rPr>
  </w:style>
  <w:style w:type="character" w:customStyle="1" w:styleId="40">
    <w:name w:val="标题 4 字符"/>
    <w:basedOn w:val="a0"/>
    <w:link w:val="4"/>
    <w:uiPriority w:val="9"/>
    <w:semiHidden/>
    <w:rsid w:val="000E2786"/>
    <w:rPr>
      <w:rFonts w:asciiTheme="majorHAnsi" w:eastAsiaTheme="majorEastAsia" w:hAnsiTheme="majorHAnsi" w:cstheme="majorBidi"/>
      <w:i/>
      <w:iCs/>
      <w:sz w:val="28"/>
      <w:szCs w:val="28"/>
    </w:rPr>
  </w:style>
  <w:style w:type="character" w:customStyle="1" w:styleId="50">
    <w:name w:val="标题 5 字符"/>
    <w:basedOn w:val="a0"/>
    <w:link w:val="5"/>
    <w:uiPriority w:val="9"/>
    <w:semiHidden/>
    <w:rsid w:val="000E2786"/>
    <w:rPr>
      <w:rFonts w:asciiTheme="majorHAnsi" w:eastAsiaTheme="majorEastAsia" w:hAnsiTheme="majorHAnsi" w:cstheme="majorBidi"/>
      <w:sz w:val="24"/>
      <w:szCs w:val="24"/>
    </w:rPr>
  </w:style>
  <w:style w:type="character" w:customStyle="1" w:styleId="60">
    <w:name w:val="标题 6 字符"/>
    <w:basedOn w:val="a0"/>
    <w:link w:val="6"/>
    <w:uiPriority w:val="9"/>
    <w:semiHidden/>
    <w:rsid w:val="000E2786"/>
    <w:rPr>
      <w:rFonts w:asciiTheme="majorHAnsi" w:eastAsiaTheme="majorEastAsia" w:hAnsiTheme="majorHAnsi" w:cstheme="majorBidi"/>
      <w:i/>
      <w:iCs/>
      <w:sz w:val="24"/>
      <w:szCs w:val="24"/>
    </w:rPr>
  </w:style>
  <w:style w:type="character" w:customStyle="1" w:styleId="70">
    <w:name w:val="标题 7 字符"/>
    <w:basedOn w:val="a0"/>
    <w:link w:val="7"/>
    <w:uiPriority w:val="9"/>
    <w:semiHidden/>
    <w:rsid w:val="000E2786"/>
    <w:rPr>
      <w:rFonts w:asciiTheme="majorHAnsi" w:eastAsiaTheme="majorEastAsia" w:hAnsiTheme="majorHAnsi" w:cstheme="majorBidi"/>
      <w:color w:val="595959" w:themeColor="text1" w:themeTint="A6"/>
      <w:sz w:val="24"/>
      <w:szCs w:val="24"/>
    </w:rPr>
  </w:style>
  <w:style w:type="character" w:customStyle="1" w:styleId="80">
    <w:name w:val="标题 8 字符"/>
    <w:basedOn w:val="a0"/>
    <w:link w:val="8"/>
    <w:uiPriority w:val="9"/>
    <w:semiHidden/>
    <w:rsid w:val="000E2786"/>
    <w:rPr>
      <w:rFonts w:asciiTheme="majorHAnsi" w:eastAsiaTheme="majorEastAsia" w:hAnsiTheme="majorHAnsi" w:cstheme="majorBidi"/>
      <w:caps/>
    </w:rPr>
  </w:style>
  <w:style w:type="character" w:customStyle="1" w:styleId="90">
    <w:name w:val="标题 9 字符"/>
    <w:basedOn w:val="a0"/>
    <w:link w:val="9"/>
    <w:uiPriority w:val="9"/>
    <w:semiHidden/>
    <w:rsid w:val="000E2786"/>
    <w:rPr>
      <w:rFonts w:asciiTheme="majorHAnsi" w:eastAsiaTheme="majorEastAsia" w:hAnsiTheme="majorHAnsi" w:cstheme="majorBidi"/>
      <w:i/>
      <w:iCs/>
      <w:caps/>
    </w:rPr>
  </w:style>
  <w:style w:type="paragraph" w:styleId="a3">
    <w:name w:val="Title"/>
    <w:basedOn w:val="a"/>
    <w:next w:val="a"/>
    <w:link w:val="a4"/>
    <w:uiPriority w:val="10"/>
    <w:qFormat/>
    <w:rsid w:val="000E2786"/>
    <w:pPr>
      <w:spacing w:after="0" w:line="240" w:lineRule="auto"/>
      <w:contextualSpacing/>
    </w:pPr>
    <w:rPr>
      <w:rFonts w:asciiTheme="majorHAnsi" w:eastAsiaTheme="majorEastAsia" w:hAnsiTheme="majorHAnsi" w:cstheme="majorBidi"/>
      <w:caps/>
      <w:spacing w:val="40"/>
      <w:sz w:val="76"/>
      <w:szCs w:val="76"/>
    </w:rPr>
  </w:style>
  <w:style w:type="character" w:customStyle="1" w:styleId="a4">
    <w:name w:val="标题 字符"/>
    <w:basedOn w:val="a0"/>
    <w:link w:val="a3"/>
    <w:uiPriority w:val="10"/>
    <w:rsid w:val="000E2786"/>
    <w:rPr>
      <w:rFonts w:asciiTheme="majorHAnsi" w:eastAsiaTheme="majorEastAsia" w:hAnsiTheme="majorHAnsi" w:cstheme="majorBidi"/>
      <w:caps/>
      <w:spacing w:val="40"/>
      <w:sz w:val="76"/>
      <w:szCs w:val="76"/>
    </w:rPr>
  </w:style>
  <w:style w:type="paragraph" w:styleId="a5">
    <w:name w:val="Subtitle"/>
    <w:basedOn w:val="a"/>
    <w:next w:val="a"/>
    <w:link w:val="a6"/>
    <w:uiPriority w:val="11"/>
    <w:qFormat/>
    <w:rsid w:val="000E2786"/>
    <w:pPr>
      <w:numPr>
        <w:ilvl w:val="1"/>
      </w:numPr>
      <w:spacing w:after="240"/>
    </w:pPr>
    <w:rPr>
      <w:color w:val="000000" w:themeColor="text1"/>
      <w:sz w:val="24"/>
      <w:szCs w:val="24"/>
    </w:rPr>
  </w:style>
  <w:style w:type="character" w:customStyle="1" w:styleId="a6">
    <w:name w:val="副标题 字符"/>
    <w:basedOn w:val="a0"/>
    <w:link w:val="a5"/>
    <w:uiPriority w:val="11"/>
    <w:rsid w:val="000E2786"/>
    <w:rPr>
      <w:color w:val="000000" w:themeColor="text1"/>
      <w:sz w:val="24"/>
      <w:szCs w:val="24"/>
    </w:rPr>
  </w:style>
  <w:style w:type="paragraph" w:styleId="a7">
    <w:name w:val="Quote"/>
    <w:basedOn w:val="a"/>
    <w:next w:val="a"/>
    <w:link w:val="a8"/>
    <w:uiPriority w:val="29"/>
    <w:qFormat/>
    <w:rsid w:val="000E2786"/>
    <w:pPr>
      <w:spacing w:before="160"/>
      <w:ind w:left="720"/>
    </w:pPr>
    <w:rPr>
      <w:rFonts w:asciiTheme="majorHAnsi" w:eastAsiaTheme="majorEastAsia" w:hAnsiTheme="majorHAnsi" w:cstheme="majorBidi"/>
      <w:sz w:val="24"/>
      <w:szCs w:val="24"/>
    </w:rPr>
  </w:style>
  <w:style w:type="character" w:customStyle="1" w:styleId="a8">
    <w:name w:val="引用 字符"/>
    <w:basedOn w:val="a0"/>
    <w:link w:val="a7"/>
    <w:uiPriority w:val="29"/>
    <w:rsid w:val="000E2786"/>
    <w:rPr>
      <w:rFonts w:asciiTheme="majorHAnsi" w:eastAsiaTheme="majorEastAsia" w:hAnsiTheme="majorHAnsi" w:cstheme="majorBidi"/>
      <w:sz w:val="24"/>
      <w:szCs w:val="24"/>
    </w:rPr>
  </w:style>
  <w:style w:type="paragraph" w:styleId="a9">
    <w:name w:val="List Paragraph"/>
    <w:basedOn w:val="a"/>
    <w:uiPriority w:val="34"/>
    <w:qFormat/>
    <w:rsid w:val="002A212B"/>
    <w:pPr>
      <w:ind w:firstLineChars="200" w:firstLine="420"/>
    </w:pPr>
  </w:style>
  <w:style w:type="character" w:styleId="aa">
    <w:name w:val="Intense Emphasis"/>
    <w:basedOn w:val="a0"/>
    <w:uiPriority w:val="21"/>
    <w:qFormat/>
    <w:rsid w:val="000E2786"/>
    <w:rPr>
      <w:rFonts w:asciiTheme="minorHAnsi" w:eastAsiaTheme="minorEastAsia" w:hAnsiTheme="minorHAnsi" w:cstheme="minorBidi"/>
      <w:b/>
      <w:bCs/>
      <w:i/>
      <w:iCs/>
      <w:color w:val="C45911" w:themeColor="accent2" w:themeShade="BF"/>
      <w:spacing w:val="0"/>
      <w:w w:val="100"/>
      <w:position w:val="0"/>
      <w:sz w:val="20"/>
      <w:szCs w:val="20"/>
    </w:rPr>
  </w:style>
  <w:style w:type="paragraph" w:styleId="ab">
    <w:name w:val="Intense Quote"/>
    <w:basedOn w:val="a"/>
    <w:next w:val="a"/>
    <w:link w:val="ac"/>
    <w:uiPriority w:val="30"/>
    <w:qFormat/>
    <w:rsid w:val="000E2786"/>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ac">
    <w:name w:val="明显引用 字符"/>
    <w:basedOn w:val="a0"/>
    <w:link w:val="ab"/>
    <w:uiPriority w:val="30"/>
    <w:rsid w:val="000E2786"/>
    <w:rPr>
      <w:rFonts w:asciiTheme="majorHAnsi" w:eastAsiaTheme="majorEastAsia" w:hAnsiTheme="majorHAnsi" w:cstheme="majorBidi"/>
      <w:caps/>
      <w:color w:val="C45911" w:themeColor="accent2" w:themeShade="BF"/>
      <w:spacing w:val="10"/>
      <w:sz w:val="28"/>
      <w:szCs w:val="28"/>
    </w:rPr>
  </w:style>
  <w:style w:type="character" w:styleId="ad">
    <w:name w:val="Intense Reference"/>
    <w:basedOn w:val="a0"/>
    <w:uiPriority w:val="32"/>
    <w:qFormat/>
    <w:rsid w:val="000E2786"/>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ae">
    <w:name w:val="header"/>
    <w:basedOn w:val="a"/>
    <w:link w:val="af"/>
    <w:uiPriority w:val="99"/>
    <w:unhideWhenUsed/>
    <w:rsid w:val="005A13AD"/>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A13AD"/>
    <w:rPr>
      <w:sz w:val="18"/>
      <w:szCs w:val="18"/>
    </w:rPr>
  </w:style>
  <w:style w:type="paragraph" w:styleId="af0">
    <w:name w:val="footer"/>
    <w:basedOn w:val="a"/>
    <w:link w:val="af1"/>
    <w:uiPriority w:val="99"/>
    <w:unhideWhenUsed/>
    <w:rsid w:val="005A13A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A13AD"/>
    <w:rPr>
      <w:sz w:val="18"/>
      <w:szCs w:val="18"/>
    </w:rPr>
  </w:style>
  <w:style w:type="table" w:styleId="3-3">
    <w:name w:val="List Table 3 Accent 3"/>
    <w:basedOn w:val="a1"/>
    <w:uiPriority w:val="48"/>
    <w:rsid w:val="000E278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af2">
    <w:name w:val="Grid Table Light"/>
    <w:basedOn w:val="a1"/>
    <w:uiPriority w:val="40"/>
    <w:rsid w:val="000E27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3">
    <w:name w:val="caption"/>
    <w:basedOn w:val="a"/>
    <w:next w:val="a"/>
    <w:uiPriority w:val="35"/>
    <w:semiHidden/>
    <w:unhideWhenUsed/>
    <w:qFormat/>
    <w:rsid w:val="000E2786"/>
    <w:pPr>
      <w:spacing w:line="240" w:lineRule="auto"/>
    </w:pPr>
    <w:rPr>
      <w:b/>
      <w:bCs/>
      <w:color w:val="ED7D31" w:themeColor="accent2"/>
      <w:spacing w:val="10"/>
      <w:sz w:val="16"/>
      <w:szCs w:val="16"/>
    </w:rPr>
  </w:style>
  <w:style w:type="character" w:styleId="af4">
    <w:name w:val="Strong"/>
    <w:basedOn w:val="a0"/>
    <w:uiPriority w:val="22"/>
    <w:qFormat/>
    <w:rsid w:val="000E2786"/>
    <w:rPr>
      <w:rFonts w:asciiTheme="minorHAnsi" w:eastAsiaTheme="minorEastAsia" w:hAnsiTheme="minorHAnsi" w:cstheme="minorBidi"/>
      <w:b/>
      <w:bCs/>
      <w:spacing w:val="0"/>
      <w:w w:val="100"/>
      <w:position w:val="0"/>
      <w:sz w:val="20"/>
      <w:szCs w:val="20"/>
    </w:rPr>
  </w:style>
  <w:style w:type="character" w:styleId="af5">
    <w:name w:val="Emphasis"/>
    <w:basedOn w:val="a0"/>
    <w:uiPriority w:val="20"/>
    <w:qFormat/>
    <w:rsid w:val="000E2786"/>
    <w:rPr>
      <w:rFonts w:asciiTheme="minorHAnsi" w:eastAsiaTheme="minorEastAsia" w:hAnsiTheme="minorHAnsi" w:cstheme="minorBidi"/>
      <w:i/>
      <w:iCs/>
      <w:color w:val="C45911" w:themeColor="accent2" w:themeShade="BF"/>
      <w:sz w:val="20"/>
      <w:szCs w:val="20"/>
    </w:rPr>
  </w:style>
  <w:style w:type="paragraph" w:styleId="af6">
    <w:name w:val="No Spacing"/>
    <w:uiPriority w:val="1"/>
    <w:qFormat/>
    <w:rsid w:val="000E2786"/>
    <w:pPr>
      <w:spacing w:after="0" w:line="240" w:lineRule="auto"/>
    </w:pPr>
  </w:style>
  <w:style w:type="character" w:styleId="af7">
    <w:name w:val="Subtle Emphasis"/>
    <w:basedOn w:val="a0"/>
    <w:uiPriority w:val="19"/>
    <w:qFormat/>
    <w:rsid w:val="000E2786"/>
    <w:rPr>
      <w:i/>
      <w:iCs/>
      <w:color w:val="auto"/>
    </w:rPr>
  </w:style>
  <w:style w:type="character" w:styleId="af8">
    <w:name w:val="Subtle Reference"/>
    <w:basedOn w:val="a0"/>
    <w:uiPriority w:val="31"/>
    <w:qFormat/>
    <w:rsid w:val="000E2786"/>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9">
    <w:name w:val="Book Title"/>
    <w:basedOn w:val="a0"/>
    <w:uiPriority w:val="33"/>
    <w:qFormat/>
    <w:rsid w:val="000E2786"/>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semiHidden/>
    <w:unhideWhenUsed/>
    <w:qFormat/>
    <w:rsid w:val="000E2786"/>
    <w:pPr>
      <w:outlineLvl w:val="9"/>
    </w:pPr>
  </w:style>
  <w:style w:type="paragraph" w:styleId="afa">
    <w:name w:val="Normal (Web)"/>
    <w:basedOn w:val="a"/>
    <w:uiPriority w:val="99"/>
    <w:semiHidden/>
    <w:unhideWhenUsed/>
    <w:rsid w:val="003F0A76"/>
    <w:rPr>
      <w:rFonts w:ascii="Times New Roman" w:hAnsi="Times New Roman" w:cs="Times New Roman"/>
      <w:sz w:val="24"/>
      <w:szCs w:val="24"/>
    </w:rPr>
  </w:style>
  <w:style w:type="table" w:styleId="afb">
    <w:name w:val="Table Grid"/>
    <w:basedOn w:val="a1"/>
    <w:uiPriority w:val="39"/>
    <w:rsid w:val="00043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153">
      <w:bodyDiv w:val="1"/>
      <w:marLeft w:val="0"/>
      <w:marRight w:val="0"/>
      <w:marTop w:val="0"/>
      <w:marBottom w:val="0"/>
      <w:divBdr>
        <w:top w:val="none" w:sz="0" w:space="0" w:color="auto"/>
        <w:left w:val="none" w:sz="0" w:space="0" w:color="auto"/>
        <w:bottom w:val="none" w:sz="0" w:space="0" w:color="auto"/>
        <w:right w:val="none" w:sz="0" w:space="0" w:color="auto"/>
      </w:divBdr>
    </w:div>
    <w:div w:id="51268995">
      <w:bodyDiv w:val="1"/>
      <w:marLeft w:val="0"/>
      <w:marRight w:val="0"/>
      <w:marTop w:val="0"/>
      <w:marBottom w:val="0"/>
      <w:divBdr>
        <w:top w:val="none" w:sz="0" w:space="0" w:color="auto"/>
        <w:left w:val="none" w:sz="0" w:space="0" w:color="auto"/>
        <w:bottom w:val="none" w:sz="0" w:space="0" w:color="auto"/>
        <w:right w:val="none" w:sz="0" w:space="0" w:color="auto"/>
      </w:divBdr>
    </w:div>
    <w:div w:id="445537921">
      <w:bodyDiv w:val="1"/>
      <w:marLeft w:val="0"/>
      <w:marRight w:val="0"/>
      <w:marTop w:val="0"/>
      <w:marBottom w:val="0"/>
      <w:divBdr>
        <w:top w:val="none" w:sz="0" w:space="0" w:color="auto"/>
        <w:left w:val="none" w:sz="0" w:space="0" w:color="auto"/>
        <w:bottom w:val="none" w:sz="0" w:space="0" w:color="auto"/>
        <w:right w:val="none" w:sz="0" w:space="0" w:color="auto"/>
      </w:divBdr>
    </w:div>
    <w:div w:id="506404022">
      <w:bodyDiv w:val="1"/>
      <w:marLeft w:val="0"/>
      <w:marRight w:val="0"/>
      <w:marTop w:val="0"/>
      <w:marBottom w:val="0"/>
      <w:divBdr>
        <w:top w:val="none" w:sz="0" w:space="0" w:color="auto"/>
        <w:left w:val="none" w:sz="0" w:space="0" w:color="auto"/>
        <w:bottom w:val="none" w:sz="0" w:space="0" w:color="auto"/>
        <w:right w:val="none" w:sz="0" w:space="0" w:color="auto"/>
      </w:divBdr>
    </w:div>
    <w:div w:id="817720594">
      <w:bodyDiv w:val="1"/>
      <w:marLeft w:val="0"/>
      <w:marRight w:val="0"/>
      <w:marTop w:val="0"/>
      <w:marBottom w:val="0"/>
      <w:divBdr>
        <w:top w:val="none" w:sz="0" w:space="0" w:color="auto"/>
        <w:left w:val="none" w:sz="0" w:space="0" w:color="auto"/>
        <w:bottom w:val="none" w:sz="0" w:space="0" w:color="auto"/>
        <w:right w:val="none" w:sz="0" w:space="0" w:color="auto"/>
      </w:divBdr>
    </w:div>
    <w:div w:id="833566293">
      <w:bodyDiv w:val="1"/>
      <w:marLeft w:val="0"/>
      <w:marRight w:val="0"/>
      <w:marTop w:val="0"/>
      <w:marBottom w:val="0"/>
      <w:divBdr>
        <w:top w:val="none" w:sz="0" w:space="0" w:color="auto"/>
        <w:left w:val="none" w:sz="0" w:space="0" w:color="auto"/>
        <w:bottom w:val="none" w:sz="0" w:space="0" w:color="auto"/>
        <w:right w:val="none" w:sz="0" w:space="0" w:color="auto"/>
      </w:divBdr>
    </w:div>
    <w:div w:id="845830888">
      <w:bodyDiv w:val="1"/>
      <w:marLeft w:val="0"/>
      <w:marRight w:val="0"/>
      <w:marTop w:val="0"/>
      <w:marBottom w:val="0"/>
      <w:divBdr>
        <w:top w:val="none" w:sz="0" w:space="0" w:color="auto"/>
        <w:left w:val="none" w:sz="0" w:space="0" w:color="auto"/>
        <w:bottom w:val="none" w:sz="0" w:space="0" w:color="auto"/>
        <w:right w:val="none" w:sz="0" w:space="0" w:color="auto"/>
      </w:divBdr>
    </w:div>
    <w:div w:id="947350941">
      <w:bodyDiv w:val="1"/>
      <w:marLeft w:val="0"/>
      <w:marRight w:val="0"/>
      <w:marTop w:val="0"/>
      <w:marBottom w:val="0"/>
      <w:divBdr>
        <w:top w:val="none" w:sz="0" w:space="0" w:color="auto"/>
        <w:left w:val="none" w:sz="0" w:space="0" w:color="auto"/>
        <w:bottom w:val="none" w:sz="0" w:space="0" w:color="auto"/>
        <w:right w:val="none" w:sz="0" w:space="0" w:color="auto"/>
      </w:divBdr>
    </w:div>
    <w:div w:id="1228029514">
      <w:bodyDiv w:val="1"/>
      <w:marLeft w:val="0"/>
      <w:marRight w:val="0"/>
      <w:marTop w:val="0"/>
      <w:marBottom w:val="0"/>
      <w:divBdr>
        <w:top w:val="none" w:sz="0" w:space="0" w:color="auto"/>
        <w:left w:val="none" w:sz="0" w:space="0" w:color="auto"/>
        <w:bottom w:val="none" w:sz="0" w:space="0" w:color="auto"/>
        <w:right w:val="none" w:sz="0" w:space="0" w:color="auto"/>
      </w:divBdr>
    </w:div>
    <w:div w:id="1377241842">
      <w:bodyDiv w:val="1"/>
      <w:marLeft w:val="0"/>
      <w:marRight w:val="0"/>
      <w:marTop w:val="0"/>
      <w:marBottom w:val="0"/>
      <w:divBdr>
        <w:top w:val="none" w:sz="0" w:space="0" w:color="auto"/>
        <w:left w:val="none" w:sz="0" w:space="0" w:color="auto"/>
        <w:bottom w:val="none" w:sz="0" w:space="0" w:color="auto"/>
        <w:right w:val="none" w:sz="0" w:space="0" w:color="auto"/>
      </w:divBdr>
    </w:div>
    <w:div w:id="1590306832">
      <w:bodyDiv w:val="1"/>
      <w:marLeft w:val="0"/>
      <w:marRight w:val="0"/>
      <w:marTop w:val="0"/>
      <w:marBottom w:val="0"/>
      <w:divBdr>
        <w:top w:val="none" w:sz="0" w:space="0" w:color="auto"/>
        <w:left w:val="none" w:sz="0" w:space="0" w:color="auto"/>
        <w:bottom w:val="none" w:sz="0" w:space="0" w:color="auto"/>
        <w:right w:val="none" w:sz="0" w:space="0" w:color="auto"/>
      </w:divBdr>
    </w:div>
    <w:div w:id="17351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0141A-EF22-4C93-8D22-59E5CF881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dc:creator>
  <cp:keywords/>
  <dc:description/>
  <cp:lastModifiedBy>Jerry Li</cp:lastModifiedBy>
  <cp:revision>6</cp:revision>
  <dcterms:created xsi:type="dcterms:W3CDTF">2025-03-12T01:29:00Z</dcterms:created>
  <dcterms:modified xsi:type="dcterms:W3CDTF">2025-03-13T12:58:00Z</dcterms:modified>
</cp:coreProperties>
</file>