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6C39F1">
      <w:pPr>
        <w:rPr>
          <w:rFonts w:hint="default"/>
        </w:rPr>
      </w:pPr>
      <w:bookmarkStart w:id="0" w:name="_GoBack"/>
      <w:bookmarkEnd w:id="0"/>
      <w:r>
        <w:rPr>
          <w:rFonts w:hint="default"/>
        </w:rPr>
        <w:t>Conclusion and Future Analysis</w:t>
      </w:r>
    </w:p>
    <w:p w14:paraId="3855A4C6">
      <w:pPr>
        <w:rPr>
          <w:rFonts w:hint="default"/>
        </w:rPr>
      </w:pPr>
    </w:p>
    <w:p w14:paraId="67DC6711">
      <w:pPr>
        <w:rPr>
          <w:rFonts w:hint="default"/>
        </w:rPr>
      </w:pPr>
      <w:r>
        <w:rPr>
          <w:rFonts w:hint="default"/>
        </w:rPr>
        <w:t>In this study, we demonstrated that the integration of self-supervised learning techniques with Extreme Learning Machines (ELMs) significantly enhances the performance of multi-class pneumonia classification using X-ray images. Specifically, our DINO ELM model achieved an F1-Score of 84.27% and an accuracy of 90.28%, highlighting its superior generalization capabilities compared to traditional transfer learning-based fine-tuning methods. While conventional approaches, such as ResNet models initialized with ImageNet parameters, provided robust initial performance, they were ultimately outperformed by self-supervised transformer models when it came to generalizing to test data. Our findings emphasize the potential of leveraging self-supervised models combined with the rapid training advantages of ELMs in medical imaging tasks, suggesting a promising pathway for developing efficient and accurate diagnostic tools in healthcare.</w:t>
      </w:r>
    </w:p>
    <w:p w14:paraId="0E1FE7E3">
      <w:pPr>
        <w:rPr>
          <w:rFonts w:hint="default"/>
        </w:rPr>
      </w:pPr>
    </w:p>
    <w:p w14:paraId="046CAD27">
      <w:pPr>
        <w:rPr>
          <w:rFonts w:hint="default"/>
        </w:rPr>
      </w:pPr>
      <w:r>
        <w:rPr>
          <w:rFonts w:hint="default"/>
        </w:rPr>
        <w:t>Future Work</w:t>
      </w:r>
    </w:p>
    <w:p w14:paraId="534E15B0">
      <w:pPr>
        <w:rPr>
          <w:rFonts w:hint="default"/>
        </w:rPr>
      </w:pPr>
    </w:p>
    <w:p w14:paraId="5B7C80A3">
      <w:pPr>
        <w:rPr>
          <w:rFonts w:hint="default"/>
        </w:rPr>
      </w:pPr>
      <w:r>
        <w:rPr>
          <w:rFonts w:hint="default"/>
        </w:rPr>
        <w:t>Future research could explore several avenues to further enhance the effectiveness of pneumonia detection and classification. First, expanding the dataset to include more diverse and larger samples from different populations could help in improving model robustness and generalizability. Additionally, experimenting with other self-supervised models and hybrid approaches that combine multiple learning paradigms may yield even better results. Another promising direction could involve optimizing ELMs with advanced feature selection techniques, potentially further reducing training time and computational resource requirements. Moreover, deploying these models in real-world clinical settings and evaluating their performance in real-time scenarios would provide invaluable insights into their practical utility and reliability. Finally, exploring the interpretability of these models could aid clinicians in understanding the decision-making process of AI-driven tools, thereby fostering trust and facilitating their integration into routine medical practice.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rtx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5NDJhOGFmMGZlM2VmYWQ5YzE0MDRkMDg2OGJlYTcifQ=="/>
  </w:docVars>
  <w:rsids>
    <w:rsidRoot w:val="0C944CF6"/>
    <w:rsid w:val="0C94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2024-08-24T13:58:00Z</dcterms:created>
  <dc:creator>きかけ</dc:creator>
  <cp:lastModifiedBy>きかけ</cp:lastModifiedBy>
  <dcterms:modified xsi:type="dcterms:W3CDTF">2024-08-24T14:40:25Z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59A75E5997174203A160DAD119095AD7_11</vt:lpwstr>
  </property>
</Properties>
</file>