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2373" w:rsidRDefault="0017351F">
      <w:pPr>
        <w:ind w:firstLine="480"/>
      </w:pPr>
      <w:proofErr w:type="gramStart"/>
      <w:r>
        <w:rPr>
          <w:rFonts w:hint="eastAsia"/>
        </w:rPr>
        <w:t>[</w:t>
      </w:r>
      <w:r w:rsidR="00FA1F77">
        <w:t xml:space="preserve"> </w:t>
      </w:r>
      <w:r>
        <w:t>Beginner</w:t>
      </w:r>
      <w:proofErr w:type="gramEnd"/>
      <w:r>
        <w:t xml:space="preserve"> &amp; Low </w:t>
      </w:r>
      <w:proofErr w:type="spellStart"/>
      <w:r>
        <w:t>Kyu</w:t>
      </w:r>
      <w:proofErr w:type="spellEnd"/>
      <w:r>
        <w:t xml:space="preserve"> Guidance</w:t>
      </w:r>
      <w:r w:rsidR="00FA1F77">
        <w:t xml:space="preserve"> (1) </w:t>
      </w:r>
      <w:r>
        <w:t>]</w:t>
      </w:r>
    </w:p>
    <w:p w:rsidR="0017351F" w:rsidRDefault="0017351F">
      <w:pPr>
        <w:ind w:firstLine="480"/>
      </w:pPr>
    </w:p>
    <w:p w:rsidR="0017351F" w:rsidRDefault="0017351F">
      <w:pPr>
        <w:ind w:firstLine="480"/>
      </w:pPr>
      <w:r>
        <w:t xml:space="preserve">As mentioned before, Beginner and Low </w:t>
      </w:r>
      <w:proofErr w:type="spellStart"/>
      <w:r>
        <w:t>Kyu</w:t>
      </w:r>
      <w:proofErr w:type="spellEnd"/>
      <w:r w:rsidR="0066508A">
        <w:t xml:space="preserve"> refer to players who are:</w:t>
      </w:r>
    </w:p>
    <w:p w:rsidR="0066508A" w:rsidRDefault="0066508A">
      <w:pPr>
        <w:ind w:firstLine="480"/>
      </w:pPr>
    </w:p>
    <w:p w:rsidR="0066508A" w:rsidRPr="00FA1F77" w:rsidRDefault="0066508A" w:rsidP="00FA1F77">
      <w:pPr>
        <w:ind w:firstLine="482"/>
        <w:jc w:val="center"/>
        <w:rPr>
          <w:b/>
        </w:rPr>
      </w:pPr>
      <w:r w:rsidRPr="00FA1F77">
        <w:rPr>
          <w:b/>
        </w:rPr>
        <w:t xml:space="preserve">Beginner – below 15 </w:t>
      </w:r>
      <w:proofErr w:type="spellStart"/>
      <w:r w:rsidRPr="00FA1F77">
        <w:rPr>
          <w:b/>
        </w:rPr>
        <w:t>kyu</w:t>
      </w:r>
      <w:proofErr w:type="spellEnd"/>
    </w:p>
    <w:p w:rsidR="0066508A" w:rsidRPr="00FA1F77" w:rsidRDefault="0066508A" w:rsidP="00FA1F77">
      <w:pPr>
        <w:ind w:firstLine="482"/>
        <w:jc w:val="center"/>
        <w:rPr>
          <w:b/>
        </w:rPr>
      </w:pPr>
      <w:r w:rsidRPr="00FA1F77">
        <w:rPr>
          <w:b/>
        </w:rPr>
        <w:t xml:space="preserve">Low </w:t>
      </w:r>
      <w:proofErr w:type="spellStart"/>
      <w:r w:rsidRPr="00FA1F77">
        <w:rPr>
          <w:b/>
        </w:rPr>
        <w:t>Kyu</w:t>
      </w:r>
      <w:proofErr w:type="spellEnd"/>
      <w:r w:rsidRPr="00FA1F77">
        <w:rPr>
          <w:b/>
        </w:rPr>
        <w:t xml:space="preserve"> – 6~14 </w:t>
      </w:r>
      <w:proofErr w:type="spellStart"/>
      <w:r w:rsidRPr="00FA1F77">
        <w:rPr>
          <w:b/>
        </w:rPr>
        <w:t>kyu</w:t>
      </w:r>
      <w:proofErr w:type="spellEnd"/>
    </w:p>
    <w:p w:rsidR="0066508A" w:rsidRDefault="0066508A">
      <w:pPr>
        <w:ind w:firstLine="480"/>
      </w:pPr>
    </w:p>
    <w:p w:rsidR="0066508A" w:rsidRDefault="0066508A">
      <w:pPr>
        <w:ind w:firstLine="480"/>
      </w:pPr>
      <w:r>
        <w:t>Generally those are</w:t>
      </w:r>
      <w:r w:rsidR="000A61C8">
        <w:t xml:space="preserve"> players who just started in Go, and who are quite likely</w:t>
      </w:r>
      <w:r w:rsidR="0019306C">
        <w:t xml:space="preserve"> to make much progress within days.</w:t>
      </w:r>
      <w:r w:rsidR="0019306C" w:rsidRPr="00292154">
        <w:rPr>
          <w:b/>
        </w:rPr>
        <w:t xml:space="preserve"> Beginners </w:t>
      </w:r>
      <w:r w:rsidR="0019306C">
        <w:t xml:space="preserve">may still have a hard time with the rules of this game, and it sometimes happens they </w:t>
      </w:r>
      <w:proofErr w:type="gramStart"/>
      <w:r w:rsidR="0019306C">
        <w:t>don’t</w:t>
      </w:r>
      <w:proofErr w:type="gramEnd"/>
      <w:r w:rsidR="0019306C">
        <w:t xml:space="preserve"> know </w:t>
      </w:r>
      <w:r w:rsidR="00790D98">
        <w:t xml:space="preserve">when a game ends. As for </w:t>
      </w:r>
      <w:r w:rsidR="00790D98" w:rsidRPr="00292154">
        <w:rPr>
          <w:b/>
        </w:rPr>
        <w:t xml:space="preserve">Low </w:t>
      </w:r>
      <w:proofErr w:type="spellStart"/>
      <w:r w:rsidR="00790D98" w:rsidRPr="00292154">
        <w:rPr>
          <w:b/>
        </w:rPr>
        <w:t>Kyu</w:t>
      </w:r>
      <w:proofErr w:type="spellEnd"/>
      <w:r w:rsidR="00790D98">
        <w:t xml:space="preserve"> players, they could beat beginners easily but </w:t>
      </w:r>
      <w:proofErr w:type="gramStart"/>
      <w:r w:rsidR="00790D98">
        <w:t>got</w:t>
      </w:r>
      <w:proofErr w:type="gramEnd"/>
      <w:r w:rsidR="00790D98">
        <w:t xml:space="preserve"> </w:t>
      </w:r>
      <w:r w:rsidR="00CE668F">
        <w:t>crushed by players who are just a little stronger than them, and might face constant</w:t>
      </w:r>
      <w:r w:rsidR="00174492">
        <w:t xml:space="preserve"> losses</w:t>
      </w:r>
      <w:r w:rsidR="00CE668F">
        <w:t>.</w:t>
      </w:r>
      <w:r w:rsidR="005855B0">
        <w:t xml:space="preserve"> Therefore, the strategy that applies to those two groups are different.</w:t>
      </w:r>
    </w:p>
    <w:p w:rsidR="0055724E" w:rsidRDefault="0055724E">
      <w:pPr>
        <w:ind w:firstLine="480"/>
      </w:pPr>
      <w:r>
        <w:t>In my op</w:t>
      </w:r>
      <w:r w:rsidR="00F02AD1">
        <w:t xml:space="preserve">inion the </w:t>
      </w:r>
      <w:r w:rsidR="00F02AD1" w:rsidRPr="00292154">
        <w:rPr>
          <w:b/>
        </w:rPr>
        <w:t>keywords</w:t>
      </w:r>
      <w:r w:rsidR="00F02AD1">
        <w:t xml:space="preserve"> and </w:t>
      </w:r>
      <w:r w:rsidR="00F02AD1" w:rsidRPr="00292154">
        <w:rPr>
          <w:b/>
        </w:rPr>
        <w:t>suggestions</w:t>
      </w:r>
      <w:r w:rsidR="00F02AD1">
        <w:t xml:space="preserve"> for those two groups are:</w:t>
      </w:r>
    </w:p>
    <w:p w:rsidR="00F02AD1" w:rsidRDefault="00F02AD1">
      <w:pPr>
        <w:ind w:firstLine="480"/>
      </w:pPr>
    </w:p>
    <w:tbl>
      <w:tblPr>
        <w:tblStyle w:val="a3"/>
        <w:tblW w:w="0" w:type="auto"/>
        <w:tblLook w:val="04A0" w:firstRow="1" w:lastRow="0" w:firstColumn="1" w:lastColumn="0" w:noHBand="0" w:noVBand="1"/>
      </w:tblPr>
      <w:tblGrid>
        <w:gridCol w:w="2765"/>
        <w:gridCol w:w="2765"/>
        <w:gridCol w:w="2766"/>
      </w:tblGrid>
      <w:tr w:rsidR="00F02AD1" w:rsidTr="00F02AD1">
        <w:tc>
          <w:tcPr>
            <w:tcW w:w="2765" w:type="dxa"/>
          </w:tcPr>
          <w:p w:rsidR="00F02AD1" w:rsidRPr="00FA1F77" w:rsidRDefault="00F02AD1" w:rsidP="00FA1F77">
            <w:pPr>
              <w:ind w:firstLineChars="0" w:firstLine="0"/>
              <w:jc w:val="center"/>
              <w:rPr>
                <w:b/>
              </w:rPr>
            </w:pPr>
          </w:p>
        </w:tc>
        <w:tc>
          <w:tcPr>
            <w:tcW w:w="2765" w:type="dxa"/>
          </w:tcPr>
          <w:p w:rsidR="00F02AD1" w:rsidRPr="00FA1F77" w:rsidRDefault="003853E0" w:rsidP="00FA1F77">
            <w:pPr>
              <w:ind w:firstLineChars="0" w:firstLine="0"/>
              <w:jc w:val="center"/>
              <w:rPr>
                <w:b/>
              </w:rPr>
            </w:pPr>
            <w:r w:rsidRPr="00FA1F77">
              <w:rPr>
                <w:rFonts w:hint="eastAsia"/>
                <w:b/>
              </w:rPr>
              <w:t>Keywords</w:t>
            </w:r>
          </w:p>
        </w:tc>
        <w:tc>
          <w:tcPr>
            <w:tcW w:w="2766" w:type="dxa"/>
          </w:tcPr>
          <w:p w:rsidR="00F02AD1" w:rsidRPr="00FA1F77" w:rsidRDefault="003853E0" w:rsidP="00FA1F77">
            <w:pPr>
              <w:ind w:firstLineChars="0" w:firstLine="0"/>
              <w:jc w:val="center"/>
              <w:rPr>
                <w:b/>
              </w:rPr>
            </w:pPr>
            <w:r w:rsidRPr="00FA1F77">
              <w:rPr>
                <w:rFonts w:hint="eastAsia"/>
                <w:b/>
              </w:rPr>
              <w:t>Suggestions</w:t>
            </w:r>
          </w:p>
        </w:tc>
      </w:tr>
      <w:tr w:rsidR="00F02AD1" w:rsidTr="00F02AD1">
        <w:tc>
          <w:tcPr>
            <w:tcW w:w="2765" w:type="dxa"/>
          </w:tcPr>
          <w:p w:rsidR="00F02AD1" w:rsidRPr="00FA1F77" w:rsidRDefault="00F02AD1" w:rsidP="00FA1F77">
            <w:pPr>
              <w:ind w:firstLineChars="0" w:firstLine="0"/>
              <w:jc w:val="center"/>
              <w:rPr>
                <w:rFonts w:hint="eastAsia"/>
                <w:b/>
              </w:rPr>
            </w:pPr>
            <w:r w:rsidRPr="00FA1F77">
              <w:rPr>
                <w:rFonts w:hint="eastAsia"/>
                <w:b/>
              </w:rPr>
              <w:t>B</w:t>
            </w:r>
            <w:r w:rsidRPr="00FA1F77">
              <w:rPr>
                <w:b/>
              </w:rPr>
              <w:t>eginner</w:t>
            </w:r>
          </w:p>
        </w:tc>
        <w:tc>
          <w:tcPr>
            <w:tcW w:w="2765" w:type="dxa"/>
          </w:tcPr>
          <w:p w:rsidR="00F02AD1" w:rsidRDefault="003853E0" w:rsidP="00FA1F77">
            <w:pPr>
              <w:ind w:firstLineChars="0" w:firstLine="0"/>
              <w:jc w:val="center"/>
            </w:pPr>
            <w:r>
              <w:rPr>
                <w:rFonts w:hint="eastAsia"/>
              </w:rPr>
              <w:t>Rules</w:t>
            </w:r>
          </w:p>
          <w:p w:rsidR="003853E0" w:rsidRDefault="003853E0" w:rsidP="00FA1F77">
            <w:pPr>
              <w:ind w:firstLineChars="0" w:firstLine="0"/>
              <w:jc w:val="center"/>
              <w:rPr>
                <w:rFonts w:hint="eastAsia"/>
              </w:rPr>
            </w:pPr>
            <w:r>
              <w:t>L</w:t>
            </w:r>
            <w:r>
              <w:rPr>
                <w:rFonts w:hint="eastAsia"/>
              </w:rPr>
              <w:t>iberty</w:t>
            </w:r>
          </w:p>
        </w:tc>
        <w:tc>
          <w:tcPr>
            <w:tcW w:w="2766" w:type="dxa"/>
          </w:tcPr>
          <w:p w:rsidR="00F02AD1" w:rsidRDefault="001F2A69" w:rsidP="00FA1F77">
            <w:pPr>
              <w:ind w:firstLineChars="0" w:firstLine="0"/>
              <w:jc w:val="center"/>
            </w:pPr>
            <w:proofErr w:type="spellStart"/>
            <w:r>
              <w:rPr>
                <w:rFonts w:hint="eastAsia"/>
              </w:rPr>
              <w:t>O</w:t>
            </w:r>
            <w:r>
              <w:t>GS</w:t>
            </w:r>
            <w:proofErr w:type="spellEnd"/>
            <w:r>
              <w:t xml:space="preserve"> Bot Games</w:t>
            </w:r>
          </w:p>
          <w:p w:rsidR="001F2A69" w:rsidRDefault="001F2A69" w:rsidP="00FA1F77">
            <w:pPr>
              <w:ind w:firstLineChars="0" w:firstLine="0"/>
              <w:jc w:val="center"/>
            </w:pPr>
            <w:r>
              <w:t xml:space="preserve">Play on </w:t>
            </w:r>
            <w:proofErr w:type="spellStart"/>
            <w:r>
              <w:t>9x9</w:t>
            </w:r>
            <w:proofErr w:type="spellEnd"/>
          </w:p>
          <w:p w:rsidR="001F2A69" w:rsidRDefault="00D60D7D" w:rsidP="00FA1F77">
            <w:pPr>
              <w:ind w:firstLineChars="0" w:firstLine="0"/>
              <w:jc w:val="center"/>
              <w:rPr>
                <w:rFonts w:hint="eastAsia"/>
              </w:rPr>
            </w:pPr>
            <w:r>
              <w:t>Kill stones</w:t>
            </w:r>
          </w:p>
        </w:tc>
      </w:tr>
      <w:tr w:rsidR="00F02AD1" w:rsidTr="00F02AD1">
        <w:tc>
          <w:tcPr>
            <w:tcW w:w="2765" w:type="dxa"/>
          </w:tcPr>
          <w:p w:rsidR="00F02AD1" w:rsidRPr="00FA1F77" w:rsidRDefault="00F02AD1" w:rsidP="00FA1F77">
            <w:pPr>
              <w:ind w:firstLineChars="0" w:firstLine="0"/>
              <w:jc w:val="center"/>
              <w:rPr>
                <w:b/>
              </w:rPr>
            </w:pPr>
            <w:r w:rsidRPr="00FA1F77">
              <w:rPr>
                <w:rFonts w:hint="eastAsia"/>
                <w:b/>
              </w:rPr>
              <w:t>L</w:t>
            </w:r>
            <w:r w:rsidRPr="00FA1F77">
              <w:rPr>
                <w:b/>
              </w:rPr>
              <w:t xml:space="preserve">ow </w:t>
            </w:r>
            <w:proofErr w:type="spellStart"/>
            <w:r w:rsidRPr="00FA1F77">
              <w:rPr>
                <w:b/>
              </w:rPr>
              <w:t>Kyu</w:t>
            </w:r>
            <w:proofErr w:type="spellEnd"/>
          </w:p>
        </w:tc>
        <w:tc>
          <w:tcPr>
            <w:tcW w:w="2765" w:type="dxa"/>
          </w:tcPr>
          <w:p w:rsidR="00F02AD1" w:rsidRDefault="00D60D7D" w:rsidP="00FA1F77">
            <w:pPr>
              <w:ind w:firstLineChars="0" w:firstLine="0"/>
              <w:jc w:val="center"/>
            </w:pPr>
            <w:r>
              <w:rPr>
                <w:rFonts w:hint="eastAsia"/>
              </w:rPr>
              <w:t>S</w:t>
            </w:r>
            <w:r>
              <w:t>kill Training</w:t>
            </w:r>
          </w:p>
          <w:p w:rsidR="00D60D7D" w:rsidRDefault="00D60D7D" w:rsidP="00FA1F77">
            <w:pPr>
              <w:ind w:firstLineChars="0" w:firstLine="0"/>
              <w:jc w:val="center"/>
            </w:pPr>
            <w:r>
              <w:t>Territory &amp; Efficiency</w:t>
            </w:r>
          </w:p>
        </w:tc>
        <w:tc>
          <w:tcPr>
            <w:tcW w:w="2766" w:type="dxa"/>
          </w:tcPr>
          <w:p w:rsidR="00F02AD1" w:rsidRDefault="00D60D7D" w:rsidP="00FA1F77">
            <w:pPr>
              <w:ind w:firstLineChars="0" w:firstLine="0"/>
              <w:jc w:val="center"/>
            </w:pPr>
            <w:r>
              <w:rPr>
                <w:rFonts w:hint="eastAsia"/>
              </w:rPr>
              <w:t>P</w:t>
            </w:r>
            <w:r>
              <w:t>lay on bigger boards</w:t>
            </w:r>
          </w:p>
          <w:p w:rsidR="00D60D7D" w:rsidRDefault="00F60378" w:rsidP="00FA1F77">
            <w:pPr>
              <w:ind w:firstLineChars="0" w:firstLine="0"/>
              <w:jc w:val="center"/>
            </w:pPr>
            <w:r>
              <w:t>Traditional Openings</w:t>
            </w:r>
          </w:p>
          <w:p w:rsidR="00F60378" w:rsidRDefault="00F60378" w:rsidP="00FA1F77">
            <w:pPr>
              <w:ind w:firstLineChars="0" w:firstLine="0"/>
              <w:jc w:val="center"/>
            </w:pPr>
            <w:proofErr w:type="spellStart"/>
            <w:r>
              <w:t>Tsumego</w:t>
            </w:r>
            <w:proofErr w:type="spellEnd"/>
            <w:r>
              <w:t xml:space="preserve"> Training</w:t>
            </w:r>
          </w:p>
          <w:p w:rsidR="00F60378" w:rsidRDefault="00F60378" w:rsidP="00FA1F77">
            <w:pPr>
              <w:ind w:firstLineChars="0" w:firstLine="0"/>
              <w:jc w:val="center"/>
            </w:pPr>
            <w:r>
              <w:t>Play slow games online</w:t>
            </w:r>
          </w:p>
        </w:tc>
      </w:tr>
    </w:tbl>
    <w:p w:rsidR="00F02AD1" w:rsidRDefault="00F02AD1">
      <w:pPr>
        <w:ind w:firstLine="480"/>
      </w:pPr>
    </w:p>
    <w:p w:rsidR="00174492" w:rsidRPr="006F1CF5" w:rsidRDefault="0030630B" w:rsidP="0030630B">
      <w:pPr>
        <w:ind w:firstLineChars="0" w:firstLine="0"/>
        <w:rPr>
          <w:sz w:val="32"/>
        </w:rPr>
      </w:pPr>
      <w:r>
        <w:rPr>
          <w:rFonts w:hint="eastAsia"/>
          <w:b/>
          <w:sz w:val="32"/>
        </w:rPr>
        <w:t>T</w:t>
      </w:r>
      <w:r>
        <w:rPr>
          <w:b/>
          <w:sz w:val="32"/>
        </w:rPr>
        <w:t xml:space="preserve">ips for </w:t>
      </w:r>
      <w:r w:rsidR="006F1CF5" w:rsidRPr="0030630B">
        <w:rPr>
          <w:b/>
          <w:sz w:val="32"/>
        </w:rPr>
        <w:t>Beginner</w:t>
      </w:r>
      <w:r w:rsidRPr="0030630B">
        <w:rPr>
          <w:b/>
          <w:sz w:val="32"/>
        </w:rPr>
        <w:t>s</w:t>
      </w:r>
    </w:p>
    <w:p w:rsidR="006F1CF5" w:rsidRDefault="006F1CF5" w:rsidP="006F1CF5">
      <w:pPr>
        <w:ind w:firstLineChars="0" w:firstLine="480"/>
      </w:pPr>
    </w:p>
    <w:p w:rsidR="006F1CF5" w:rsidRDefault="004E2E36" w:rsidP="006F1CF5">
      <w:pPr>
        <w:ind w:firstLineChars="0" w:firstLine="480"/>
      </w:pPr>
      <w:r>
        <w:rPr>
          <w:rFonts w:hint="eastAsia"/>
        </w:rPr>
        <w:t>P</w:t>
      </w:r>
      <w:r>
        <w:t>erhaps you have just decided to learn about this game</w:t>
      </w:r>
      <w:r w:rsidR="007F1F31">
        <w:t xml:space="preserve"> after the news of </w:t>
      </w:r>
      <w:proofErr w:type="spellStart"/>
      <w:r w:rsidR="007F1F31">
        <w:t>AlphaGo</w:t>
      </w:r>
      <w:proofErr w:type="spellEnd"/>
      <w:r w:rsidR="007F1F31">
        <w:t xml:space="preserve">, or maybe you simply want a glimpse of this mysterious game because the </w:t>
      </w:r>
      <w:r w:rsidR="00347CD4">
        <w:t>AI project</w:t>
      </w:r>
      <w:r w:rsidR="007F1F31">
        <w:t xml:space="preserve"> </w:t>
      </w:r>
      <w:proofErr w:type="gramStart"/>
      <w:r w:rsidR="007F1F31">
        <w:t>you</w:t>
      </w:r>
      <w:r w:rsidR="00347CD4">
        <w:t>’re</w:t>
      </w:r>
      <w:proofErr w:type="gramEnd"/>
      <w:r w:rsidR="00347CD4">
        <w:t xml:space="preserve"> currently working on requires some background knowledge.</w:t>
      </w:r>
      <w:r w:rsidR="00AD296F">
        <w:t xml:space="preserve"> You might also be a kid who is curious about the game --- Whoever you </w:t>
      </w:r>
      <w:proofErr w:type="gramStart"/>
      <w:r w:rsidR="00AD296F">
        <w:t>are,</w:t>
      </w:r>
      <w:proofErr w:type="gramEnd"/>
      <w:r w:rsidR="00AD296F">
        <w:t xml:space="preserve"> you’ve come to the right place. Here are tutorials about how to go through the very first stage of </w:t>
      </w:r>
      <w:r w:rsidR="00AD296F" w:rsidRPr="00292154">
        <w:rPr>
          <w:b/>
        </w:rPr>
        <w:t>Beginner.</w:t>
      </w:r>
    </w:p>
    <w:p w:rsidR="0030630B" w:rsidRDefault="0030630B" w:rsidP="0030630B">
      <w:pPr>
        <w:ind w:firstLineChars="0" w:firstLine="0"/>
      </w:pPr>
    </w:p>
    <w:p w:rsidR="0030630B" w:rsidRPr="0030630B" w:rsidRDefault="0030630B" w:rsidP="0030630B">
      <w:pPr>
        <w:ind w:firstLineChars="0" w:firstLine="0"/>
        <w:rPr>
          <w:b/>
          <w:sz w:val="28"/>
        </w:rPr>
      </w:pPr>
      <w:r w:rsidRPr="0030630B">
        <w:rPr>
          <w:b/>
          <w:sz w:val="28"/>
        </w:rPr>
        <w:t>Keyword 1: Rules</w:t>
      </w:r>
    </w:p>
    <w:p w:rsidR="00A3084D" w:rsidRDefault="00A3084D" w:rsidP="006F1CF5">
      <w:pPr>
        <w:ind w:firstLineChars="0" w:firstLine="480"/>
      </w:pPr>
      <w:r>
        <w:t>Go is a game, and a game has rules. Therefore, the very first thing a beginner should do is t</w:t>
      </w:r>
      <w:r w:rsidR="00DB3E05">
        <w:t>o remember the rules. Unfortunately, the ru</w:t>
      </w:r>
      <w:r w:rsidR="00627089">
        <w:t xml:space="preserve">les of Go is a bit complicated, which scares away beginners. My job here is to brief you on the most important rules so that you can finish a game properly; and if you want more information on Go rules, </w:t>
      </w:r>
      <w:r w:rsidR="007F1949">
        <w:t>just turn to Wikipedia.</w:t>
      </w:r>
    </w:p>
    <w:p w:rsidR="00D17F45" w:rsidRDefault="00D17F45" w:rsidP="006F1CF5">
      <w:pPr>
        <w:ind w:firstLineChars="0" w:firstLine="480"/>
      </w:pPr>
      <w:r>
        <w:lastRenderedPageBreak/>
        <w:t xml:space="preserve">The explanations of Go terms are available at Sensei’s library: </w:t>
      </w:r>
      <w:hyperlink r:id="rId7" w:history="1">
        <w:r w:rsidRPr="00E10A42">
          <w:rPr>
            <w:rStyle w:val="a9"/>
          </w:rPr>
          <w:t>https://senseis.xmp.net/</w:t>
        </w:r>
      </w:hyperlink>
      <w:r>
        <w:t xml:space="preserve"> .</w:t>
      </w:r>
    </w:p>
    <w:p w:rsidR="00D17F45" w:rsidRDefault="00D17F45" w:rsidP="006F1CF5">
      <w:pPr>
        <w:ind w:firstLineChars="0" w:firstLine="480"/>
      </w:pPr>
    </w:p>
    <w:p w:rsidR="007F1949" w:rsidRDefault="00292154" w:rsidP="006F1CF5">
      <w:pPr>
        <w:ind w:firstLineChars="0" w:firstLine="480"/>
      </w:pPr>
      <w:r>
        <w:t>The</w:t>
      </w:r>
      <w:r w:rsidR="007F1949">
        <w:t xml:space="preserve"> formal Go rules </w:t>
      </w:r>
      <w:proofErr w:type="gramStart"/>
      <w:r w:rsidR="007F1949">
        <w:t>can be divided</w:t>
      </w:r>
      <w:proofErr w:type="gramEnd"/>
      <w:r w:rsidR="007F1949">
        <w:t xml:space="preserve"> into three parts: </w:t>
      </w:r>
      <w:r w:rsidR="00D17F45">
        <w:t>before game, during game and after game.</w:t>
      </w:r>
      <w:r>
        <w:t xml:space="preserve"> </w:t>
      </w:r>
    </w:p>
    <w:p w:rsidR="00D17F45" w:rsidRDefault="00D17F45" w:rsidP="00D17F45">
      <w:pPr>
        <w:ind w:firstLineChars="0" w:firstLine="0"/>
      </w:pPr>
    </w:p>
    <w:p w:rsidR="00D17F45" w:rsidRPr="00316395" w:rsidRDefault="00D17F45" w:rsidP="00D17F45">
      <w:pPr>
        <w:ind w:firstLineChars="0" w:firstLine="0"/>
        <w:rPr>
          <w:b/>
        </w:rPr>
      </w:pPr>
      <w:proofErr w:type="gramStart"/>
      <w:r w:rsidRPr="00316395">
        <w:rPr>
          <w:rFonts w:hint="eastAsia"/>
          <w:b/>
        </w:rPr>
        <w:t>1</w:t>
      </w:r>
      <w:r w:rsidR="00C6078F">
        <w:rPr>
          <w:b/>
        </w:rPr>
        <w:t xml:space="preserve">.1  </w:t>
      </w:r>
      <w:r w:rsidR="00AE0087">
        <w:rPr>
          <w:b/>
        </w:rPr>
        <w:t>Before</w:t>
      </w:r>
      <w:proofErr w:type="gramEnd"/>
      <w:r w:rsidR="00AE0087">
        <w:rPr>
          <w:b/>
        </w:rPr>
        <w:t xml:space="preserve"> G</w:t>
      </w:r>
      <w:r w:rsidRPr="00316395">
        <w:rPr>
          <w:b/>
        </w:rPr>
        <w:t>ame</w:t>
      </w:r>
      <w:r w:rsidR="003F0289" w:rsidRPr="00316395">
        <w:rPr>
          <w:b/>
        </w:rPr>
        <w:t xml:space="preserve"> </w:t>
      </w:r>
      <w:r w:rsidR="00316395">
        <w:rPr>
          <w:b/>
        </w:rPr>
        <w:t>–</w:t>
      </w:r>
      <w:r w:rsidR="003F0289" w:rsidRPr="00316395">
        <w:rPr>
          <w:b/>
        </w:rPr>
        <w:t xml:space="preserve"> </w:t>
      </w:r>
      <w:proofErr w:type="spellStart"/>
      <w:r w:rsidR="003F0289" w:rsidRPr="00316395">
        <w:rPr>
          <w:b/>
        </w:rPr>
        <w:t>Nigiri</w:t>
      </w:r>
      <w:proofErr w:type="spellEnd"/>
      <w:r w:rsidR="00316395">
        <w:rPr>
          <w:b/>
        </w:rPr>
        <w:t xml:space="preserve"> </w:t>
      </w:r>
      <w:r w:rsidR="00680FE5">
        <w:rPr>
          <w:b/>
        </w:rPr>
        <w:t>&amp; Bow</w:t>
      </w:r>
      <w:r w:rsidR="006B551B">
        <w:rPr>
          <w:b/>
        </w:rPr>
        <w:t xml:space="preserve"> &amp; Time Setting</w:t>
      </w:r>
    </w:p>
    <w:p w:rsidR="006D58F4" w:rsidRDefault="003F0289" w:rsidP="00D17F45">
      <w:pPr>
        <w:ind w:firstLine="480"/>
      </w:pPr>
      <w:r>
        <w:rPr>
          <w:rFonts w:hint="eastAsia"/>
        </w:rPr>
        <w:t>T</w:t>
      </w:r>
      <w:r>
        <w:t xml:space="preserve">he term </w:t>
      </w:r>
      <w:proofErr w:type="spellStart"/>
      <w:r w:rsidRPr="006B22E1">
        <w:rPr>
          <w:i/>
        </w:rPr>
        <w:t>Nigiri</w:t>
      </w:r>
      <w:proofErr w:type="spellEnd"/>
      <w:r>
        <w:t xml:space="preserve"> refers to the process </w:t>
      </w:r>
      <w:r w:rsidR="00316395">
        <w:t xml:space="preserve">to decide which player should play as black. </w:t>
      </w:r>
      <w:r w:rsidR="001D29BB">
        <w:t xml:space="preserve">Normally </w:t>
      </w:r>
      <w:proofErr w:type="gramStart"/>
      <w:r w:rsidR="001D29BB">
        <w:t>it’</w:t>
      </w:r>
      <w:r w:rsidR="006D58F4">
        <w:t>s</w:t>
      </w:r>
      <w:proofErr w:type="gramEnd"/>
      <w:r w:rsidR="006D58F4">
        <w:t xml:space="preserve"> done by guessing the stones. Here are the steps:</w:t>
      </w:r>
    </w:p>
    <w:p w:rsidR="00680FE5" w:rsidRDefault="00680FE5" w:rsidP="00D17F45">
      <w:pPr>
        <w:ind w:firstLine="480"/>
      </w:pPr>
    </w:p>
    <w:p w:rsidR="006D58F4" w:rsidRDefault="006D58F4" w:rsidP="00D17F45">
      <w:pPr>
        <w:ind w:firstLine="480"/>
      </w:pPr>
      <w:r>
        <w:t xml:space="preserve">(1) </w:t>
      </w:r>
      <w:r w:rsidR="001D29BB">
        <w:t>One player</w:t>
      </w:r>
      <w:r>
        <w:t xml:space="preserve"> </w:t>
      </w:r>
      <w:r w:rsidR="001D29BB">
        <w:t xml:space="preserve">(usually the elder </w:t>
      </w:r>
      <w:proofErr w:type="gramStart"/>
      <w:r w:rsidR="001D29BB">
        <w:t>one,</w:t>
      </w:r>
      <w:proofErr w:type="gramEnd"/>
      <w:r w:rsidR="001D29BB">
        <w:t xml:space="preserve"> or the one with the white stones) </w:t>
      </w:r>
      <w:r w:rsidR="000D49E4">
        <w:t xml:space="preserve">grabs some stones out of the white box, </w:t>
      </w:r>
      <w:r>
        <w:t>and holds them.</w:t>
      </w:r>
      <w:r w:rsidR="00A27E9C">
        <w:t xml:space="preserve"> </w:t>
      </w:r>
    </w:p>
    <w:p w:rsidR="000D49E4" w:rsidRDefault="006D58F4" w:rsidP="00D17F45">
      <w:pPr>
        <w:ind w:firstLine="480"/>
      </w:pPr>
      <w:r>
        <w:t>(2) T</w:t>
      </w:r>
      <w:r w:rsidR="000D49E4">
        <w:t xml:space="preserve">he other player </w:t>
      </w:r>
      <w:r>
        <w:t>needs to make</w:t>
      </w:r>
      <w:r w:rsidR="000D49E4">
        <w:t xml:space="preserve"> a guess about </w:t>
      </w:r>
      <w:r w:rsidR="00A27E9C">
        <w:t xml:space="preserve">whether </w:t>
      </w:r>
      <w:r w:rsidR="000D49E4">
        <w:t xml:space="preserve">the total number of the stones </w:t>
      </w:r>
      <w:r w:rsidR="00A27E9C">
        <w:t>is odd or even</w:t>
      </w:r>
      <w:r w:rsidR="000D49E4">
        <w:t>.</w:t>
      </w:r>
      <w:r w:rsidR="00A27E9C">
        <w:t xml:space="preserve"> If your guess is odd, just put one </w:t>
      </w:r>
      <w:r w:rsidR="003E098C">
        <w:t xml:space="preserve">black </w:t>
      </w:r>
      <w:r w:rsidR="00A27E9C">
        <w:t>stone</w:t>
      </w:r>
      <w:r w:rsidR="003E098C">
        <w:t xml:space="preserve"> on the board. If your guess is even, put two black stones on the board.</w:t>
      </w:r>
    </w:p>
    <w:p w:rsidR="00EB3B84" w:rsidRDefault="003E098C" w:rsidP="00D17F45">
      <w:pPr>
        <w:ind w:firstLine="480"/>
      </w:pPr>
      <w:r>
        <w:t>(3) The first player puts all the white stones on the board and see if the guess is</w:t>
      </w:r>
      <w:r w:rsidR="00EB3B84">
        <w:t xml:space="preserve"> correct.</w:t>
      </w:r>
    </w:p>
    <w:p w:rsidR="0076562E" w:rsidRDefault="0076562E" w:rsidP="00D17F45">
      <w:pPr>
        <w:ind w:firstLine="480"/>
      </w:pPr>
    </w:p>
    <w:p w:rsidR="00680FE5" w:rsidRDefault="00B0244C" w:rsidP="00D17F45">
      <w:pPr>
        <w:ind w:firstLine="480"/>
      </w:pPr>
      <w:r>
        <w:rPr>
          <w:noProof/>
        </w:rPr>
        <w:drawing>
          <wp:inline distT="0" distB="0" distL="0" distR="0">
            <wp:extent cx="5268595" cy="3509645"/>
            <wp:effectExtent l="0" t="0" r="8255" b="0"/>
            <wp:docPr id="2" name="图片 2" descr="C:\Users\apple\Desktop\Nigir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pple\Desktop\Nigiri.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8595" cy="3509645"/>
                    </a:xfrm>
                    <a:prstGeom prst="rect">
                      <a:avLst/>
                    </a:prstGeom>
                    <a:noFill/>
                    <a:ln>
                      <a:noFill/>
                    </a:ln>
                  </pic:spPr>
                </pic:pic>
              </a:graphicData>
            </a:graphic>
          </wp:inline>
        </w:drawing>
      </w:r>
    </w:p>
    <w:p w:rsidR="00B0244C" w:rsidRPr="0076562E" w:rsidRDefault="00B0244C" w:rsidP="00D17F45">
      <w:pPr>
        <w:ind w:firstLine="442"/>
        <w:rPr>
          <w:sz w:val="22"/>
        </w:rPr>
      </w:pPr>
      <w:r w:rsidRPr="0076562E">
        <w:rPr>
          <w:rFonts w:hint="eastAsia"/>
          <w:b/>
          <w:sz w:val="22"/>
        </w:rPr>
        <w:t>F</w:t>
      </w:r>
      <w:r w:rsidRPr="0076562E">
        <w:rPr>
          <w:b/>
          <w:sz w:val="22"/>
        </w:rPr>
        <w:t>igure 1.</w:t>
      </w:r>
      <w:r w:rsidRPr="0076562E">
        <w:rPr>
          <w:sz w:val="22"/>
        </w:rPr>
        <w:t xml:space="preserve"> </w:t>
      </w:r>
      <w:proofErr w:type="spellStart"/>
      <w:r w:rsidRPr="0076562E">
        <w:rPr>
          <w:i/>
          <w:sz w:val="22"/>
        </w:rPr>
        <w:t>Nigiri</w:t>
      </w:r>
      <w:proofErr w:type="spellEnd"/>
      <w:r w:rsidRPr="0076562E">
        <w:rPr>
          <w:i/>
          <w:sz w:val="22"/>
        </w:rPr>
        <w:t xml:space="preserve"> </w:t>
      </w:r>
      <w:r w:rsidRPr="0076562E">
        <w:rPr>
          <w:sz w:val="22"/>
        </w:rPr>
        <w:t xml:space="preserve">– guessing the stones. On this </w:t>
      </w:r>
      <w:proofErr w:type="gramStart"/>
      <w:r w:rsidRPr="0076562E">
        <w:rPr>
          <w:sz w:val="22"/>
        </w:rPr>
        <w:t>board</w:t>
      </w:r>
      <w:proofErr w:type="gramEnd"/>
      <w:r w:rsidRPr="0076562E">
        <w:rPr>
          <w:sz w:val="22"/>
        </w:rPr>
        <w:t xml:space="preserve"> the guess is odd but the total is even, so the </w:t>
      </w:r>
      <w:r w:rsidR="0076562E" w:rsidRPr="0076562E">
        <w:rPr>
          <w:sz w:val="22"/>
        </w:rPr>
        <w:t>elder one plays as black, or can choose the side to play as.</w:t>
      </w:r>
    </w:p>
    <w:p w:rsidR="00B0244C" w:rsidRDefault="00B0244C" w:rsidP="00D17F45">
      <w:pPr>
        <w:ind w:firstLine="480"/>
        <w:rPr>
          <w:rFonts w:hint="eastAsia"/>
        </w:rPr>
      </w:pPr>
    </w:p>
    <w:p w:rsidR="003E098C" w:rsidRDefault="00EB3B84" w:rsidP="00D17F45">
      <w:pPr>
        <w:ind w:firstLine="480"/>
      </w:pPr>
      <w:r>
        <w:t>Usually,</w:t>
      </w:r>
      <w:r w:rsidR="003E098C">
        <w:t xml:space="preserve"> if your guess is correct, you play as black</w:t>
      </w:r>
      <w:r>
        <w:t>,</w:t>
      </w:r>
      <w:r w:rsidR="003E098C">
        <w:t xml:space="preserve"> or you play as white. </w:t>
      </w:r>
      <w:proofErr w:type="gramStart"/>
      <w:r w:rsidR="003E098C">
        <w:t>But</w:t>
      </w:r>
      <w:proofErr w:type="gramEnd"/>
      <w:r w:rsidR="003E098C">
        <w:t xml:space="preserve"> ther</w:t>
      </w:r>
      <w:r>
        <w:t>e are also tournaments where a</w:t>
      </w:r>
      <w:r w:rsidR="003E098C">
        <w:t xml:space="preserve"> </w:t>
      </w:r>
      <w:r>
        <w:t xml:space="preserve">correct guess grants you the right to pick whichever side you’d like to play. </w:t>
      </w:r>
      <w:r w:rsidR="00AE0087">
        <w:t>Such</w:t>
      </w:r>
      <w:r>
        <w:t xml:space="preserve"> rules of tournaments </w:t>
      </w:r>
      <w:proofErr w:type="gramStart"/>
      <w:r>
        <w:t xml:space="preserve">should be </w:t>
      </w:r>
      <w:r>
        <w:lastRenderedPageBreak/>
        <w:t>announced</w:t>
      </w:r>
      <w:proofErr w:type="gramEnd"/>
      <w:r>
        <w:t xml:space="preserve"> before the game starts; and players should pay attention to them.</w:t>
      </w:r>
    </w:p>
    <w:p w:rsidR="006B551B" w:rsidRDefault="006B551B" w:rsidP="00D17F45">
      <w:pPr>
        <w:ind w:firstLine="480"/>
      </w:pPr>
    </w:p>
    <w:p w:rsidR="0014011E" w:rsidRDefault="005C1E28" w:rsidP="0014011E">
      <w:pPr>
        <w:ind w:firstLine="480"/>
        <w:rPr>
          <w:rFonts w:hint="eastAsia"/>
        </w:rPr>
      </w:pPr>
      <w:r>
        <w:t xml:space="preserve">In an online game, </w:t>
      </w:r>
      <w:r w:rsidR="002C1FF6">
        <w:t xml:space="preserve">normally </w:t>
      </w:r>
      <w:proofErr w:type="gramStart"/>
      <w:r w:rsidR="002C1FF6">
        <w:t xml:space="preserve">the </w:t>
      </w:r>
      <w:proofErr w:type="spellStart"/>
      <w:r w:rsidR="002C1FF6">
        <w:t>Nigiri</w:t>
      </w:r>
      <w:proofErr w:type="spellEnd"/>
      <w:r w:rsidR="002C1FF6">
        <w:t xml:space="preserve"> part is done by programs</w:t>
      </w:r>
      <w:proofErr w:type="gramEnd"/>
      <w:r w:rsidR="002C1FF6">
        <w:t xml:space="preserve">. You just need to click “Automatic” as the color you will play </w:t>
      </w:r>
      <w:proofErr w:type="gramStart"/>
      <w:r w:rsidR="002C1FF6">
        <w:t>as</w:t>
      </w:r>
      <w:proofErr w:type="gramEnd"/>
      <w:r w:rsidR="002C1FF6">
        <w:t>.</w:t>
      </w:r>
      <w:r w:rsidR="0039075E">
        <w:t xml:space="preserve"> You can also decide your color. </w:t>
      </w:r>
      <w:r w:rsidR="006B551B">
        <w:t xml:space="preserve">You also need a proper </w:t>
      </w:r>
      <w:r w:rsidR="006B551B" w:rsidRPr="0014011E">
        <w:rPr>
          <w:b/>
        </w:rPr>
        <w:t>time setting</w:t>
      </w:r>
      <w:r w:rsidR="006B551B">
        <w:t xml:space="preserve"> that is acceptable by both players. </w:t>
      </w:r>
      <w:r w:rsidR="0039075E">
        <w:t xml:space="preserve">A game invitation needs to </w:t>
      </w:r>
      <w:proofErr w:type="gramStart"/>
      <w:r w:rsidR="0039075E">
        <w:t>be confirmed</w:t>
      </w:r>
      <w:proofErr w:type="gramEnd"/>
      <w:r w:rsidR="0039075E">
        <w:t xml:space="preserve"> by two opponents to start.</w:t>
      </w:r>
    </w:p>
    <w:p w:rsidR="0014011E" w:rsidRDefault="0014011E" w:rsidP="00D17F45">
      <w:pPr>
        <w:ind w:firstLine="480"/>
        <w:rPr>
          <w:noProof/>
        </w:rPr>
      </w:pPr>
    </w:p>
    <w:p w:rsidR="0014011E" w:rsidRDefault="0014011E" w:rsidP="00D17F45">
      <w:pPr>
        <w:ind w:firstLine="480"/>
      </w:pPr>
      <w:r>
        <w:rPr>
          <w:noProof/>
        </w:rPr>
        <w:drawing>
          <wp:inline distT="0" distB="0" distL="0" distR="0">
            <wp:extent cx="5127674" cy="3003437"/>
            <wp:effectExtent l="0" t="0" r="0" b="6985"/>
            <wp:docPr id="3" name="图片 3" descr="C:\Users\apple\Desktop\Time Setting on O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pple\Desktop\Time Setting on OGS.png"/>
                    <pic:cNvPicPr>
                      <a:picLocks noChangeAspect="1" noChangeArrowheads="1"/>
                    </pic:cNvPicPr>
                  </pic:nvPicPr>
                  <pic:blipFill rotWithShape="1">
                    <a:blip r:embed="rId9">
                      <a:extLst>
                        <a:ext uri="{28A0092B-C50C-407E-A947-70E740481C1C}">
                          <a14:useLocalDpi xmlns:a14="http://schemas.microsoft.com/office/drawing/2010/main" val="0"/>
                        </a:ext>
                      </a:extLst>
                    </a:blip>
                    <a:srcRect l="1201" r="1470"/>
                    <a:stretch/>
                  </pic:blipFill>
                  <pic:spPr bwMode="auto">
                    <a:xfrm>
                      <a:off x="0" y="0"/>
                      <a:ext cx="5127866" cy="3003550"/>
                    </a:xfrm>
                    <a:prstGeom prst="rect">
                      <a:avLst/>
                    </a:prstGeom>
                    <a:noFill/>
                    <a:ln>
                      <a:noFill/>
                    </a:ln>
                    <a:extLst>
                      <a:ext uri="{53640926-AAD7-44D8-BBD7-CCE9431645EC}">
                        <a14:shadowObscured xmlns:a14="http://schemas.microsoft.com/office/drawing/2010/main"/>
                      </a:ext>
                    </a:extLst>
                  </pic:spPr>
                </pic:pic>
              </a:graphicData>
            </a:graphic>
          </wp:inline>
        </w:drawing>
      </w:r>
    </w:p>
    <w:p w:rsidR="0014011E" w:rsidRPr="00253D49" w:rsidRDefault="0014011E" w:rsidP="00253D49">
      <w:pPr>
        <w:ind w:firstLineChars="0" w:firstLine="0"/>
        <w:rPr>
          <w:rFonts w:hint="eastAsia"/>
          <w:sz w:val="22"/>
        </w:rPr>
      </w:pPr>
      <w:r w:rsidRPr="00253D49">
        <w:rPr>
          <w:rFonts w:hint="eastAsia"/>
          <w:b/>
          <w:sz w:val="22"/>
        </w:rPr>
        <w:t>F</w:t>
      </w:r>
      <w:r w:rsidRPr="00253D49">
        <w:rPr>
          <w:b/>
          <w:sz w:val="22"/>
        </w:rPr>
        <w:t>igure 2.</w:t>
      </w:r>
      <w:r w:rsidRPr="00253D49">
        <w:rPr>
          <w:sz w:val="22"/>
        </w:rPr>
        <w:t xml:space="preserve">  Ga</w:t>
      </w:r>
      <w:r w:rsidR="00B60F0E" w:rsidRPr="00253D49">
        <w:rPr>
          <w:sz w:val="22"/>
        </w:rPr>
        <w:t xml:space="preserve">me invitation online. Here we choose </w:t>
      </w:r>
      <w:proofErr w:type="spellStart"/>
      <w:r w:rsidR="00B60F0E" w:rsidRPr="00253D49">
        <w:rPr>
          <w:sz w:val="22"/>
        </w:rPr>
        <w:t>OGS</w:t>
      </w:r>
      <w:proofErr w:type="spellEnd"/>
      <w:r w:rsidR="00B60F0E" w:rsidRPr="00253D49">
        <w:rPr>
          <w:sz w:val="22"/>
        </w:rPr>
        <w:t xml:space="preserve"> as an example. On the left are rules and </w:t>
      </w:r>
      <w:r w:rsidR="00B60F0E" w:rsidRPr="00253D49">
        <w:rPr>
          <w:b/>
          <w:sz w:val="22"/>
        </w:rPr>
        <w:t>time settings</w:t>
      </w:r>
      <w:r w:rsidR="00B60F0E" w:rsidRPr="00253D49">
        <w:rPr>
          <w:sz w:val="22"/>
        </w:rPr>
        <w:t xml:space="preserve">; and on the right </w:t>
      </w:r>
      <w:r w:rsidR="00253D49" w:rsidRPr="00253D49">
        <w:rPr>
          <w:sz w:val="22"/>
        </w:rPr>
        <w:t xml:space="preserve">you can choose your color as Automatic, Black, White or Random. Automatic and Random all initiate the </w:t>
      </w:r>
      <w:proofErr w:type="spellStart"/>
      <w:r w:rsidR="00253D49" w:rsidRPr="00253D49">
        <w:rPr>
          <w:sz w:val="22"/>
        </w:rPr>
        <w:t>Nigiri</w:t>
      </w:r>
      <w:proofErr w:type="spellEnd"/>
      <w:r w:rsidR="00253D49" w:rsidRPr="00253D49">
        <w:rPr>
          <w:sz w:val="22"/>
        </w:rPr>
        <w:t xml:space="preserve"> process.</w:t>
      </w:r>
    </w:p>
    <w:p w:rsidR="006B551B" w:rsidRDefault="006B551B" w:rsidP="00D17F45">
      <w:pPr>
        <w:ind w:firstLine="480"/>
      </w:pPr>
    </w:p>
    <w:p w:rsidR="00D17F45" w:rsidRDefault="00316395" w:rsidP="00D17F45">
      <w:pPr>
        <w:ind w:firstLine="480"/>
      </w:pPr>
      <w:r>
        <w:t>Black gets to play the fi</w:t>
      </w:r>
      <w:r w:rsidR="006B22E1">
        <w:t>rst move, and usually is the boss of early game. So to make the game fair, black has to make up to white at the end of the game, and the compensation</w:t>
      </w:r>
      <w:r w:rsidR="001D29BB">
        <w:t xml:space="preserve"> </w:t>
      </w:r>
      <w:proofErr w:type="gramStart"/>
      <w:r w:rsidR="001D29BB">
        <w:t>is called</w:t>
      </w:r>
      <w:proofErr w:type="gramEnd"/>
      <w:r w:rsidR="001D29BB">
        <w:t xml:space="preserve"> </w:t>
      </w:r>
      <w:proofErr w:type="spellStart"/>
      <w:r w:rsidR="001D29BB" w:rsidRPr="001D29BB">
        <w:rPr>
          <w:i/>
        </w:rPr>
        <w:t>komi</w:t>
      </w:r>
      <w:proofErr w:type="spellEnd"/>
      <w:r w:rsidR="001D29BB">
        <w:t>.</w:t>
      </w:r>
      <w:r w:rsidR="00AE0087">
        <w:t xml:space="preserve"> We will discuss about </w:t>
      </w:r>
      <w:proofErr w:type="spellStart"/>
      <w:r w:rsidR="00AE0087" w:rsidRPr="00AE0087">
        <w:rPr>
          <w:i/>
        </w:rPr>
        <w:t>komi</w:t>
      </w:r>
      <w:proofErr w:type="spellEnd"/>
      <w:r w:rsidR="00AE0087">
        <w:t xml:space="preserve"> later in After Game.</w:t>
      </w:r>
    </w:p>
    <w:p w:rsidR="00381075" w:rsidRDefault="00381075" w:rsidP="00D17F45">
      <w:pPr>
        <w:ind w:firstLine="480"/>
      </w:pPr>
    </w:p>
    <w:p w:rsidR="00381075" w:rsidRDefault="00680FE5" w:rsidP="00D17F45">
      <w:pPr>
        <w:ind w:firstLine="480"/>
      </w:pPr>
      <w:r>
        <w:rPr>
          <w:rFonts w:hint="eastAsia"/>
        </w:rPr>
        <w:t>A</w:t>
      </w:r>
      <w:r>
        <w:t xml:space="preserve">fter </w:t>
      </w:r>
      <w:proofErr w:type="spellStart"/>
      <w:r w:rsidRPr="00680FE5">
        <w:rPr>
          <w:i/>
        </w:rPr>
        <w:t>Nigiri</w:t>
      </w:r>
      <w:proofErr w:type="spellEnd"/>
      <w:r>
        <w:t xml:space="preserve">, the game is ready to start. </w:t>
      </w:r>
      <w:proofErr w:type="gramStart"/>
      <w:r w:rsidR="003019A5">
        <w:t>But</w:t>
      </w:r>
      <w:proofErr w:type="gramEnd"/>
      <w:r w:rsidR="003019A5">
        <w:t xml:space="preserve"> before it starts, please remember that it is normal etiquette to </w:t>
      </w:r>
      <w:r w:rsidR="003019A5" w:rsidRPr="0014011E">
        <w:rPr>
          <w:b/>
        </w:rPr>
        <w:t>take a bow</w:t>
      </w:r>
      <w:r w:rsidR="003019A5">
        <w:t xml:space="preserve"> towards your </w:t>
      </w:r>
      <w:r w:rsidR="006C3054">
        <w:t xml:space="preserve">opponent, to be polite. Keep in mind that the result of games does not matter; what matters is good manners. </w:t>
      </w:r>
    </w:p>
    <w:p w:rsidR="00680FE5" w:rsidRDefault="00381075" w:rsidP="00381075">
      <w:pPr>
        <w:ind w:firstLine="480"/>
        <w:jc w:val="center"/>
      </w:pPr>
      <w:r>
        <w:rPr>
          <w:noProof/>
        </w:rPr>
        <w:lastRenderedPageBreak/>
        <w:drawing>
          <wp:inline distT="0" distB="0" distL="0" distR="0">
            <wp:extent cx="4607170" cy="2271005"/>
            <wp:effectExtent l="0" t="0" r="3175" b="0"/>
            <wp:docPr id="1" name="图片 1" descr="C:\Users\apple\Desktop\The Bow Etiquet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pple\Desktop\The Bow Etiquett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41432" cy="2287894"/>
                    </a:xfrm>
                    <a:prstGeom prst="rect">
                      <a:avLst/>
                    </a:prstGeom>
                    <a:noFill/>
                    <a:ln>
                      <a:noFill/>
                    </a:ln>
                  </pic:spPr>
                </pic:pic>
              </a:graphicData>
            </a:graphic>
          </wp:inline>
        </w:drawing>
      </w:r>
    </w:p>
    <w:p w:rsidR="00381075" w:rsidRPr="0076562E" w:rsidRDefault="00381075" w:rsidP="00381075">
      <w:pPr>
        <w:ind w:firstLine="442"/>
        <w:jc w:val="center"/>
        <w:rPr>
          <w:rFonts w:hint="eastAsia"/>
          <w:sz w:val="22"/>
        </w:rPr>
      </w:pPr>
      <w:r w:rsidRPr="0076562E">
        <w:rPr>
          <w:rFonts w:hint="eastAsia"/>
          <w:b/>
          <w:sz w:val="22"/>
        </w:rPr>
        <w:t>F</w:t>
      </w:r>
      <w:r w:rsidRPr="0076562E">
        <w:rPr>
          <w:b/>
          <w:sz w:val="22"/>
        </w:rPr>
        <w:t xml:space="preserve">igure </w:t>
      </w:r>
      <w:r w:rsidR="0014011E">
        <w:rPr>
          <w:b/>
          <w:sz w:val="22"/>
        </w:rPr>
        <w:t>3</w:t>
      </w:r>
      <w:r w:rsidRPr="0076562E">
        <w:rPr>
          <w:b/>
          <w:sz w:val="22"/>
        </w:rPr>
        <w:t xml:space="preserve">. </w:t>
      </w:r>
      <w:r w:rsidR="00104411" w:rsidRPr="0076562E">
        <w:rPr>
          <w:b/>
          <w:sz w:val="22"/>
        </w:rPr>
        <w:t xml:space="preserve"> </w:t>
      </w:r>
      <w:r w:rsidRPr="0076562E">
        <w:rPr>
          <w:sz w:val="22"/>
        </w:rPr>
        <w:t>Take A Bow Before Game Starts</w:t>
      </w:r>
      <w:r w:rsidR="0076562E" w:rsidRPr="0076562E">
        <w:rPr>
          <w:sz w:val="22"/>
        </w:rPr>
        <w:t>.</w:t>
      </w:r>
    </w:p>
    <w:p w:rsidR="00ED5B2D" w:rsidRDefault="00ED5B2D" w:rsidP="00ED5B2D">
      <w:pPr>
        <w:ind w:firstLineChars="0" w:firstLine="0"/>
      </w:pPr>
    </w:p>
    <w:p w:rsidR="00ED5B2D" w:rsidRDefault="00ED5B2D" w:rsidP="00ED5B2D">
      <w:pPr>
        <w:ind w:firstLineChars="0" w:firstLine="0"/>
        <w:rPr>
          <w:b/>
        </w:rPr>
      </w:pPr>
      <w:proofErr w:type="gramStart"/>
      <w:r w:rsidRPr="00C6078F">
        <w:rPr>
          <w:rFonts w:hint="eastAsia"/>
          <w:b/>
        </w:rPr>
        <w:t>1</w:t>
      </w:r>
      <w:r w:rsidRPr="00C6078F">
        <w:rPr>
          <w:b/>
        </w:rPr>
        <w:t>.2  In</w:t>
      </w:r>
      <w:proofErr w:type="gramEnd"/>
      <w:r w:rsidRPr="00C6078F">
        <w:rPr>
          <w:b/>
        </w:rPr>
        <w:t xml:space="preserve"> Game – </w:t>
      </w:r>
      <w:r w:rsidR="005E70EA" w:rsidRPr="005E70EA">
        <w:rPr>
          <w:b/>
          <w:i/>
        </w:rPr>
        <w:t>Liberty</w:t>
      </w:r>
      <w:r w:rsidR="005E70EA">
        <w:rPr>
          <w:b/>
        </w:rPr>
        <w:t xml:space="preserve"> &amp; </w:t>
      </w:r>
      <w:proofErr w:type="spellStart"/>
      <w:r w:rsidRPr="005C1E28">
        <w:rPr>
          <w:b/>
          <w:i/>
        </w:rPr>
        <w:t>Ko</w:t>
      </w:r>
      <w:proofErr w:type="spellEnd"/>
      <w:r w:rsidR="00292154" w:rsidRPr="00C6078F">
        <w:rPr>
          <w:b/>
        </w:rPr>
        <w:t xml:space="preserve"> situation</w:t>
      </w:r>
      <w:r w:rsidR="00C6078F">
        <w:rPr>
          <w:b/>
        </w:rPr>
        <w:t xml:space="preserve"> &amp; when to end a game</w:t>
      </w:r>
    </w:p>
    <w:p w:rsidR="00C6078F" w:rsidRDefault="00C6078F" w:rsidP="00C6078F">
      <w:pPr>
        <w:ind w:firstLine="480"/>
      </w:pPr>
      <w:proofErr w:type="spellStart"/>
      <w:proofErr w:type="gramStart"/>
      <w:r w:rsidRPr="005C1E28">
        <w:rPr>
          <w:rFonts w:hint="eastAsia"/>
          <w:i/>
        </w:rPr>
        <w:t>K</w:t>
      </w:r>
      <w:r w:rsidRPr="005C1E28">
        <w:rPr>
          <w:i/>
        </w:rPr>
        <w:t>o</w:t>
      </w:r>
      <w:proofErr w:type="spellEnd"/>
      <w:proofErr w:type="gramEnd"/>
      <w:r>
        <w:t xml:space="preserve"> </w:t>
      </w:r>
      <w:r w:rsidR="005C1E28">
        <w:t>is the most com</w:t>
      </w:r>
      <w:r w:rsidR="00385F58">
        <w:t>plicated situation in this game</w:t>
      </w:r>
      <w:r w:rsidR="00114FAD">
        <w:t>, but it is easy to explain</w:t>
      </w:r>
      <w:r w:rsidR="00385F58">
        <w:t>. All rules – Chinese &amp; Japanese &amp; Korean or any rule in the world –</w:t>
      </w:r>
      <w:r w:rsidR="00114FAD">
        <w:t xml:space="preserve"> ban</w:t>
      </w:r>
      <w:r w:rsidR="00385F58">
        <w:t xml:space="preserve"> the </w:t>
      </w:r>
      <w:r w:rsidR="00114FAD">
        <w:t xml:space="preserve">situation when the same board appears again in one game. </w:t>
      </w:r>
      <w:proofErr w:type="gramStart"/>
      <w:r w:rsidR="00114FAD">
        <w:t>Let’s</w:t>
      </w:r>
      <w:proofErr w:type="gramEnd"/>
      <w:r w:rsidR="00114FAD">
        <w:t xml:space="preserve"> take a look at this </w:t>
      </w:r>
      <w:proofErr w:type="spellStart"/>
      <w:r w:rsidR="00114FAD">
        <w:t>9x9</w:t>
      </w:r>
      <w:proofErr w:type="spellEnd"/>
      <w:r w:rsidR="00114FAD">
        <w:t xml:space="preserve"> board.</w:t>
      </w:r>
    </w:p>
    <w:p w:rsidR="00771C76" w:rsidRDefault="00771C76" w:rsidP="005E70EA">
      <w:pPr>
        <w:ind w:firstLine="480"/>
        <w:jc w:val="center"/>
      </w:pPr>
      <w:r>
        <w:rPr>
          <w:noProof/>
        </w:rPr>
        <w:drawing>
          <wp:inline distT="0" distB="0" distL="0" distR="0">
            <wp:extent cx="4016326" cy="4016326"/>
            <wp:effectExtent l="0" t="0" r="3810" b="3810"/>
            <wp:docPr id="4" name="图片 4" descr="C:\Users\apple\Desktop\Ko situ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pple\Desktop\Ko situation.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20877" cy="4020877"/>
                    </a:xfrm>
                    <a:prstGeom prst="rect">
                      <a:avLst/>
                    </a:prstGeom>
                    <a:noFill/>
                    <a:ln>
                      <a:noFill/>
                    </a:ln>
                  </pic:spPr>
                </pic:pic>
              </a:graphicData>
            </a:graphic>
          </wp:inline>
        </w:drawing>
      </w:r>
    </w:p>
    <w:p w:rsidR="00771C76" w:rsidRDefault="0086505B" w:rsidP="0086505B">
      <w:pPr>
        <w:ind w:firstLineChars="0" w:firstLine="0"/>
        <w:rPr>
          <w:sz w:val="22"/>
        </w:rPr>
      </w:pPr>
      <w:r w:rsidRPr="0086505B">
        <w:rPr>
          <w:rFonts w:hint="eastAsia"/>
          <w:b/>
          <w:sz w:val="22"/>
        </w:rPr>
        <w:t>F</w:t>
      </w:r>
      <w:r w:rsidRPr="0086505B">
        <w:rPr>
          <w:b/>
          <w:sz w:val="22"/>
        </w:rPr>
        <w:t>igure 4.</w:t>
      </w:r>
      <w:r w:rsidRPr="0086505B">
        <w:rPr>
          <w:sz w:val="22"/>
        </w:rPr>
        <w:t xml:space="preserve">  A </w:t>
      </w:r>
      <w:proofErr w:type="spellStart"/>
      <w:proofErr w:type="gramStart"/>
      <w:r w:rsidRPr="0086505B">
        <w:rPr>
          <w:sz w:val="22"/>
        </w:rPr>
        <w:t>Ko</w:t>
      </w:r>
      <w:proofErr w:type="spellEnd"/>
      <w:proofErr w:type="gramEnd"/>
      <w:r w:rsidRPr="0086505B">
        <w:rPr>
          <w:sz w:val="22"/>
        </w:rPr>
        <w:t xml:space="preserve"> Situation. The number on the stones refers to the order in which moves </w:t>
      </w:r>
      <w:proofErr w:type="gramStart"/>
      <w:r w:rsidRPr="0086505B">
        <w:rPr>
          <w:sz w:val="22"/>
        </w:rPr>
        <w:t>are made</w:t>
      </w:r>
      <w:proofErr w:type="gramEnd"/>
      <w:r w:rsidRPr="0086505B">
        <w:rPr>
          <w:sz w:val="22"/>
        </w:rPr>
        <w:t>, and this is a universal way to keep game records.</w:t>
      </w:r>
    </w:p>
    <w:p w:rsidR="0086505B" w:rsidRDefault="0086505B" w:rsidP="0086505B">
      <w:pPr>
        <w:ind w:firstLineChars="0" w:firstLine="0"/>
        <w:rPr>
          <w:sz w:val="22"/>
        </w:rPr>
      </w:pPr>
    </w:p>
    <w:p w:rsidR="005E70EA" w:rsidRDefault="005E70EA" w:rsidP="005E70EA">
      <w:pPr>
        <w:ind w:firstLine="480"/>
      </w:pPr>
      <w:r>
        <w:lastRenderedPageBreak/>
        <w:t xml:space="preserve">Now the black stone 7 has only one </w:t>
      </w:r>
      <w:r w:rsidRPr="005E70EA">
        <w:rPr>
          <w:i/>
        </w:rPr>
        <w:t>liberty</w:t>
      </w:r>
      <w:r>
        <w:t xml:space="preserve"> and </w:t>
      </w:r>
      <w:proofErr w:type="gramStart"/>
      <w:r>
        <w:t>can be removed</w:t>
      </w:r>
      <w:proofErr w:type="gramEnd"/>
      <w:r>
        <w:t xml:space="preserve"> by white with one move at </w:t>
      </w:r>
      <w:proofErr w:type="spellStart"/>
      <w:r>
        <w:t>D5</w:t>
      </w:r>
      <w:proofErr w:type="spellEnd"/>
      <w:r>
        <w:t>.</w:t>
      </w:r>
      <w:r w:rsidR="00137147">
        <w:t xml:space="preserve"> (As liberty decides whether a stone can survive and is especially essentia</w:t>
      </w:r>
      <w:r w:rsidR="00C30356">
        <w:t xml:space="preserve">l to beginners, it </w:t>
      </w:r>
      <w:proofErr w:type="gramStart"/>
      <w:r w:rsidR="00C30356">
        <w:t>is illustrated</w:t>
      </w:r>
      <w:proofErr w:type="gramEnd"/>
      <w:r w:rsidR="00C30356">
        <w:t xml:space="preserve"> in Keyword 2. If you have no idea what </w:t>
      </w:r>
      <w:r w:rsidR="00C30356" w:rsidRPr="00C30356">
        <w:rPr>
          <w:i/>
        </w:rPr>
        <w:t>liberty</w:t>
      </w:r>
      <w:r w:rsidR="00C30356">
        <w:t xml:space="preserve"> means, please refer to that part before going on.)</w:t>
      </w:r>
      <w:r w:rsidR="00A42FE9">
        <w:t xml:space="preserve"> </w:t>
      </w:r>
    </w:p>
    <w:p w:rsidR="00A42FE9" w:rsidRDefault="00A42FE9" w:rsidP="005E70EA">
      <w:pPr>
        <w:ind w:firstLine="480"/>
      </w:pPr>
      <w:proofErr w:type="gramStart"/>
      <w:r>
        <w:t>So</w:t>
      </w:r>
      <w:proofErr w:type="gramEnd"/>
      <w:r>
        <w:t xml:space="preserve"> white now makes the </w:t>
      </w:r>
      <w:proofErr w:type="spellStart"/>
      <w:r>
        <w:t>D5</w:t>
      </w:r>
      <w:proofErr w:type="spellEnd"/>
      <w:r>
        <w:t xml:space="preserve"> move and removes that black stone:</w:t>
      </w:r>
    </w:p>
    <w:p w:rsidR="00A42FE9" w:rsidRDefault="002A206C" w:rsidP="005E70EA">
      <w:pPr>
        <w:ind w:firstLine="480"/>
      </w:pPr>
      <w:r>
        <w:rPr>
          <w:noProof/>
        </w:rPr>
        <w:drawing>
          <wp:inline distT="0" distB="0" distL="0" distR="0">
            <wp:extent cx="2384474" cy="2384474"/>
            <wp:effectExtent l="0" t="0" r="0" b="0"/>
            <wp:docPr id="5" name="图片 5" descr="C:\Users\apple\Desktop\Ko situation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pple\Desktop\Ko situation 2.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98216" cy="2398216"/>
                    </a:xfrm>
                    <a:prstGeom prst="rect">
                      <a:avLst/>
                    </a:prstGeom>
                    <a:noFill/>
                    <a:ln>
                      <a:noFill/>
                    </a:ln>
                  </pic:spPr>
                </pic:pic>
              </a:graphicData>
            </a:graphic>
          </wp:inline>
        </w:drawing>
      </w:r>
      <w:r>
        <w:rPr>
          <w:noProof/>
        </w:rPr>
        <w:drawing>
          <wp:inline distT="0" distB="0" distL="0" distR="0">
            <wp:extent cx="2363372" cy="2363372"/>
            <wp:effectExtent l="0" t="0" r="0" b="0"/>
            <wp:docPr id="6" name="图片 6" descr="C:\Users\apple\Desktop\Ko situation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pple\Desktop\Ko situation 3.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90622" cy="2390622"/>
                    </a:xfrm>
                    <a:prstGeom prst="rect">
                      <a:avLst/>
                    </a:prstGeom>
                    <a:noFill/>
                    <a:ln>
                      <a:noFill/>
                    </a:ln>
                  </pic:spPr>
                </pic:pic>
              </a:graphicData>
            </a:graphic>
          </wp:inline>
        </w:drawing>
      </w:r>
    </w:p>
    <w:p w:rsidR="002A206C" w:rsidRPr="00EE4A30" w:rsidRDefault="002A206C" w:rsidP="002A206C">
      <w:pPr>
        <w:ind w:firstLineChars="0" w:firstLine="0"/>
        <w:rPr>
          <w:rFonts w:hint="eastAsia"/>
          <w:b/>
          <w:sz w:val="22"/>
        </w:rPr>
      </w:pPr>
      <w:r w:rsidRPr="00EE4A30">
        <w:rPr>
          <w:rFonts w:hint="eastAsia"/>
          <w:b/>
          <w:sz w:val="22"/>
        </w:rPr>
        <w:t>F</w:t>
      </w:r>
      <w:r w:rsidRPr="00EE4A30">
        <w:rPr>
          <w:b/>
          <w:sz w:val="22"/>
        </w:rPr>
        <w:t xml:space="preserve">igure 5.  </w:t>
      </w:r>
      <w:r w:rsidRPr="00EE4A30">
        <w:rPr>
          <w:sz w:val="22"/>
        </w:rPr>
        <w:t>White removes the stone.</w:t>
      </w:r>
    </w:p>
    <w:p w:rsidR="00FA4327" w:rsidRDefault="00FA4327" w:rsidP="00C6078F">
      <w:pPr>
        <w:ind w:firstLine="480"/>
      </w:pPr>
    </w:p>
    <w:p w:rsidR="00EE4A30" w:rsidRDefault="00EE4A30" w:rsidP="00C6078F">
      <w:pPr>
        <w:ind w:firstLine="480"/>
      </w:pPr>
      <w:r>
        <w:rPr>
          <w:rFonts w:hint="eastAsia"/>
        </w:rPr>
        <w:t>N</w:t>
      </w:r>
      <w:r>
        <w:t>ow the new move 8 is also at risk: just like the previous move 7,</w:t>
      </w:r>
      <w:r w:rsidR="000A0C4E">
        <w:t xml:space="preserve"> it also has only one liberty and </w:t>
      </w:r>
      <w:proofErr w:type="gramStart"/>
      <w:r w:rsidR="000A0C4E">
        <w:t>can be removed</w:t>
      </w:r>
      <w:proofErr w:type="gramEnd"/>
      <w:r w:rsidR="000A0C4E">
        <w:t xml:space="preserve">. </w:t>
      </w:r>
      <w:proofErr w:type="gramStart"/>
      <w:r w:rsidR="000A0C4E">
        <w:t>But</w:t>
      </w:r>
      <w:proofErr w:type="gramEnd"/>
      <w:r w:rsidR="000A0C4E">
        <w:t xml:space="preserve"> what happens if black makes the </w:t>
      </w:r>
      <w:proofErr w:type="spellStart"/>
      <w:r w:rsidR="000A0C4E">
        <w:t>E5</w:t>
      </w:r>
      <w:proofErr w:type="spellEnd"/>
      <w:r w:rsidR="000A0C4E">
        <w:t xml:space="preserve"> move right away?</w:t>
      </w:r>
    </w:p>
    <w:p w:rsidR="000A0C4E" w:rsidRDefault="000A0C4E" w:rsidP="00C6078F">
      <w:pPr>
        <w:ind w:firstLine="480"/>
      </w:pPr>
    </w:p>
    <w:p w:rsidR="000A0C4E" w:rsidRDefault="000A0C4E" w:rsidP="00C6078F">
      <w:pPr>
        <w:ind w:firstLine="480"/>
      </w:pPr>
      <w:r>
        <w:rPr>
          <w:noProof/>
        </w:rPr>
        <w:drawing>
          <wp:inline distT="0" distB="0" distL="0" distR="0">
            <wp:extent cx="2419643" cy="2419643"/>
            <wp:effectExtent l="0" t="0" r="0" b="0"/>
            <wp:docPr id="7" name="图片 7" descr="C:\Users\apple\Desktop\Ko situ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pple\Desktop\Ko situation.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32815" cy="2432815"/>
                    </a:xfrm>
                    <a:prstGeom prst="rect">
                      <a:avLst/>
                    </a:prstGeom>
                    <a:noFill/>
                    <a:ln>
                      <a:noFill/>
                    </a:ln>
                  </pic:spPr>
                </pic:pic>
              </a:graphicData>
            </a:graphic>
          </wp:inline>
        </w:drawing>
      </w:r>
      <w:r>
        <w:rPr>
          <w:noProof/>
        </w:rPr>
        <w:drawing>
          <wp:inline distT="0" distB="0" distL="0" distR="0">
            <wp:extent cx="2426237" cy="2426237"/>
            <wp:effectExtent l="0" t="0" r="0" b="0"/>
            <wp:docPr id="8" name="图片 8" descr="C:\Users\apple\Desktop\Ko situation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pple\Desktop\Ko situation 4.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49922" cy="2449922"/>
                    </a:xfrm>
                    <a:prstGeom prst="rect">
                      <a:avLst/>
                    </a:prstGeom>
                    <a:noFill/>
                    <a:ln>
                      <a:noFill/>
                    </a:ln>
                  </pic:spPr>
                </pic:pic>
              </a:graphicData>
            </a:graphic>
          </wp:inline>
        </w:drawing>
      </w:r>
    </w:p>
    <w:p w:rsidR="003E349B" w:rsidRDefault="003E349B" w:rsidP="003E349B">
      <w:pPr>
        <w:ind w:firstLineChars="0" w:firstLine="0"/>
        <w:jc w:val="left"/>
        <w:rPr>
          <w:sz w:val="22"/>
        </w:rPr>
      </w:pPr>
      <w:r w:rsidRPr="004B4A2F">
        <w:rPr>
          <w:rFonts w:hint="eastAsia"/>
          <w:b/>
          <w:sz w:val="22"/>
        </w:rPr>
        <w:t>F</w:t>
      </w:r>
      <w:r w:rsidRPr="004B4A2F">
        <w:rPr>
          <w:b/>
          <w:sz w:val="22"/>
        </w:rPr>
        <w:t>igure 6.</w:t>
      </w:r>
      <w:r w:rsidRPr="004B4A2F">
        <w:rPr>
          <w:sz w:val="22"/>
        </w:rPr>
        <w:t xml:space="preserve"> Comparison between the original board (left) and the board after black makes the </w:t>
      </w:r>
      <w:proofErr w:type="spellStart"/>
      <w:r w:rsidRPr="004B4A2F">
        <w:rPr>
          <w:sz w:val="22"/>
        </w:rPr>
        <w:t>E5</w:t>
      </w:r>
      <w:proofErr w:type="spellEnd"/>
      <w:r w:rsidRPr="004B4A2F">
        <w:rPr>
          <w:sz w:val="22"/>
        </w:rPr>
        <w:t xml:space="preserve"> move (right).</w:t>
      </w:r>
    </w:p>
    <w:p w:rsidR="004B3F16" w:rsidRDefault="004B3F16" w:rsidP="003E349B">
      <w:pPr>
        <w:ind w:firstLineChars="0" w:firstLine="0"/>
        <w:jc w:val="left"/>
        <w:rPr>
          <w:sz w:val="22"/>
        </w:rPr>
      </w:pPr>
    </w:p>
    <w:p w:rsidR="004B3F16" w:rsidRPr="004B4A2F" w:rsidRDefault="004B3F16" w:rsidP="004B3F16">
      <w:pPr>
        <w:ind w:firstLine="480"/>
        <w:rPr>
          <w:rFonts w:hint="eastAsia"/>
        </w:rPr>
      </w:pPr>
      <w:bookmarkStart w:id="0" w:name="_GoBack"/>
      <w:bookmarkEnd w:id="0"/>
    </w:p>
    <w:p w:rsidR="00EE4A30" w:rsidRPr="00EE4A30" w:rsidRDefault="00EE4A30" w:rsidP="00C6078F">
      <w:pPr>
        <w:ind w:firstLine="480"/>
        <w:rPr>
          <w:rFonts w:hint="eastAsia"/>
        </w:rPr>
      </w:pPr>
    </w:p>
    <w:p w:rsidR="00FA4327" w:rsidRDefault="00FA4327" w:rsidP="00FA4327">
      <w:pPr>
        <w:ind w:firstLineChars="0" w:firstLine="0"/>
        <w:rPr>
          <w:b/>
        </w:rPr>
      </w:pPr>
      <w:proofErr w:type="gramStart"/>
      <w:r w:rsidRPr="00C6078F">
        <w:rPr>
          <w:rFonts w:hint="eastAsia"/>
          <w:b/>
        </w:rPr>
        <w:t>1</w:t>
      </w:r>
      <w:r>
        <w:rPr>
          <w:b/>
        </w:rPr>
        <w:t>.3  After</w:t>
      </w:r>
      <w:proofErr w:type="gramEnd"/>
      <w:r w:rsidRPr="00C6078F">
        <w:rPr>
          <w:b/>
        </w:rPr>
        <w:t xml:space="preserve"> Game – </w:t>
      </w:r>
      <w:r w:rsidR="00385F58">
        <w:rPr>
          <w:b/>
          <w:i/>
        </w:rPr>
        <w:t>Score counting rules</w:t>
      </w:r>
    </w:p>
    <w:p w:rsidR="00FA4327" w:rsidRPr="00FA4327" w:rsidRDefault="00FA4327" w:rsidP="00C6078F">
      <w:pPr>
        <w:ind w:firstLine="480"/>
        <w:rPr>
          <w:rFonts w:hint="eastAsia"/>
        </w:rPr>
      </w:pPr>
    </w:p>
    <w:sectPr w:rsidR="00FA4327" w:rsidRPr="00FA4327">
      <w:headerReference w:type="even" r:id="rId15"/>
      <w:headerReference w:type="default" r:id="rId16"/>
      <w:footerReference w:type="even" r:id="rId17"/>
      <w:footerReference w:type="default" r:id="rId18"/>
      <w:headerReference w:type="first" r:id="rId19"/>
      <w:footerReference w:type="first" r:id="rId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6273" w:rsidRDefault="00326273" w:rsidP="00FA1F77">
      <w:pPr>
        <w:spacing w:line="240" w:lineRule="auto"/>
        <w:ind w:firstLine="480"/>
      </w:pPr>
      <w:r>
        <w:separator/>
      </w:r>
    </w:p>
  </w:endnote>
  <w:endnote w:type="continuationSeparator" w:id="0">
    <w:p w:rsidR="00326273" w:rsidRDefault="00326273" w:rsidP="00FA1F77">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1F77" w:rsidRDefault="00FA1F77">
    <w:pPr>
      <w:pStyle w:val="a6"/>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67695062"/>
      <w:docPartObj>
        <w:docPartGallery w:val="Page Numbers (Bottom of Page)"/>
        <w:docPartUnique/>
      </w:docPartObj>
    </w:sdtPr>
    <w:sdtContent>
      <w:sdt>
        <w:sdtPr>
          <w:id w:val="1728636285"/>
          <w:docPartObj>
            <w:docPartGallery w:val="Page Numbers (Top of Page)"/>
            <w:docPartUnique/>
          </w:docPartObj>
        </w:sdtPr>
        <w:sdtContent>
          <w:p w:rsidR="00A42FE9" w:rsidRDefault="00A42FE9">
            <w:pPr>
              <w:pStyle w:val="a6"/>
              <w:ind w:firstLine="360"/>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C64B63">
              <w:rPr>
                <w:b/>
                <w:bCs/>
                <w:noProof/>
              </w:rPr>
              <w:t>6</w:t>
            </w:r>
            <w:r>
              <w:rPr>
                <w:b/>
                <w:bCs/>
                <w:sz w:val="24"/>
                <w:szCs w:val="24"/>
              </w:rPr>
              <w:fldChar w:fldCharType="end"/>
            </w:r>
            <w:r>
              <w:rPr>
                <w:lang w:val="zh-CN"/>
              </w:rPr>
              <w:t xml:space="preserve"> </w:t>
            </w:r>
            <w:r>
              <w:rPr>
                <w:lang w:val="zh-CN"/>
              </w:rPr>
              <w:t xml:space="preserve">/ </w:t>
            </w:r>
            <w:r>
              <w:rPr>
                <w:b/>
                <w:bCs/>
                <w:sz w:val="24"/>
                <w:szCs w:val="24"/>
              </w:rPr>
              <w:fldChar w:fldCharType="begin"/>
            </w:r>
            <w:r>
              <w:rPr>
                <w:b/>
                <w:bCs/>
              </w:rPr>
              <w:instrText>NUMPAGES</w:instrText>
            </w:r>
            <w:r>
              <w:rPr>
                <w:b/>
                <w:bCs/>
                <w:sz w:val="24"/>
                <w:szCs w:val="24"/>
              </w:rPr>
              <w:fldChar w:fldCharType="separate"/>
            </w:r>
            <w:r w:rsidR="00C64B63">
              <w:rPr>
                <w:b/>
                <w:bCs/>
                <w:noProof/>
              </w:rPr>
              <w:t>6</w:t>
            </w:r>
            <w:r>
              <w:rPr>
                <w:b/>
                <w:bCs/>
                <w:sz w:val="24"/>
                <w:szCs w:val="24"/>
              </w:rPr>
              <w:fldChar w:fldCharType="end"/>
            </w:r>
          </w:p>
        </w:sdtContent>
      </w:sdt>
    </w:sdtContent>
  </w:sdt>
  <w:p w:rsidR="00FA1F77" w:rsidRDefault="00FA1F77">
    <w:pPr>
      <w:pStyle w:val="a6"/>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1F77" w:rsidRDefault="00FA1F77">
    <w:pPr>
      <w:pStyle w:val="a6"/>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6273" w:rsidRDefault="00326273" w:rsidP="00FA1F77">
      <w:pPr>
        <w:spacing w:line="240" w:lineRule="auto"/>
        <w:ind w:firstLine="480"/>
      </w:pPr>
      <w:r>
        <w:separator/>
      </w:r>
    </w:p>
  </w:footnote>
  <w:footnote w:type="continuationSeparator" w:id="0">
    <w:p w:rsidR="00326273" w:rsidRDefault="00326273" w:rsidP="00FA1F77">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1F77" w:rsidRDefault="00FA1F77">
    <w:pPr>
      <w:pStyle w:val="a4"/>
      <w:ind w:firstLine="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1F77" w:rsidRDefault="00FA1F77">
    <w:pPr>
      <w:pStyle w:val="a4"/>
      <w:ind w:firstLine="36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1F77" w:rsidRDefault="00FA1F77">
    <w:pPr>
      <w:pStyle w:val="a4"/>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753747"/>
    <w:multiLevelType w:val="multilevel"/>
    <w:tmpl w:val="DAC684E4"/>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 w15:restartNumberingAfterBreak="0">
    <w:nsid w:val="33A2078E"/>
    <w:multiLevelType w:val="multilevel"/>
    <w:tmpl w:val="DAC684E4"/>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15:restartNumberingAfterBreak="0">
    <w:nsid w:val="51112D15"/>
    <w:multiLevelType w:val="multilevel"/>
    <w:tmpl w:val="DAC684E4"/>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7FCE"/>
    <w:rsid w:val="000A0C4E"/>
    <w:rsid w:val="000A61C8"/>
    <w:rsid w:val="000D49E4"/>
    <w:rsid w:val="00104411"/>
    <w:rsid w:val="00114FAD"/>
    <w:rsid w:val="00137147"/>
    <w:rsid w:val="0014011E"/>
    <w:rsid w:val="0017351F"/>
    <w:rsid w:val="00174492"/>
    <w:rsid w:val="0019306C"/>
    <w:rsid w:val="001D29BB"/>
    <w:rsid w:val="001F2A69"/>
    <w:rsid w:val="00253D49"/>
    <w:rsid w:val="00292154"/>
    <w:rsid w:val="002A206C"/>
    <w:rsid w:val="002C1FF6"/>
    <w:rsid w:val="003019A5"/>
    <w:rsid w:val="00303872"/>
    <w:rsid w:val="0030630B"/>
    <w:rsid w:val="00316395"/>
    <w:rsid w:val="00326273"/>
    <w:rsid w:val="00347CD4"/>
    <w:rsid w:val="00381075"/>
    <w:rsid w:val="003853E0"/>
    <w:rsid w:val="00385F58"/>
    <w:rsid w:val="0039075E"/>
    <w:rsid w:val="0039723A"/>
    <w:rsid w:val="003E098C"/>
    <w:rsid w:val="003E349B"/>
    <w:rsid w:val="003F0289"/>
    <w:rsid w:val="004B3F16"/>
    <w:rsid w:val="004B4A2F"/>
    <w:rsid w:val="004E2E36"/>
    <w:rsid w:val="0055724E"/>
    <w:rsid w:val="005855B0"/>
    <w:rsid w:val="005C1E28"/>
    <w:rsid w:val="005E70EA"/>
    <w:rsid w:val="00627089"/>
    <w:rsid w:val="0066508A"/>
    <w:rsid w:val="006710F1"/>
    <w:rsid w:val="00680FE5"/>
    <w:rsid w:val="006B22E1"/>
    <w:rsid w:val="006B551B"/>
    <w:rsid w:val="006C3054"/>
    <w:rsid w:val="006C7FCE"/>
    <w:rsid w:val="006D58F4"/>
    <w:rsid w:val="006F1CF5"/>
    <w:rsid w:val="0076562E"/>
    <w:rsid w:val="00771C76"/>
    <w:rsid w:val="00790D98"/>
    <w:rsid w:val="007F1949"/>
    <w:rsid w:val="007F1F31"/>
    <w:rsid w:val="0086505B"/>
    <w:rsid w:val="00A27E9C"/>
    <w:rsid w:val="00A3084D"/>
    <w:rsid w:val="00A42FE9"/>
    <w:rsid w:val="00AB5439"/>
    <w:rsid w:val="00AD296F"/>
    <w:rsid w:val="00AE0087"/>
    <w:rsid w:val="00B0244C"/>
    <w:rsid w:val="00B60F0E"/>
    <w:rsid w:val="00BE61E6"/>
    <w:rsid w:val="00C30356"/>
    <w:rsid w:val="00C6078F"/>
    <w:rsid w:val="00C64B63"/>
    <w:rsid w:val="00CE668F"/>
    <w:rsid w:val="00D17F45"/>
    <w:rsid w:val="00D60D7D"/>
    <w:rsid w:val="00DB3E05"/>
    <w:rsid w:val="00EB3B84"/>
    <w:rsid w:val="00EC700A"/>
    <w:rsid w:val="00ED5B2D"/>
    <w:rsid w:val="00EE4A30"/>
    <w:rsid w:val="00F02AD1"/>
    <w:rsid w:val="00F60378"/>
    <w:rsid w:val="00FA1F77"/>
    <w:rsid w:val="00FA43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592181"/>
  <w15:chartTrackingRefBased/>
  <w15:docId w15:val="{8E11ACED-2840-479B-BDDE-6AA83761F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A4327"/>
    <w:pPr>
      <w:widowControl w:val="0"/>
      <w:spacing w:line="264" w:lineRule="auto"/>
      <w:ind w:firstLineChars="200" w:firstLine="200"/>
      <w:jc w:val="both"/>
    </w:pPr>
    <w:rPr>
      <w:rFonts w:ascii="Arial" w:eastAsia="宋体" w:hAnsi="Arial"/>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F02A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FA1F77"/>
    <w:pPr>
      <w:pBdr>
        <w:bottom w:val="single" w:sz="6" w:space="1" w:color="auto"/>
      </w:pBdr>
      <w:tabs>
        <w:tab w:val="center" w:pos="4153"/>
        <w:tab w:val="right" w:pos="8306"/>
      </w:tabs>
      <w:snapToGrid w:val="0"/>
      <w:spacing w:line="240" w:lineRule="auto"/>
      <w:jc w:val="center"/>
    </w:pPr>
    <w:rPr>
      <w:sz w:val="18"/>
      <w:szCs w:val="18"/>
    </w:rPr>
  </w:style>
  <w:style w:type="character" w:customStyle="1" w:styleId="a5">
    <w:name w:val="页眉 字符"/>
    <w:basedOn w:val="a0"/>
    <w:link w:val="a4"/>
    <w:uiPriority w:val="99"/>
    <w:rsid w:val="00FA1F77"/>
    <w:rPr>
      <w:rFonts w:ascii="Arial" w:eastAsia="宋体" w:hAnsi="Arial"/>
      <w:sz w:val="18"/>
      <w:szCs w:val="18"/>
    </w:rPr>
  </w:style>
  <w:style w:type="paragraph" w:styleId="a6">
    <w:name w:val="footer"/>
    <w:basedOn w:val="a"/>
    <w:link w:val="a7"/>
    <w:uiPriority w:val="99"/>
    <w:unhideWhenUsed/>
    <w:rsid w:val="00FA1F77"/>
    <w:pPr>
      <w:tabs>
        <w:tab w:val="center" w:pos="4153"/>
        <w:tab w:val="right" w:pos="8306"/>
      </w:tabs>
      <w:snapToGrid w:val="0"/>
      <w:spacing w:line="240" w:lineRule="auto"/>
      <w:jc w:val="left"/>
    </w:pPr>
    <w:rPr>
      <w:sz w:val="18"/>
      <w:szCs w:val="18"/>
    </w:rPr>
  </w:style>
  <w:style w:type="character" w:customStyle="1" w:styleId="a7">
    <w:name w:val="页脚 字符"/>
    <w:basedOn w:val="a0"/>
    <w:link w:val="a6"/>
    <w:uiPriority w:val="99"/>
    <w:rsid w:val="00FA1F77"/>
    <w:rPr>
      <w:rFonts w:ascii="Arial" w:eastAsia="宋体" w:hAnsi="Arial"/>
      <w:sz w:val="18"/>
      <w:szCs w:val="18"/>
    </w:rPr>
  </w:style>
  <w:style w:type="paragraph" w:styleId="a8">
    <w:name w:val="List Paragraph"/>
    <w:basedOn w:val="a"/>
    <w:uiPriority w:val="34"/>
    <w:qFormat/>
    <w:rsid w:val="00FA1F77"/>
    <w:pPr>
      <w:ind w:firstLine="420"/>
    </w:pPr>
  </w:style>
  <w:style w:type="character" w:styleId="a9">
    <w:name w:val="Hyperlink"/>
    <w:basedOn w:val="a0"/>
    <w:uiPriority w:val="99"/>
    <w:unhideWhenUsed/>
    <w:rsid w:val="00D17F4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senseis.xmp.net/" TargetMode="Externa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jpe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504</TotalTime>
  <Pages>6</Pages>
  <Words>794</Words>
  <Characters>4527</Characters>
  <Application>Microsoft Office Word</Application>
  <DocSecurity>0</DocSecurity>
  <Lines>37</Lines>
  <Paragraphs>10</Paragraphs>
  <ScaleCrop>false</ScaleCrop>
  <Company/>
  <LinksUpToDate>false</LinksUpToDate>
  <CharactersWithSpaces>5311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814354742@qq.com</dc:creator>
  <cp:keywords/>
  <dc:description/>
  <cp:lastModifiedBy>814354742@qq.com</cp:lastModifiedBy>
  <cp:revision>3</cp:revision>
  <dcterms:created xsi:type="dcterms:W3CDTF">2019-07-15T00:50:00Z</dcterms:created>
  <dcterms:modified xsi:type="dcterms:W3CDTF">2019-07-15T09:44:00Z</dcterms:modified>
</cp:coreProperties>
</file>