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6B" w:rsidRPr="00DD156B" w:rsidRDefault="00DD156B" w:rsidP="00DD156B">
      <w:pPr>
        <w:widowControl/>
        <w:spacing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</w:rPr>
      </w:pPr>
      <w:r w:rsidRPr="00DD156B">
        <w:rPr>
          <w:rFonts w:ascii="Times New Roman" w:eastAsia="宋体" w:hAnsi="Times New Roman" w:cs="Times New Roman"/>
          <w:b/>
          <w:bCs/>
          <w:kern w:val="0"/>
          <w:sz w:val="32"/>
          <w:szCs w:val="32"/>
        </w:rPr>
        <w:t>Different ways of greeting</w:t>
      </w:r>
    </w:p>
    <w:p w:rsidR="00DD156B" w:rsidRPr="00DD156B" w:rsidRDefault="00DD156B" w:rsidP="00DD156B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你知道在讲英语的国家人们通常如何打招呼吗？</w:t>
      </w:r>
    </w:p>
    <w:p w:rsidR="00DD156B" w:rsidRPr="00DD156B" w:rsidRDefault="00DD156B" w:rsidP="00DD156B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In English-spea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king countries, the most common</w:t>
      </w:r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way of greeting is to say “Hello”. Sometimes people just say “Hi”. Or </w:t>
      </w:r>
      <w:r w:rsidRPr="00DD156B">
        <w:rPr>
          <w:rFonts w:ascii="Times New Roman" w:eastAsia="宋体" w:hAnsi="Times New Roman" w:cs="Times New Roman"/>
          <w:bCs/>
          <w:kern w:val="0"/>
          <w:sz w:val="24"/>
          <w:szCs w:val="24"/>
        </w:rPr>
        <w:t>depending on</w:t>
      </w:r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time of day, people can say “Good morning”, “Good afternoon”, or “Good evening”. Sometimes people also express(</w:t>
      </w:r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表达</w:t>
      </w:r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) their h</w:t>
      </w:r>
      <w:bookmarkStart w:id="0" w:name="_GoBack"/>
      <w:bookmarkEnd w:id="0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appiness when they meet each other, such as “Nice to see you!”</w:t>
      </w:r>
    </w:p>
    <w:p w:rsidR="00DD156B" w:rsidRPr="00DD156B" w:rsidRDefault="00DD156B" w:rsidP="00DD156B">
      <w:pPr>
        <w:widowControl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When people greet each other, they also address each other. In English, there are many different ways to address people. The most common way is to put </w:t>
      </w:r>
      <w:proofErr w:type="spellStart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Mr</w:t>
      </w:r>
      <w:proofErr w:type="spellEnd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Mrs</w:t>
      </w:r>
      <w:proofErr w:type="spellEnd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, Miss or </w:t>
      </w:r>
      <w:proofErr w:type="spellStart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Ms</w:t>
      </w:r>
      <w:proofErr w:type="spellEnd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 front of the last name. We can’t say “Hello, Teacher Wang!” or “Good morning, Teacher Wang!” We should say “Hello, </w:t>
      </w:r>
      <w:proofErr w:type="spellStart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Mr</w:t>
      </w:r>
      <w:proofErr w:type="spellEnd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Wang” or “Good morning, </w:t>
      </w:r>
      <w:proofErr w:type="spellStart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>Mr</w:t>
      </w:r>
      <w:proofErr w:type="spellEnd"/>
      <w:r w:rsidRPr="00DD156B">
        <w:rPr>
          <w:rFonts w:ascii="Times New Roman" w:eastAsia="宋体" w:hAnsi="Times New Roman" w:cs="Times New Roman"/>
          <w:kern w:val="0"/>
          <w:sz w:val="24"/>
          <w:szCs w:val="24"/>
        </w:rPr>
        <w:t xml:space="preserve"> Wang!”</w:t>
      </w:r>
    </w:p>
    <w:p w:rsidR="00DC0A7A" w:rsidRPr="00DD156B" w:rsidRDefault="00DC0A7A" w:rsidP="00DD156B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DC0A7A" w:rsidRPr="00DD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79"/>
    <w:rsid w:val="000C6679"/>
    <w:rsid w:val="00DC0A7A"/>
    <w:rsid w:val="00DD156B"/>
    <w:rsid w:val="00E4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F2A77-AC50-481A-9DEC-F265FA2B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Sky123.Org</cp:lastModifiedBy>
  <cp:revision>3</cp:revision>
  <dcterms:created xsi:type="dcterms:W3CDTF">2020-09-09T03:57:00Z</dcterms:created>
  <dcterms:modified xsi:type="dcterms:W3CDTF">2020-09-09T04:00:00Z</dcterms:modified>
</cp:coreProperties>
</file>