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CE842" w14:textId="14C2067D" w:rsidR="00000000" w:rsidRDefault="004B7F6E">
      <w:r>
        <w:rPr>
          <w:rFonts w:hint="eastAsia"/>
        </w:rPr>
        <w:t xml:space="preserve">This document describes the steps for the application of NMF from receiving the data in </w:t>
      </w:r>
      <w:r>
        <w:t>“</w:t>
      </w:r>
      <w:r>
        <w:rPr>
          <w:rFonts w:hint="eastAsia"/>
        </w:rPr>
        <w:t>VOC sampling window data 20240601</w:t>
      </w:r>
      <w:r>
        <w:t>’</w:t>
      </w:r>
      <w:r>
        <w:rPr>
          <w:rFonts w:hint="eastAsia"/>
        </w:rPr>
        <w:t>.</w:t>
      </w:r>
    </w:p>
    <w:p w14:paraId="267AF462" w14:textId="0B0AC0FF" w:rsidR="004B7F6E" w:rsidRDefault="004B7F6E">
      <w:r>
        <w:rPr>
          <w:rFonts w:hint="eastAsia"/>
        </w:rPr>
        <w:t>Merged dataset (</w:t>
      </w:r>
      <w:r w:rsidRPr="004B7F6E">
        <w:t>"../</w:t>
      </w:r>
      <w:proofErr w:type="spellStart"/>
      <w:r w:rsidRPr="004B7F6E">
        <w:t>DataProcessing</w:t>
      </w:r>
      <w:proofErr w:type="spellEnd"/>
      <w:r w:rsidRPr="004B7F6E">
        <w:t>/Trailer_hourly_merge_20240905.rds"</w:t>
      </w:r>
      <w:r>
        <w:rPr>
          <w:rFonts w:hint="eastAsia"/>
        </w:rPr>
        <w:t>):</w:t>
      </w:r>
    </w:p>
    <w:p w14:paraId="0372EA05" w14:textId="788BFF5F" w:rsidR="004B7F6E" w:rsidRDefault="004B7F6E">
      <w:r>
        <w:tab/>
      </w:r>
      <w:r>
        <w:rPr>
          <w:rFonts w:hint="eastAsia"/>
        </w:rPr>
        <w:t>This dataset contains</w:t>
      </w:r>
      <w:r w:rsidR="00D13C8B">
        <w:t xml:space="preserve"> the trailer data,</w:t>
      </w:r>
      <w:r>
        <w:rPr>
          <w:rFonts w:hint="eastAsia"/>
        </w:rPr>
        <w:t xml:space="preserve"> well data, </w:t>
      </w:r>
      <w:r w:rsidR="005D6D6C">
        <w:rPr>
          <w:rFonts w:hint="eastAsia"/>
        </w:rPr>
        <w:t>and flare data</w:t>
      </w:r>
      <w:r w:rsidR="00D13C8B">
        <w:t>.</w:t>
      </w:r>
    </w:p>
    <w:p w14:paraId="25BBA54C" w14:textId="12C291AC" w:rsidR="00D13C8B" w:rsidRDefault="00D13C8B">
      <w:r>
        <w:tab/>
        <w:t>Trailer data (</w:t>
      </w:r>
      <w:r>
        <w:t>“</w:t>
      </w:r>
      <w:r w:rsidRPr="005D6D6C">
        <w:t>../</w:t>
      </w:r>
      <w:proofErr w:type="spellStart"/>
      <w:r w:rsidRPr="004B7F6E">
        <w:t>DataProcessing</w:t>
      </w:r>
      <w:proofErr w:type="spellEnd"/>
      <w:r>
        <w:rPr>
          <w:rFonts w:hint="eastAsia"/>
        </w:rPr>
        <w:t>/</w:t>
      </w:r>
      <w:r w:rsidRPr="00D13C8B">
        <w:t>TrailerProcessed-20240601.rds</w:t>
      </w:r>
      <w:r>
        <w:t>”)</w:t>
      </w:r>
    </w:p>
    <w:p w14:paraId="3BCD4A3B" w14:textId="61BD0348" w:rsidR="00D13C8B" w:rsidRDefault="00D13C8B" w:rsidP="00D13C8B">
      <w:pPr>
        <w:ind w:left="1440"/>
      </w:pPr>
      <w:r>
        <w:t>T</w:t>
      </w:r>
      <w:r>
        <w:rPr>
          <w:rFonts w:hint="eastAsia"/>
        </w:rPr>
        <w:t>railer data from 2023-04-15 00:05:00 to 2024-06-01 05:05:00</w:t>
      </w:r>
      <w:r>
        <w:t xml:space="preserve"> received </w:t>
      </w:r>
      <w:r>
        <w:rPr>
          <w:rFonts w:hint="eastAsia"/>
        </w:rPr>
        <w:t xml:space="preserve">in </w:t>
      </w:r>
      <w:r>
        <w:t>“</w:t>
      </w:r>
      <w:r>
        <w:rPr>
          <w:rFonts w:hint="eastAsia"/>
        </w:rPr>
        <w:t>VOC sampling window data 20240601</w:t>
      </w:r>
      <w:r>
        <w:t>’</w:t>
      </w:r>
      <w:r>
        <w:rPr>
          <w:rFonts w:hint="eastAsia"/>
        </w:rPr>
        <w:t>.</w:t>
      </w:r>
    </w:p>
    <w:p w14:paraId="22B2936C" w14:textId="75ED0669" w:rsidR="005D6D6C" w:rsidRDefault="005D6D6C">
      <w:r>
        <w:tab/>
      </w:r>
      <w:r>
        <w:rPr>
          <w:rFonts w:hint="eastAsia"/>
        </w:rPr>
        <w:t>Well data (</w:t>
      </w:r>
      <w:r>
        <w:t>“</w:t>
      </w:r>
      <w:r w:rsidRPr="005D6D6C">
        <w:t>../</w:t>
      </w:r>
      <w:proofErr w:type="spellStart"/>
      <w:r w:rsidRPr="004B7F6E">
        <w:t>DataProcessing</w:t>
      </w:r>
      <w:proofErr w:type="spellEnd"/>
      <w:r>
        <w:rPr>
          <w:rFonts w:hint="eastAsia"/>
        </w:rPr>
        <w:t>/</w:t>
      </w:r>
      <w:r w:rsidRPr="005D6D6C">
        <w:t>WellsProcessed0301.rds"</w:t>
      </w:r>
      <w:r>
        <w:rPr>
          <w:rFonts w:hint="eastAsia"/>
        </w:rPr>
        <w:t>):</w:t>
      </w:r>
    </w:p>
    <w:p w14:paraId="5216DC51" w14:textId="77721265" w:rsidR="005D6D6C" w:rsidRDefault="005D6D6C">
      <w:r>
        <w:tab/>
      </w:r>
      <w:r>
        <w:tab/>
      </w:r>
      <w:r>
        <w:rPr>
          <w:rFonts w:hint="eastAsia"/>
        </w:rPr>
        <w:t>Contains the monthly oil and gas production data within 1km of the trailer.</w:t>
      </w:r>
    </w:p>
    <w:p w14:paraId="6568EA8C" w14:textId="419F26E0" w:rsidR="005D6D6C" w:rsidRDefault="005D6D6C" w:rsidP="005D6D6C">
      <w:r>
        <w:tab/>
        <w:t xml:space="preserve">Flare data </w:t>
      </w:r>
      <w:r>
        <w:rPr>
          <w:rFonts w:hint="eastAsia"/>
        </w:rPr>
        <w:t>(</w:t>
      </w:r>
      <w:r>
        <w:t>“</w:t>
      </w:r>
      <w:r w:rsidRPr="005D6D6C">
        <w:t>../</w:t>
      </w:r>
      <w:proofErr w:type="spellStart"/>
      <w:r w:rsidRPr="004B7F6E">
        <w:t>DataProcessing</w:t>
      </w:r>
      <w:proofErr w:type="spellEnd"/>
      <w:r>
        <w:rPr>
          <w:rFonts w:hint="eastAsia"/>
        </w:rPr>
        <w:t>/</w:t>
      </w:r>
      <w:proofErr w:type="spellStart"/>
      <w:r w:rsidRPr="005D6D6C">
        <w:t>FlaringProcessed.rds</w:t>
      </w:r>
      <w:proofErr w:type="spellEnd"/>
      <w:r w:rsidRPr="005D6D6C">
        <w:t>"</w:t>
      </w:r>
      <w:r>
        <w:rPr>
          <w:rFonts w:hint="eastAsia"/>
        </w:rPr>
        <w:t>):</w:t>
      </w:r>
      <w:r>
        <w:tab/>
      </w:r>
      <w:r>
        <w:tab/>
      </w:r>
    </w:p>
    <w:p w14:paraId="0D42767B" w14:textId="759F345E" w:rsidR="005D6D6C" w:rsidRDefault="005D6D6C" w:rsidP="005D6D6C">
      <w:pPr>
        <w:ind w:left="1440"/>
      </w:pPr>
      <w:r>
        <w:t xml:space="preserve">Filters for flares where </w:t>
      </w:r>
      <w:proofErr w:type="spellStart"/>
      <w:r>
        <w:t>temp_bb</w:t>
      </w:r>
      <w:proofErr w:type="spellEnd"/>
      <w:r>
        <w:t xml:space="preserve"> &gt;= 1600 and is within a 100km radius from the trailer. Also includes average flare characteristic variables.  </w:t>
      </w:r>
    </w:p>
    <w:p w14:paraId="3C62303E" w14:textId="1DC73EE4" w:rsidR="00D13C8B" w:rsidRDefault="00D13C8B" w:rsidP="00D13C8B">
      <w:r>
        <w:t>NMF analysis (“</w:t>
      </w:r>
      <w:proofErr w:type="spellStart"/>
      <w:r>
        <w:t>NMF_voc_norm.rmd</w:t>
      </w:r>
      <w:proofErr w:type="spellEnd"/>
      <w:r>
        <w:t>”)</w:t>
      </w:r>
    </w:p>
    <w:p w14:paraId="65876FB6" w14:textId="29E5E8C1" w:rsidR="00CA3172" w:rsidRDefault="00CA3172" w:rsidP="00D13C8B">
      <w:r>
        <w:t>Five component NMF without Ozone</w:t>
      </w:r>
    </w:p>
    <w:p w14:paraId="3C0282D7" w14:textId="77777777" w:rsidR="00D13C8B" w:rsidRDefault="00D13C8B" w:rsidP="00D13C8B">
      <w:r>
        <w:t>1. Remove hourly observation with missing observation for any chemical</w:t>
      </w:r>
    </w:p>
    <w:p w14:paraId="47625097" w14:textId="6B067025" w:rsidR="00D13C8B" w:rsidRDefault="00D13C8B" w:rsidP="00D13C8B">
      <w:pPr>
        <w:rPr>
          <w:rFonts w:hint="eastAsia"/>
        </w:rPr>
      </w:pPr>
      <w:r>
        <w:t>2. Remove background noise level using min values (except for chemicals with minimum value &lt; 2*LOD and maximum value &gt; 100*LOD)</w:t>
      </w:r>
    </w:p>
    <w:p w14:paraId="58D6C340" w14:textId="1A9DC69F" w:rsidR="007237BA" w:rsidRDefault="00D13C8B" w:rsidP="00D13C8B">
      <w:r>
        <w:t>3. Zero values are converted to a random value between 0 and 0.5*LOD</w:t>
      </w:r>
    </w:p>
    <w:p w14:paraId="7EEC3166" w14:textId="31DD412E" w:rsidR="007237BA" w:rsidRDefault="007237BA" w:rsidP="00D13C8B">
      <w:r>
        <w:tab/>
        <w:t xml:space="preserve">(non-VOC LOD based on </w:t>
      </w:r>
      <w:hyperlink r:id="rId4" w:anchor="gid=501798226" w:history="1">
        <w:r>
          <w:rPr>
            <w:rStyle w:val="Hyperlink"/>
          </w:rPr>
          <w:t>LNM LOD and Uncertainty Table.xlsx - Google Sheets</w:t>
        </w:r>
      </w:hyperlink>
      <w:r>
        <w:t>)</w:t>
      </w:r>
    </w:p>
    <w:p w14:paraId="5A404F8C" w14:textId="1324C0AF" w:rsidR="007237BA" w:rsidRDefault="007237BA" w:rsidP="00D13C8B">
      <w:r>
        <w:tab/>
        <w:t xml:space="preserve">(VOC LOD based on mean LDL in </w:t>
      </w:r>
      <w:r w:rsidRPr="007237BA">
        <w:t>'../data/LNM_VOC_Uncertainties.xlsx'</w:t>
      </w:r>
      <w:r>
        <w:t>)</w:t>
      </w:r>
    </w:p>
    <w:p w14:paraId="0CAF7D1B" w14:textId="34C68EAF" w:rsidR="00D13C8B" w:rsidRDefault="00D13C8B" w:rsidP="00D13C8B">
      <w:r>
        <w:t xml:space="preserve">4. Normalize using </w:t>
      </w:r>
      <w:r w:rsidR="007237BA">
        <w:t>min</w:t>
      </w:r>
      <w:r>
        <w:t xml:space="preserve"> &amp; </w:t>
      </w:r>
      <w:r w:rsidR="007237BA">
        <w:t>max</w:t>
      </w:r>
    </w:p>
    <w:p w14:paraId="2B8D60C1" w14:textId="347F42F0" w:rsidR="00D13C8B" w:rsidRDefault="00D13C8B" w:rsidP="00D13C8B">
      <w:r w:rsidRPr="00545E4D">
        <w:rPr>
          <w:strike/>
        </w:rPr>
        <w:t>5. Compute weight matrix according to Guha's paper, without LOQ</w:t>
      </w:r>
      <w:r w:rsidR="007237BA">
        <w:t xml:space="preserve"> (Not required for </w:t>
      </w:r>
      <w:proofErr w:type="spellStart"/>
      <w:r w:rsidR="007237BA">
        <w:t>svd</w:t>
      </w:r>
      <w:proofErr w:type="spellEnd"/>
      <w:r w:rsidR="007237BA">
        <w:t xml:space="preserve"> seed)</w:t>
      </w:r>
    </w:p>
    <w:p w14:paraId="2568F239" w14:textId="42844421" w:rsidR="007237BA" w:rsidRDefault="007237BA" w:rsidP="00D13C8B">
      <w:r>
        <w:t>6. Remove ozone</w:t>
      </w:r>
    </w:p>
    <w:p w14:paraId="3DF12A10" w14:textId="41684FC8" w:rsidR="00545E4D" w:rsidRPr="005D6D6C" w:rsidRDefault="00545E4D" w:rsidP="00D13C8B">
      <w:r>
        <w:t>7. run NMF using `</w:t>
      </w:r>
      <w:r w:rsidRPr="00545E4D">
        <w:t xml:space="preserve"> </w:t>
      </w:r>
      <w:proofErr w:type="spellStart"/>
      <w:r w:rsidRPr="00545E4D">
        <w:t>nmf</w:t>
      </w:r>
      <w:proofErr w:type="spellEnd"/>
      <w:r w:rsidRPr="00545E4D">
        <w:t>(normalized_matrix_less_o3, rank = 5, method = "KL", seed='</w:t>
      </w:r>
      <w:proofErr w:type="spellStart"/>
      <w:r w:rsidRPr="00545E4D">
        <w:t>nndsvd</w:t>
      </w:r>
      <w:proofErr w:type="spellEnd"/>
      <w:r w:rsidRPr="00545E4D">
        <w:t>')</w:t>
      </w:r>
      <w:r>
        <w:t>`</w:t>
      </w:r>
    </w:p>
    <w:sectPr w:rsidR="00545E4D" w:rsidRPr="005D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05"/>
    <w:rsid w:val="00002B94"/>
    <w:rsid w:val="0044222D"/>
    <w:rsid w:val="004B7F6E"/>
    <w:rsid w:val="00545E4D"/>
    <w:rsid w:val="005D6D6C"/>
    <w:rsid w:val="007237BA"/>
    <w:rsid w:val="00BE3505"/>
    <w:rsid w:val="00CA3172"/>
    <w:rsid w:val="00D13C8B"/>
    <w:rsid w:val="00E362FC"/>
    <w:rsid w:val="00E9170A"/>
    <w:rsid w:val="00EB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3C83"/>
  <w15:chartTrackingRefBased/>
  <w15:docId w15:val="{4FB3AB77-22CB-4FDC-8A03-4BFF4113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7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cL9QzJVxVQu9c-2kOuEO3Prrfh-t_89G/edit?gid=5017982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Wu</dc:creator>
  <cp:keywords/>
  <dc:description/>
  <cp:lastModifiedBy>Jerry Wu</cp:lastModifiedBy>
  <cp:revision>3</cp:revision>
  <dcterms:created xsi:type="dcterms:W3CDTF">2025-01-02T16:42:00Z</dcterms:created>
  <dcterms:modified xsi:type="dcterms:W3CDTF">2025-01-02T17:51:00Z</dcterms:modified>
</cp:coreProperties>
</file>