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4D4A" w14:textId="207E0333" w:rsidR="009940B0" w:rsidRPr="00A97358" w:rsidRDefault="009940B0" w:rsidP="00A97358">
      <w:pPr>
        <w:pStyle w:val="a9"/>
        <w:numPr>
          <w:ilvl w:val="0"/>
          <w:numId w:val="4"/>
        </w:numPr>
        <w:rPr>
          <w:rFonts w:ascii="微软雅黑" w:eastAsia="微软雅黑" w:hAnsi="微软雅黑"/>
          <w:b/>
          <w:bCs/>
          <w:sz w:val="24"/>
        </w:rPr>
      </w:pPr>
      <w:r w:rsidRPr="00A97358">
        <w:rPr>
          <w:rFonts w:ascii="微软雅黑" w:eastAsia="微软雅黑" w:hAnsi="微软雅黑"/>
          <w:b/>
          <w:bCs/>
          <w:sz w:val="24"/>
        </w:rPr>
        <w:t>核心行情数据 (OHLCV)</w:t>
      </w:r>
    </w:p>
    <w:p w14:paraId="04B98EFE" w14:textId="54C82B66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 w:hint="eastAsia"/>
        </w:rPr>
        <w:t>源文件：</w:t>
      </w:r>
      <w:r w:rsidRPr="009940B0">
        <w:rPr>
          <w:rFonts w:ascii="微软雅黑" w:eastAsia="微软雅黑" w:hAnsi="微软雅黑"/>
        </w:rPr>
        <w:t xml:space="preserve"> sh.000905.csv (中证500指数)</w:t>
      </w:r>
    </w:p>
    <w:p w14:paraId="0FE9E8E2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>1. date (交易日期)</w:t>
      </w:r>
    </w:p>
    <w:p w14:paraId="1B97D4EF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- 作用 ：作为所有数据对齐的</w:t>
      </w:r>
      <w:proofErr w:type="gramStart"/>
      <w:r w:rsidRPr="009940B0">
        <w:rPr>
          <w:rFonts w:ascii="微软雅黑" w:eastAsia="微软雅黑" w:hAnsi="微软雅黑"/>
        </w:rPr>
        <w:t>时间轴主键</w:t>
      </w:r>
      <w:proofErr w:type="gramEnd"/>
      <w:r w:rsidRPr="009940B0">
        <w:rPr>
          <w:rFonts w:ascii="微软雅黑" w:eastAsia="微软雅黑" w:hAnsi="微软雅黑"/>
        </w:rPr>
        <w:t>。</w:t>
      </w:r>
    </w:p>
    <w:p w14:paraId="2AD09C75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>2. close (收盘价)</w:t>
      </w:r>
    </w:p>
    <w:p w14:paraId="200F00DC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- 核心作用 ：</w:t>
      </w:r>
    </w:p>
    <w:p w14:paraId="7AA0AEEA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计算均线系统（MA5, MA10, MA30）。</w:t>
      </w:r>
    </w:p>
    <w:p w14:paraId="016353A7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判断趋势方向（ </w:t>
      </w:r>
      <w:proofErr w:type="spellStart"/>
      <w:r w:rsidRPr="009940B0">
        <w:rPr>
          <w:rFonts w:ascii="微软雅黑" w:eastAsia="微软雅黑" w:hAnsi="微软雅黑"/>
        </w:rPr>
        <w:t>Is_Up</w:t>
      </w:r>
      <w:proofErr w:type="spellEnd"/>
      <w:r w:rsidRPr="009940B0">
        <w:rPr>
          <w:rFonts w:ascii="微软雅黑" w:eastAsia="微软雅黑" w:hAnsi="微软雅黑"/>
        </w:rPr>
        <w:t xml:space="preserve"> ）。</w:t>
      </w:r>
    </w:p>
    <w:p w14:paraId="5A8CDEE5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计算策略收益率。</w:t>
      </w:r>
    </w:p>
    <w:p w14:paraId="694FDDFE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触发“首阴”信号（今日收盘 &lt; 昨日收盘）。</w:t>
      </w:r>
    </w:p>
    <w:p w14:paraId="380446AB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>3. high (</w:t>
      </w:r>
      <w:proofErr w:type="gramStart"/>
      <w:r w:rsidRPr="009940B0">
        <w:rPr>
          <w:rFonts w:ascii="微软雅黑" w:eastAsia="微软雅黑" w:hAnsi="微软雅黑"/>
        </w:rPr>
        <w:t>最</w:t>
      </w:r>
      <w:proofErr w:type="gramEnd"/>
      <w:r w:rsidRPr="009940B0">
        <w:rPr>
          <w:rFonts w:ascii="微软雅黑" w:eastAsia="微软雅黑" w:hAnsi="微软雅黑"/>
        </w:rPr>
        <w:t>高价)</w:t>
      </w:r>
    </w:p>
    <w:p w14:paraId="1717EF75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- 核心作用 ：</w:t>
      </w:r>
    </w:p>
    <w:p w14:paraId="0C4A0D1C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止损逻辑 ：用于记录买入后的“</w:t>
      </w:r>
      <w:proofErr w:type="gramStart"/>
      <w:r w:rsidRPr="009940B0">
        <w:rPr>
          <w:rFonts w:ascii="微软雅黑" w:eastAsia="微软雅黑" w:hAnsi="微软雅黑"/>
        </w:rPr>
        <w:t>最</w:t>
      </w:r>
      <w:proofErr w:type="gramEnd"/>
      <w:r w:rsidRPr="009940B0">
        <w:rPr>
          <w:rFonts w:ascii="微软雅黑" w:eastAsia="微软雅黑" w:hAnsi="微软雅黑"/>
        </w:rPr>
        <w:t xml:space="preserve">高价 ( </w:t>
      </w:r>
      <w:proofErr w:type="spellStart"/>
      <w:r w:rsidRPr="009940B0">
        <w:rPr>
          <w:rFonts w:ascii="微软雅黑" w:eastAsia="微软雅黑" w:hAnsi="微软雅黑"/>
        </w:rPr>
        <w:t>entry_high</w:t>
      </w:r>
      <w:proofErr w:type="spellEnd"/>
      <w:r w:rsidRPr="009940B0">
        <w:rPr>
          <w:rFonts w:ascii="微软雅黑" w:eastAsia="微软雅黑" w:hAnsi="微软雅黑"/>
        </w:rPr>
        <w:t xml:space="preserve"> )”。如果持仓 5 天内收盘价未能突破该</w:t>
      </w:r>
      <w:proofErr w:type="gramStart"/>
      <w:r w:rsidRPr="009940B0">
        <w:rPr>
          <w:rFonts w:ascii="微软雅黑" w:eastAsia="微软雅黑" w:hAnsi="微软雅黑"/>
        </w:rPr>
        <w:t>最</w:t>
      </w:r>
      <w:proofErr w:type="gramEnd"/>
      <w:r w:rsidRPr="009940B0">
        <w:rPr>
          <w:rFonts w:ascii="微软雅黑" w:eastAsia="微软雅黑" w:hAnsi="微软雅黑"/>
        </w:rPr>
        <w:t>高价，则触发时间止损卖出。</w:t>
      </w:r>
    </w:p>
    <w:p w14:paraId="0FE5A818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>4. amount (成交额)</w:t>
      </w:r>
    </w:p>
    <w:p w14:paraId="786E47AE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- 核心作用 ：</w:t>
      </w:r>
    </w:p>
    <w:p w14:paraId="39C0C96F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资金热度 ：用于计算 </w:t>
      </w:r>
      <w:proofErr w:type="spellStart"/>
      <w:r w:rsidRPr="009940B0">
        <w:rPr>
          <w:rFonts w:ascii="微软雅黑" w:eastAsia="微软雅黑" w:hAnsi="微软雅黑"/>
        </w:rPr>
        <w:t>Heat_Z</w:t>
      </w:r>
      <w:proofErr w:type="spellEnd"/>
      <w:r w:rsidRPr="009940B0">
        <w:rPr>
          <w:rFonts w:ascii="微软雅黑" w:eastAsia="微软雅黑" w:hAnsi="微软雅黑"/>
        </w:rPr>
        <w:t xml:space="preserve"> (成交额 Z-Score)，判断市场是否过热（&gt;1.5σ）或过冷。</w:t>
      </w:r>
    </w:p>
    <w:p w14:paraId="33FC7E78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lastRenderedPageBreak/>
        <w:t xml:space="preserve">   - 注意：代码使用的是成交额 (Amount) 而非成交量 (Volume)。</w:t>
      </w:r>
    </w:p>
    <w:p w14:paraId="495AC5CC" w14:textId="77777777" w:rsidR="009940B0" w:rsidRDefault="009940B0" w:rsidP="009940B0">
      <w:pPr>
        <w:rPr>
          <w:rFonts w:ascii="微软雅黑" w:eastAsia="微软雅黑" w:hAnsi="微软雅黑"/>
        </w:rPr>
      </w:pPr>
    </w:p>
    <w:p w14:paraId="788C7E95" w14:textId="62148C64" w:rsidR="009940B0" w:rsidRPr="009940B0" w:rsidRDefault="009940B0" w:rsidP="009940B0">
      <w:pPr>
        <w:rPr>
          <w:rFonts w:ascii="微软雅黑" w:eastAsia="微软雅黑" w:hAnsi="微软雅黑"/>
          <w:b/>
          <w:bCs/>
          <w:sz w:val="24"/>
        </w:rPr>
      </w:pPr>
      <w:r w:rsidRPr="009940B0">
        <w:rPr>
          <w:rFonts w:ascii="微软雅黑" w:eastAsia="微软雅黑" w:hAnsi="微软雅黑"/>
          <w:b/>
          <w:bCs/>
          <w:sz w:val="24"/>
        </w:rPr>
        <w:t>二、 市场情绪数据 (Sentiment)</w:t>
      </w:r>
    </w:p>
    <w:p w14:paraId="40E114C9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 w:hint="eastAsia"/>
        </w:rPr>
        <w:t>源文件：</w:t>
      </w:r>
      <w:r w:rsidRPr="009940B0">
        <w:rPr>
          <w:rFonts w:ascii="微软雅黑" w:eastAsia="微软雅黑" w:hAnsi="微软雅黑"/>
        </w:rPr>
        <w:t xml:space="preserve"> csi500_breadth_daily.csv</w:t>
      </w:r>
    </w:p>
    <w:p w14:paraId="65163E92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>5. breadth (市场广度)</w:t>
      </w:r>
    </w:p>
    <w:p w14:paraId="216B6226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- 定义 ：中证</w:t>
      </w:r>
      <w:proofErr w:type="gramStart"/>
      <w:r w:rsidRPr="009940B0">
        <w:rPr>
          <w:rFonts w:ascii="微软雅黑" w:eastAsia="微软雅黑" w:hAnsi="微软雅黑"/>
        </w:rPr>
        <w:t>500成</w:t>
      </w:r>
      <w:proofErr w:type="gramEnd"/>
      <w:r w:rsidRPr="009940B0">
        <w:rPr>
          <w:rFonts w:ascii="微软雅黑" w:eastAsia="微软雅黑" w:hAnsi="微软雅黑"/>
        </w:rPr>
        <w:t>分股中，股价站上 20日均线 的股票占比（%）。</w:t>
      </w:r>
    </w:p>
    <w:p w14:paraId="2FA10FFE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- 核心作用 ：</w:t>
      </w:r>
    </w:p>
    <w:p w14:paraId="50EF41FD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抄底信号 ：当 breadth &lt; 16 时触发“复合反转模式”买入。</w:t>
      </w:r>
    </w:p>
    <w:p w14:paraId="05C36207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</w:t>
      </w:r>
      <w:proofErr w:type="gramStart"/>
      <w:r w:rsidRPr="009940B0">
        <w:rPr>
          <w:rFonts w:ascii="微软雅黑" w:eastAsia="微软雅黑" w:hAnsi="微软雅黑"/>
        </w:rPr>
        <w:t>逃顶信号</w:t>
      </w:r>
      <w:proofErr w:type="gramEnd"/>
      <w:r w:rsidRPr="009940B0">
        <w:rPr>
          <w:rFonts w:ascii="微软雅黑" w:eastAsia="微软雅黑" w:hAnsi="微软雅黑"/>
        </w:rPr>
        <w:t xml:space="preserve"> ：当 breadth &gt; 79 时触发过热卖出。</w:t>
      </w:r>
    </w:p>
    <w:p w14:paraId="7668E9E6" w14:textId="77777777" w:rsidR="009940B0" w:rsidRDefault="009940B0" w:rsidP="009940B0">
      <w:pPr>
        <w:rPr>
          <w:rFonts w:ascii="微软雅黑" w:eastAsia="微软雅黑" w:hAnsi="微软雅黑"/>
        </w:rPr>
      </w:pPr>
    </w:p>
    <w:p w14:paraId="33945539" w14:textId="31E21F02" w:rsidR="009940B0" w:rsidRPr="009940B0" w:rsidRDefault="009940B0" w:rsidP="009940B0">
      <w:pPr>
        <w:rPr>
          <w:rFonts w:ascii="微软雅黑" w:eastAsia="微软雅黑" w:hAnsi="微软雅黑"/>
          <w:b/>
          <w:bCs/>
          <w:sz w:val="24"/>
        </w:rPr>
      </w:pPr>
      <w:r w:rsidRPr="009940B0">
        <w:rPr>
          <w:rFonts w:ascii="微软雅黑" w:eastAsia="微软雅黑" w:hAnsi="微软雅黑"/>
          <w:b/>
          <w:bCs/>
          <w:sz w:val="24"/>
        </w:rPr>
        <w:t>三、 流动性数据 (Liquidity)</w:t>
      </w:r>
    </w:p>
    <w:p w14:paraId="0CE572CD" w14:textId="6C344E52" w:rsidR="009940B0" w:rsidRPr="009940B0" w:rsidRDefault="009940B0" w:rsidP="009940B0">
      <w:pPr>
        <w:rPr>
          <w:rFonts w:ascii="微软雅黑" w:eastAsia="微软雅黑" w:hAnsi="微软雅黑" w:hint="eastAsia"/>
        </w:rPr>
      </w:pPr>
      <w:r w:rsidRPr="009940B0">
        <w:rPr>
          <w:rFonts w:ascii="微软雅黑" w:eastAsia="微软雅黑" w:hAnsi="微软雅黑" w:hint="eastAsia"/>
        </w:rPr>
        <w:t>源文件：</w:t>
      </w:r>
      <w:r w:rsidRPr="009940B0">
        <w:rPr>
          <w:rFonts w:ascii="微软雅黑" w:eastAsia="微软雅黑" w:hAnsi="微软雅黑"/>
        </w:rPr>
        <w:t xml:space="preserve"> CSI500_Master_Strategy.csv</w:t>
      </w:r>
    </w:p>
    <w:p w14:paraId="5971D8B8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6. </w:t>
      </w:r>
      <w:proofErr w:type="spellStart"/>
      <w:r w:rsidRPr="009940B0">
        <w:rPr>
          <w:rFonts w:ascii="微软雅黑" w:eastAsia="微软雅黑" w:hAnsi="微软雅黑"/>
        </w:rPr>
        <w:t>ETF_Turnover</w:t>
      </w:r>
      <w:proofErr w:type="spellEnd"/>
      <w:r w:rsidRPr="009940B0">
        <w:rPr>
          <w:rFonts w:ascii="微软雅黑" w:eastAsia="微软雅黑" w:hAnsi="微软雅黑"/>
        </w:rPr>
        <w:t xml:space="preserve"> (ETF换手率)</w:t>
      </w:r>
    </w:p>
    <w:p w14:paraId="7F93F829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- 定义 ：中证500ETF (510500) 的换手率数据。</w:t>
      </w:r>
    </w:p>
    <w:p w14:paraId="6AA43D9E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- 核心作用 ：</w:t>
      </w:r>
    </w:p>
    <w:p w14:paraId="39DCD900" w14:textId="77777777" w:rsidR="009940B0" w:rsidRP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t xml:space="preserve">     - 活跃度确认 ：在“首阴模式”下，要求 </w:t>
      </w:r>
      <w:proofErr w:type="spellStart"/>
      <w:r w:rsidRPr="009940B0">
        <w:rPr>
          <w:rFonts w:ascii="微软雅黑" w:eastAsia="微软雅黑" w:hAnsi="微软雅黑"/>
        </w:rPr>
        <w:t>Turnover_Pct</w:t>
      </w:r>
      <w:proofErr w:type="spellEnd"/>
      <w:r w:rsidRPr="009940B0">
        <w:rPr>
          <w:rFonts w:ascii="微软雅黑" w:eastAsia="微软雅黑" w:hAnsi="微软雅黑"/>
        </w:rPr>
        <w:t xml:space="preserve"> &gt; 1.0 才能开仓，确保市场有足够的活跃资金承接。</w:t>
      </w:r>
    </w:p>
    <w:p w14:paraId="56BADE7B" w14:textId="77777777" w:rsidR="009940B0" w:rsidRDefault="009940B0" w:rsidP="009940B0">
      <w:pPr>
        <w:rPr>
          <w:rFonts w:ascii="微软雅黑" w:eastAsia="微软雅黑" w:hAnsi="微软雅黑"/>
        </w:rPr>
      </w:pPr>
    </w:p>
    <w:p w14:paraId="019DC31A" w14:textId="4DC05AE4" w:rsidR="009940B0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/>
        </w:rPr>
        <w:lastRenderedPageBreak/>
        <w:t>总结：数据检查清单</w:t>
      </w: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956"/>
        <w:gridCol w:w="1628"/>
        <w:gridCol w:w="1147"/>
        <w:gridCol w:w="3402"/>
      </w:tblGrid>
      <w:tr w:rsidR="00A7272F" w:rsidRPr="00A7272F" w14:paraId="3CE653A3" w14:textId="77777777" w:rsidTr="00A7272F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ED13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EC944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中文名</w:t>
            </w:r>
          </w:p>
        </w:tc>
        <w:tc>
          <w:tcPr>
            <w:tcW w:w="16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C2DF6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来源文件</w:t>
            </w:r>
          </w:p>
        </w:tc>
        <w:tc>
          <w:tcPr>
            <w:tcW w:w="114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C24A9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必须性</w:t>
            </w:r>
          </w:p>
        </w:tc>
        <w:tc>
          <w:tcPr>
            <w:tcW w:w="3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74F9E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缺失后果</w:t>
            </w:r>
          </w:p>
        </w:tc>
      </w:tr>
      <w:tr w:rsidR="00A7272F" w:rsidRPr="00A7272F" w14:paraId="07CBBC91" w14:textId="77777777" w:rsidTr="00A7272F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37BFD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date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888B4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日期</w:t>
            </w:r>
          </w:p>
        </w:tc>
        <w:tc>
          <w:tcPr>
            <w:tcW w:w="16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13B88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所有文件</w:t>
            </w:r>
          </w:p>
        </w:tc>
        <w:tc>
          <w:tcPr>
            <w:tcW w:w="114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59796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Segoe UI Emoji" w:eastAsia="微软雅黑" w:hAnsi="Segoe UI Emoji" w:cs="Segoe UI Emoji"/>
              </w:rPr>
              <w:t>⭐⭐⭐</w:t>
            </w:r>
          </w:p>
        </w:tc>
        <w:tc>
          <w:tcPr>
            <w:tcW w:w="3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544C3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无法对齐数据，程序报错</w:t>
            </w:r>
          </w:p>
        </w:tc>
      </w:tr>
      <w:tr w:rsidR="00A7272F" w:rsidRPr="00A7272F" w14:paraId="789B7A75" w14:textId="77777777" w:rsidTr="00A7272F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DC458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close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22A40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收盘价</w:t>
            </w:r>
          </w:p>
        </w:tc>
        <w:tc>
          <w:tcPr>
            <w:tcW w:w="16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BC1A0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指数行情</w:t>
            </w:r>
          </w:p>
        </w:tc>
        <w:tc>
          <w:tcPr>
            <w:tcW w:w="114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FF1EF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Segoe UI Emoji" w:eastAsia="微软雅黑" w:hAnsi="Segoe UI Emoji" w:cs="Segoe UI Emoji"/>
              </w:rPr>
              <w:t>⭐⭐⭐</w:t>
            </w:r>
          </w:p>
        </w:tc>
        <w:tc>
          <w:tcPr>
            <w:tcW w:w="3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163B9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无法计算信号和收益</w:t>
            </w:r>
          </w:p>
        </w:tc>
      </w:tr>
      <w:tr w:rsidR="00A7272F" w:rsidRPr="00A7272F" w14:paraId="19618C20" w14:textId="77777777" w:rsidTr="00A7272F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5DAED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high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CC32F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最高价</w:t>
            </w:r>
          </w:p>
        </w:tc>
        <w:tc>
          <w:tcPr>
            <w:tcW w:w="16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8E379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指数行情</w:t>
            </w:r>
          </w:p>
        </w:tc>
        <w:tc>
          <w:tcPr>
            <w:tcW w:w="114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B8D79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Segoe UI Emoji" w:eastAsia="微软雅黑" w:hAnsi="Segoe UI Emoji" w:cs="Segoe UI Emoji"/>
              </w:rPr>
              <w:t>⭐⭐⭐</w:t>
            </w:r>
          </w:p>
        </w:tc>
        <w:tc>
          <w:tcPr>
            <w:tcW w:w="3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F1FBE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无法执行“5日不创新高”止损</w:t>
            </w:r>
          </w:p>
        </w:tc>
      </w:tr>
      <w:tr w:rsidR="00A7272F" w:rsidRPr="00A7272F" w14:paraId="43F27A88" w14:textId="77777777" w:rsidTr="00A7272F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961C5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89A9B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成交额</w:t>
            </w:r>
          </w:p>
        </w:tc>
        <w:tc>
          <w:tcPr>
            <w:tcW w:w="16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0168F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指数行情</w:t>
            </w:r>
          </w:p>
        </w:tc>
        <w:tc>
          <w:tcPr>
            <w:tcW w:w="114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E354E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Segoe UI Emoji" w:eastAsia="微软雅黑" w:hAnsi="Segoe UI Emoji" w:cs="Segoe UI Emoji"/>
              </w:rPr>
              <w:t>⭐⭐⭐</w:t>
            </w:r>
          </w:p>
        </w:tc>
        <w:tc>
          <w:tcPr>
            <w:tcW w:w="3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FC482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无法计算热度，无法卖出过热单</w:t>
            </w:r>
          </w:p>
        </w:tc>
      </w:tr>
      <w:tr w:rsidR="00A7272F" w:rsidRPr="00A7272F" w14:paraId="59FB9CF1" w14:textId="77777777" w:rsidTr="00A7272F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37BF0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breadth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6796F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广度</w:t>
            </w:r>
          </w:p>
        </w:tc>
        <w:tc>
          <w:tcPr>
            <w:tcW w:w="16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D6998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广度文件</w:t>
            </w:r>
          </w:p>
        </w:tc>
        <w:tc>
          <w:tcPr>
            <w:tcW w:w="114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8D6FD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Segoe UI Emoji" w:eastAsia="微软雅黑" w:hAnsi="Segoe UI Emoji" w:cs="Segoe UI Emoji"/>
              </w:rPr>
              <w:t>⭐⭐⭐</w:t>
            </w:r>
          </w:p>
        </w:tc>
        <w:tc>
          <w:tcPr>
            <w:tcW w:w="3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CA1E4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无法判断冰点/高潮，策略失效</w:t>
            </w:r>
          </w:p>
        </w:tc>
      </w:tr>
      <w:tr w:rsidR="00A7272F" w:rsidRPr="00A7272F" w14:paraId="3A7C1D13" w14:textId="77777777" w:rsidTr="00A7272F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09FCC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proofErr w:type="spellStart"/>
            <w:r w:rsidRPr="00A7272F">
              <w:rPr>
                <w:rFonts w:ascii="微软雅黑" w:eastAsia="微软雅黑" w:hAnsi="微软雅黑"/>
              </w:rPr>
              <w:t>ETF_Turnover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F0B36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ETF换手</w:t>
            </w:r>
          </w:p>
        </w:tc>
        <w:tc>
          <w:tcPr>
            <w:tcW w:w="162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DCFA4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策略总表</w:t>
            </w:r>
          </w:p>
        </w:tc>
        <w:tc>
          <w:tcPr>
            <w:tcW w:w="114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382D2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Segoe UI Emoji" w:eastAsia="微软雅黑" w:hAnsi="Segoe UI Emoji" w:cs="Segoe UI Emoji"/>
              </w:rPr>
              <w:t>⭐⭐</w:t>
            </w:r>
          </w:p>
        </w:tc>
        <w:tc>
          <w:tcPr>
            <w:tcW w:w="34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E8DA0" w14:textId="77777777" w:rsidR="00A7272F" w:rsidRPr="00A7272F" w:rsidRDefault="00A7272F" w:rsidP="00A7272F">
            <w:pPr>
              <w:rPr>
                <w:rFonts w:ascii="微软雅黑" w:eastAsia="微软雅黑" w:hAnsi="微软雅黑"/>
              </w:rPr>
            </w:pPr>
            <w:r w:rsidRPr="00A7272F">
              <w:rPr>
                <w:rFonts w:ascii="微软雅黑" w:eastAsia="微软雅黑" w:hAnsi="微软雅黑"/>
              </w:rPr>
              <w:t>无法确认</w:t>
            </w:r>
            <w:proofErr w:type="gramStart"/>
            <w:r w:rsidRPr="00A7272F">
              <w:rPr>
                <w:rFonts w:ascii="微软雅黑" w:eastAsia="微软雅黑" w:hAnsi="微软雅黑"/>
              </w:rPr>
              <w:t>首阴买</w:t>
            </w:r>
            <w:proofErr w:type="gramEnd"/>
            <w:r w:rsidRPr="00A7272F">
              <w:rPr>
                <w:rFonts w:ascii="微软雅黑" w:eastAsia="微软雅黑" w:hAnsi="微软雅黑"/>
              </w:rPr>
              <w:t>点（会导致不买）</w:t>
            </w:r>
          </w:p>
        </w:tc>
      </w:tr>
    </w:tbl>
    <w:p w14:paraId="591F65B6" w14:textId="1C52643C" w:rsidR="003E48E6" w:rsidRDefault="009940B0" w:rsidP="009940B0">
      <w:pPr>
        <w:rPr>
          <w:rFonts w:ascii="微软雅黑" w:eastAsia="微软雅黑" w:hAnsi="微软雅黑"/>
        </w:rPr>
      </w:pPr>
      <w:r w:rsidRPr="009940B0">
        <w:rPr>
          <w:rFonts w:ascii="微软雅黑" w:eastAsia="微软雅黑" w:hAnsi="微软雅黑" w:hint="eastAsia"/>
        </w:rPr>
        <w:t>注：代码中还读取了</w:t>
      </w:r>
      <w:r w:rsidRPr="009940B0">
        <w:rPr>
          <w:rFonts w:ascii="微软雅黑" w:eastAsia="微软雅黑" w:hAnsi="微软雅黑"/>
        </w:rPr>
        <w:t xml:space="preserve"> open 、 low 和 volume 等字段，但在核心交易逻辑 </w:t>
      </w:r>
      <w:proofErr w:type="spellStart"/>
      <w:r w:rsidRPr="009940B0">
        <w:rPr>
          <w:rFonts w:ascii="微软雅黑" w:eastAsia="微软雅黑" w:hAnsi="微软雅黑"/>
        </w:rPr>
        <w:t>run_strategy</w:t>
      </w:r>
      <w:proofErr w:type="spellEnd"/>
      <w:r w:rsidRPr="009940B0">
        <w:rPr>
          <w:rFonts w:ascii="微软雅黑" w:eastAsia="微软雅黑" w:hAnsi="微软雅黑"/>
        </w:rPr>
        <w:t xml:space="preserve"> 函数中 并未直接使用 ，仅作为数据框的一部分存在。</w:t>
      </w:r>
    </w:p>
    <w:p w14:paraId="6758582E" w14:textId="77777777" w:rsidR="0079663D" w:rsidRDefault="0079663D" w:rsidP="009940B0">
      <w:pPr>
        <w:rPr>
          <w:rFonts w:ascii="微软雅黑" w:eastAsia="微软雅黑" w:hAnsi="微软雅黑"/>
        </w:rPr>
      </w:pPr>
    </w:p>
    <w:p w14:paraId="66527FD2" w14:textId="6888CA9B" w:rsidR="0079663D" w:rsidRDefault="0079663D" w:rsidP="009940B0">
      <w:pPr>
        <w:rPr>
          <w:rFonts w:ascii="微软雅黑" w:eastAsia="微软雅黑" w:hAnsi="微软雅黑"/>
        </w:rPr>
      </w:pPr>
    </w:p>
    <w:p w14:paraId="1DE42579" w14:textId="2F8D24C3" w:rsidR="0079663D" w:rsidRPr="00B90ADB" w:rsidRDefault="0079663D" w:rsidP="009940B0">
      <w:pPr>
        <w:rPr>
          <w:rFonts w:ascii="微软雅黑" w:eastAsia="微软雅黑" w:hAnsi="微软雅黑"/>
          <w:b/>
          <w:bCs/>
          <w:sz w:val="32"/>
          <w:szCs w:val="32"/>
        </w:rPr>
      </w:pPr>
      <w:r w:rsidRPr="00B90ADB">
        <w:rPr>
          <w:rFonts w:ascii="微软雅黑" w:eastAsia="微软雅黑" w:hAnsi="微软雅黑" w:hint="eastAsia"/>
          <w:b/>
          <w:bCs/>
          <w:sz w:val="32"/>
          <w:szCs w:val="32"/>
        </w:rPr>
        <w:t>针对</w:t>
      </w:r>
      <w:proofErr w:type="spellStart"/>
      <w:r w:rsidRPr="00B90ADB">
        <w:rPr>
          <w:rFonts w:ascii="微软雅黑" w:eastAsia="微软雅黑" w:hAnsi="微软雅黑" w:hint="eastAsia"/>
          <w:b/>
          <w:bCs/>
          <w:sz w:val="32"/>
          <w:szCs w:val="32"/>
        </w:rPr>
        <w:t>Tushare</w:t>
      </w:r>
      <w:proofErr w:type="spellEnd"/>
      <w:r w:rsidRPr="00B90ADB">
        <w:rPr>
          <w:rFonts w:ascii="微软雅黑" w:eastAsia="微软雅黑" w:hAnsi="微软雅黑" w:hint="eastAsia"/>
          <w:b/>
          <w:bCs/>
          <w:sz w:val="32"/>
          <w:szCs w:val="32"/>
        </w:rPr>
        <w:t xml:space="preserve"> Pro，需要获得的数据</w:t>
      </w:r>
      <w:r w:rsidR="00A97358" w:rsidRPr="00B90ADB">
        <w:rPr>
          <w:rFonts w:ascii="微软雅黑" w:eastAsia="微软雅黑" w:hAnsi="微软雅黑" w:hint="eastAsia"/>
          <w:b/>
          <w:bCs/>
          <w:sz w:val="32"/>
          <w:szCs w:val="32"/>
        </w:rPr>
        <w:t>字段整理</w:t>
      </w:r>
      <w:r w:rsidRPr="00B90ADB">
        <w:rPr>
          <w:rFonts w:ascii="微软雅黑" w:eastAsia="微软雅黑" w:hAnsi="微软雅黑" w:hint="eastAsia"/>
          <w:b/>
          <w:bCs/>
          <w:sz w:val="32"/>
          <w:szCs w:val="32"/>
        </w:rPr>
        <w:t>如下：</w:t>
      </w:r>
    </w:p>
    <w:p w14:paraId="062F2493" w14:textId="599AE07C" w:rsidR="00A97358" w:rsidRPr="00A97358" w:rsidRDefault="0079663D" w:rsidP="00A97358">
      <w:pPr>
        <w:pStyle w:val="a9"/>
        <w:numPr>
          <w:ilvl w:val="0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指数日</w:t>
      </w:r>
      <w:proofErr w:type="gramStart"/>
      <w:r w:rsidRPr="00A97358">
        <w:rPr>
          <w:rFonts w:ascii="微软雅黑" w:eastAsia="微软雅黑" w:hAnsi="微软雅黑"/>
        </w:rPr>
        <w:t>线行情</w:t>
      </w:r>
      <w:proofErr w:type="gramEnd"/>
      <w:r w:rsidRPr="00A97358">
        <w:rPr>
          <w:rFonts w:ascii="微软雅黑" w:eastAsia="微软雅黑" w:hAnsi="微软雅黑"/>
        </w:rPr>
        <w:t xml:space="preserve"> (中证500指数)</w:t>
      </w:r>
    </w:p>
    <w:p w14:paraId="6CA000D5" w14:textId="77777777" w:rsidR="00A9735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用途 ：计算策略收益、均线趋势、成交热度。</w:t>
      </w:r>
    </w:p>
    <w:p w14:paraId="3CBEBD99" w14:textId="77777777" w:rsidR="00A9735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proofErr w:type="spellStart"/>
      <w:r w:rsidRPr="00A97358">
        <w:rPr>
          <w:rFonts w:ascii="微软雅黑" w:eastAsia="微软雅黑" w:hAnsi="微软雅黑"/>
        </w:rPr>
        <w:lastRenderedPageBreak/>
        <w:t>Tushare</w:t>
      </w:r>
      <w:proofErr w:type="spellEnd"/>
      <w:r w:rsidRPr="00A97358">
        <w:rPr>
          <w:rFonts w:ascii="微软雅黑" w:eastAsia="微软雅黑" w:hAnsi="微软雅黑"/>
        </w:rPr>
        <w:t xml:space="preserve"> 接口 ： </w:t>
      </w:r>
      <w:proofErr w:type="spellStart"/>
      <w:r w:rsidRPr="00A97358">
        <w:rPr>
          <w:rFonts w:ascii="微软雅黑" w:eastAsia="微软雅黑" w:hAnsi="微软雅黑"/>
        </w:rPr>
        <w:t>index_daily</w:t>
      </w:r>
      <w:proofErr w:type="spellEnd"/>
    </w:p>
    <w:p w14:paraId="26D4553E" w14:textId="77777777" w:rsidR="00A9735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目标代码 (</w:t>
      </w:r>
      <w:proofErr w:type="spellStart"/>
      <w:r w:rsidRPr="00A97358">
        <w:rPr>
          <w:rFonts w:ascii="微软雅黑" w:eastAsia="微软雅黑" w:hAnsi="微软雅黑"/>
        </w:rPr>
        <w:t>ts_code</w:t>
      </w:r>
      <w:proofErr w:type="spellEnd"/>
      <w:r w:rsidRPr="00A97358">
        <w:rPr>
          <w:rFonts w:ascii="微软雅黑" w:eastAsia="微软雅黑" w:hAnsi="微软雅黑"/>
        </w:rPr>
        <w:t>) ： 000905.SH (中证500)</w:t>
      </w:r>
    </w:p>
    <w:p w14:paraId="3E649D7C" w14:textId="0E49231A" w:rsidR="0079663D" w:rsidRPr="00A9735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需要抓取的字段 ：</w:t>
      </w:r>
    </w:p>
    <w:tbl>
      <w:tblPr>
        <w:tblW w:w="7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287"/>
        <w:gridCol w:w="4099"/>
      </w:tblGrid>
      <w:tr w:rsidR="00A97358" w:rsidRPr="00A97358" w14:paraId="200C84A6" w14:textId="77777777" w:rsidTr="00A9735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2840D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proofErr w:type="spellStart"/>
            <w:r w:rsidRPr="00A97358">
              <w:rPr>
                <w:rFonts w:ascii="微软雅黑" w:eastAsia="微软雅黑" w:hAnsi="微软雅黑"/>
              </w:rPr>
              <w:t>Tushare</w:t>
            </w:r>
            <w:proofErr w:type="spellEnd"/>
            <w:r w:rsidRPr="00A97358">
              <w:rPr>
                <w:rFonts w:ascii="微软雅黑" w:eastAsia="微软雅黑" w:hAnsi="微软雅黑"/>
              </w:rPr>
              <w:t xml:space="preserve"> 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09D7E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6E282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对应本项目用途</w:t>
            </w:r>
          </w:p>
        </w:tc>
      </w:tr>
      <w:tr w:rsidR="00A97358" w:rsidRPr="00A97358" w14:paraId="42BD1CD9" w14:textId="77777777" w:rsidTr="00A9735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98B9B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proofErr w:type="spellStart"/>
            <w:r w:rsidRPr="00A97358">
              <w:rPr>
                <w:rFonts w:ascii="微软雅黑" w:eastAsia="微软雅黑" w:hAnsi="微软雅黑"/>
              </w:rPr>
              <w:t>trade_date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D6EBB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交易日期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DE954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对齐时间轴 ( date )</w:t>
            </w:r>
          </w:p>
        </w:tc>
      </w:tr>
      <w:tr w:rsidR="00A97358" w:rsidRPr="00A97358" w14:paraId="28015BC3" w14:textId="77777777" w:rsidTr="00A9735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888CC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close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4DD64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收盘点位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E12BC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均线计算、趋势判断 ( close )</w:t>
            </w:r>
          </w:p>
        </w:tc>
      </w:tr>
      <w:tr w:rsidR="00A97358" w:rsidRPr="00A97358" w14:paraId="2F4D0158" w14:textId="77777777" w:rsidTr="00A9735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A1AC9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high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26DC9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最高点位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A668D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5日不创新高止损 ( high )</w:t>
            </w:r>
          </w:p>
        </w:tc>
      </w:tr>
      <w:tr w:rsidR="00A97358" w:rsidRPr="00A97358" w14:paraId="3C277DC1" w14:textId="77777777" w:rsidTr="00A9735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969CE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CDFB4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成交额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EA407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 xml:space="preserve">计算资金热度 </w:t>
            </w:r>
            <w:proofErr w:type="spellStart"/>
            <w:r w:rsidRPr="00A97358">
              <w:rPr>
                <w:rFonts w:ascii="微软雅黑" w:eastAsia="微软雅黑" w:hAnsi="微软雅黑"/>
              </w:rPr>
              <w:t>Heat_Z</w:t>
            </w:r>
            <w:proofErr w:type="spellEnd"/>
            <w:r w:rsidRPr="00A97358">
              <w:rPr>
                <w:rFonts w:ascii="微软雅黑" w:eastAsia="微软雅黑" w:hAnsi="微软雅黑"/>
              </w:rPr>
              <w:t xml:space="preserve"> ( amount )</w:t>
            </w:r>
          </w:p>
        </w:tc>
      </w:tr>
      <w:tr w:rsidR="00A97358" w:rsidRPr="00A97358" w14:paraId="7652824F" w14:textId="77777777" w:rsidTr="00A9735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02D74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proofErr w:type="spellStart"/>
            <w:r w:rsidRPr="00A97358">
              <w:rPr>
                <w:rFonts w:ascii="微软雅黑" w:eastAsia="微软雅黑" w:hAnsi="微软雅黑"/>
              </w:rPr>
              <w:t>pre_close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C9AE6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proofErr w:type="gramStart"/>
            <w:r w:rsidRPr="00A97358">
              <w:rPr>
                <w:rFonts w:ascii="微软雅黑" w:eastAsia="微软雅黑" w:hAnsi="微软雅黑"/>
              </w:rPr>
              <w:t>昨</w:t>
            </w:r>
            <w:proofErr w:type="gramEnd"/>
            <w:r w:rsidRPr="00A97358">
              <w:rPr>
                <w:rFonts w:ascii="微软雅黑" w:eastAsia="微软雅黑" w:hAnsi="微软雅黑"/>
              </w:rPr>
              <w:t>收盘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F48A3" w14:textId="77777777" w:rsidR="00A97358" w:rsidRPr="00A97358" w:rsidRDefault="00A97358" w:rsidP="00A97358">
            <w:pPr>
              <w:rPr>
                <w:rFonts w:ascii="微软雅黑" w:eastAsia="微软雅黑" w:hAnsi="微软雅黑"/>
              </w:rPr>
            </w:pPr>
            <w:r w:rsidRPr="00A97358">
              <w:rPr>
                <w:rFonts w:ascii="微软雅黑" w:eastAsia="微软雅黑" w:hAnsi="微软雅黑"/>
              </w:rPr>
              <w:t>(可选) 辅助验证涨跌幅</w:t>
            </w:r>
          </w:p>
        </w:tc>
      </w:tr>
    </w:tbl>
    <w:p w14:paraId="085A4B31" w14:textId="77777777" w:rsidR="0079663D" w:rsidRPr="0079663D" w:rsidRDefault="0079663D" w:rsidP="0079663D">
      <w:pPr>
        <w:rPr>
          <w:rFonts w:ascii="微软雅黑" w:eastAsia="微软雅黑" w:hAnsi="微软雅黑"/>
        </w:rPr>
      </w:pPr>
    </w:p>
    <w:p w14:paraId="74A571FC" w14:textId="0A12BB66" w:rsidR="00A97358" w:rsidRPr="00A97358" w:rsidRDefault="0079663D" w:rsidP="00A97358">
      <w:pPr>
        <w:pStyle w:val="a9"/>
        <w:numPr>
          <w:ilvl w:val="0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市场广度数据 (需要自行计算)</w:t>
      </w:r>
    </w:p>
    <w:p w14:paraId="3A50DB4D" w14:textId="77777777" w:rsidR="00A9735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用途 ：计算 breadth (股价 &gt; MA20 的成</w:t>
      </w:r>
      <w:proofErr w:type="gramStart"/>
      <w:r w:rsidRPr="00A97358">
        <w:rPr>
          <w:rFonts w:ascii="微软雅黑" w:eastAsia="微软雅黑" w:hAnsi="微软雅黑"/>
        </w:rPr>
        <w:t>分股占</w:t>
      </w:r>
      <w:proofErr w:type="gramEnd"/>
      <w:r w:rsidRPr="00A97358">
        <w:rPr>
          <w:rFonts w:ascii="微软雅黑" w:eastAsia="微软雅黑" w:hAnsi="微软雅黑"/>
        </w:rPr>
        <w:t>比)。</w:t>
      </w:r>
    </w:p>
    <w:p w14:paraId="14A44A6F" w14:textId="77777777" w:rsidR="00A9735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第一步：获取成分股列表</w:t>
      </w:r>
    </w:p>
    <w:p w14:paraId="2C876CD8" w14:textId="77777777" w:rsidR="00A97358" w:rsidRDefault="0079663D" w:rsidP="0079663D">
      <w:pPr>
        <w:pStyle w:val="a9"/>
        <w:numPr>
          <w:ilvl w:val="2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 xml:space="preserve">接口 ： </w:t>
      </w:r>
      <w:proofErr w:type="spellStart"/>
      <w:r w:rsidRPr="00A97358">
        <w:rPr>
          <w:rFonts w:ascii="微软雅黑" w:eastAsia="微软雅黑" w:hAnsi="微软雅黑"/>
        </w:rPr>
        <w:t>index_weight</w:t>
      </w:r>
      <w:proofErr w:type="spellEnd"/>
      <w:r w:rsidRPr="00A97358">
        <w:rPr>
          <w:rFonts w:ascii="微软雅黑" w:eastAsia="微软雅黑" w:hAnsi="微软雅黑"/>
        </w:rPr>
        <w:t xml:space="preserve"> (指数成分权重)</w:t>
      </w:r>
    </w:p>
    <w:p w14:paraId="781A634D" w14:textId="77777777" w:rsidR="00A97358" w:rsidRDefault="0079663D" w:rsidP="0079663D">
      <w:pPr>
        <w:pStyle w:val="a9"/>
        <w:numPr>
          <w:ilvl w:val="2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 xml:space="preserve">参数 ： </w:t>
      </w:r>
      <w:proofErr w:type="spellStart"/>
      <w:r w:rsidRPr="00A97358">
        <w:rPr>
          <w:rFonts w:ascii="微软雅黑" w:eastAsia="微软雅黑" w:hAnsi="微软雅黑"/>
        </w:rPr>
        <w:t>index_code</w:t>
      </w:r>
      <w:proofErr w:type="spellEnd"/>
      <w:r w:rsidRPr="00A97358">
        <w:rPr>
          <w:rFonts w:ascii="微软雅黑" w:eastAsia="微软雅黑" w:hAnsi="微软雅黑"/>
        </w:rPr>
        <w:t>='000905.SH'</w:t>
      </w:r>
    </w:p>
    <w:p w14:paraId="0E39C076" w14:textId="77777777" w:rsidR="00A97358" w:rsidRDefault="0079663D" w:rsidP="0079663D">
      <w:pPr>
        <w:pStyle w:val="a9"/>
        <w:numPr>
          <w:ilvl w:val="2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 xml:space="preserve">字段 ： </w:t>
      </w:r>
      <w:proofErr w:type="spellStart"/>
      <w:r w:rsidRPr="00A97358">
        <w:rPr>
          <w:rFonts w:ascii="微软雅黑" w:eastAsia="微软雅黑" w:hAnsi="微软雅黑"/>
        </w:rPr>
        <w:t>con_code</w:t>
      </w:r>
      <w:proofErr w:type="spellEnd"/>
      <w:r w:rsidRPr="00A97358">
        <w:rPr>
          <w:rFonts w:ascii="微软雅黑" w:eastAsia="微软雅黑" w:hAnsi="微软雅黑"/>
        </w:rPr>
        <w:t xml:space="preserve"> (成分股代码)</w:t>
      </w:r>
    </w:p>
    <w:p w14:paraId="51F517AA" w14:textId="6D10FFAB" w:rsidR="00A97358" w:rsidRDefault="0079663D" w:rsidP="0079663D">
      <w:pPr>
        <w:pStyle w:val="a9"/>
        <w:numPr>
          <w:ilvl w:val="2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注：成分股随时间变化，</w:t>
      </w:r>
      <w:r w:rsidR="00A97358" w:rsidRPr="00A97358">
        <w:rPr>
          <w:rFonts w:ascii="微软雅黑" w:eastAsia="微软雅黑" w:hAnsi="微软雅黑" w:hint="eastAsia"/>
        </w:rPr>
        <w:t>需要</w:t>
      </w:r>
      <w:r w:rsidRPr="00A97358">
        <w:rPr>
          <w:rFonts w:ascii="微软雅黑" w:eastAsia="微软雅黑" w:hAnsi="微软雅黑"/>
        </w:rPr>
        <w:t>按月更新成分股列</w:t>
      </w:r>
      <w:r w:rsidR="00A97358">
        <w:rPr>
          <w:rFonts w:ascii="微软雅黑" w:eastAsia="微软雅黑" w:hAnsi="微软雅黑" w:hint="eastAsia"/>
        </w:rPr>
        <w:t>。最好是先做一张总表把每个月成分股固定下来。以后线上</w:t>
      </w:r>
      <w:r w:rsidR="00845B41">
        <w:rPr>
          <w:rFonts w:ascii="微软雅黑" w:eastAsia="微软雅黑" w:hAnsi="微软雅黑" w:hint="eastAsia"/>
        </w:rPr>
        <w:t>更新成分股的节点为</w:t>
      </w:r>
      <w:r w:rsidR="00845B41" w:rsidRPr="00845B41">
        <w:rPr>
          <w:rFonts w:ascii="微软雅黑" w:eastAsia="微软雅黑" w:hAnsi="微软雅黑" w:hint="eastAsia"/>
        </w:rPr>
        <w:t>每个月的第一</w:t>
      </w:r>
      <w:r w:rsidR="00845B41" w:rsidRPr="00845B41">
        <w:rPr>
          <w:rFonts w:ascii="微软雅黑" w:eastAsia="微软雅黑" w:hAnsi="微软雅黑" w:hint="eastAsia"/>
        </w:rPr>
        <w:lastRenderedPageBreak/>
        <w:t>天，以及</w:t>
      </w:r>
      <w:r w:rsidR="00845B41" w:rsidRPr="00845B41">
        <w:rPr>
          <w:rFonts w:ascii="微软雅黑" w:eastAsia="微软雅黑" w:hAnsi="微软雅黑"/>
        </w:rPr>
        <w:t>6月</w:t>
      </w:r>
      <w:r w:rsidR="00845B41">
        <w:rPr>
          <w:rFonts w:ascii="微软雅黑" w:eastAsia="微软雅黑" w:hAnsi="微软雅黑" w:hint="eastAsia"/>
        </w:rPr>
        <w:t>、12月</w:t>
      </w:r>
      <w:r w:rsidR="00845B41" w:rsidRPr="00845B41">
        <w:rPr>
          <w:rFonts w:ascii="微软雅黑" w:eastAsia="微软雅黑" w:hAnsi="微软雅黑"/>
        </w:rPr>
        <w:t>第二个周</w:t>
      </w:r>
      <w:r w:rsidR="00845B41">
        <w:rPr>
          <w:rFonts w:ascii="微软雅黑" w:eastAsia="微软雅黑" w:hAnsi="微软雅黑" w:hint="eastAsia"/>
        </w:rPr>
        <w:t>6的晚上</w:t>
      </w:r>
      <w:r w:rsidR="00011298">
        <w:rPr>
          <w:rFonts w:ascii="微软雅黑" w:eastAsia="微软雅黑" w:hAnsi="微软雅黑" w:hint="eastAsia"/>
        </w:rPr>
        <w:t>10</w:t>
      </w:r>
      <w:r w:rsidR="00845B41">
        <w:rPr>
          <w:rFonts w:ascii="微软雅黑" w:eastAsia="微软雅黑" w:hAnsi="微软雅黑" w:hint="eastAsia"/>
        </w:rPr>
        <w:t>点</w:t>
      </w:r>
    </w:p>
    <w:p w14:paraId="2A1A8964" w14:textId="77777777" w:rsidR="0001129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A97358">
        <w:rPr>
          <w:rFonts w:ascii="微软雅黑" w:eastAsia="微软雅黑" w:hAnsi="微软雅黑"/>
        </w:rPr>
        <w:t>第二步：获取所有成分股的日线行情</w:t>
      </w:r>
    </w:p>
    <w:p w14:paraId="451680E7" w14:textId="77777777" w:rsidR="00011298" w:rsidRDefault="0079663D" w:rsidP="0079663D">
      <w:pPr>
        <w:pStyle w:val="a9"/>
        <w:numPr>
          <w:ilvl w:val="2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接口 ： daily (个股日线)</w:t>
      </w:r>
    </w:p>
    <w:p w14:paraId="3B2CA686" w14:textId="77777777" w:rsidR="00011298" w:rsidRDefault="0079663D" w:rsidP="0079663D">
      <w:pPr>
        <w:pStyle w:val="a9"/>
        <w:numPr>
          <w:ilvl w:val="2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参数 ：传入上述所有 500 只成分股代码列表。</w:t>
      </w:r>
    </w:p>
    <w:p w14:paraId="1DA067AB" w14:textId="77777777" w:rsidR="00011298" w:rsidRDefault="0079663D" w:rsidP="0079663D">
      <w:pPr>
        <w:pStyle w:val="a9"/>
        <w:numPr>
          <w:ilvl w:val="2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字段 ：</w:t>
      </w:r>
    </w:p>
    <w:p w14:paraId="401D6BB2" w14:textId="77777777" w:rsidR="00011298" w:rsidRDefault="0079663D" w:rsidP="00011298">
      <w:pPr>
        <w:pStyle w:val="a9"/>
        <w:numPr>
          <w:ilvl w:val="3"/>
          <w:numId w:val="5"/>
        </w:numPr>
        <w:rPr>
          <w:rFonts w:ascii="微软雅黑" w:eastAsia="微软雅黑" w:hAnsi="微软雅黑"/>
        </w:rPr>
      </w:pPr>
      <w:proofErr w:type="spellStart"/>
      <w:r w:rsidRPr="00011298">
        <w:rPr>
          <w:rFonts w:ascii="微软雅黑" w:eastAsia="微软雅黑" w:hAnsi="微软雅黑"/>
        </w:rPr>
        <w:t>ts_code</w:t>
      </w:r>
      <w:proofErr w:type="spellEnd"/>
      <w:r w:rsidRPr="00011298">
        <w:rPr>
          <w:rFonts w:ascii="微软雅黑" w:eastAsia="微软雅黑" w:hAnsi="微软雅黑"/>
        </w:rPr>
        <w:t xml:space="preserve"> (股票代码)</w:t>
      </w:r>
      <w:r w:rsidR="00A97358" w:rsidRPr="00011298">
        <w:rPr>
          <w:rFonts w:ascii="微软雅黑" w:eastAsia="微软雅黑" w:hAnsi="微软雅黑" w:hint="eastAsia"/>
        </w:rPr>
        <w:t>；</w:t>
      </w:r>
    </w:p>
    <w:p w14:paraId="3B244FC7" w14:textId="77777777" w:rsidR="00011298" w:rsidRDefault="0079663D" w:rsidP="00011298">
      <w:pPr>
        <w:pStyle w:val="a9"/>
        <w:numPr>
          <w:ilvl w:val="3"/>
          <w:numId w:val="5"/>
        </w:numPr>
        <w:rPr>
          <w:rFonts w:ascii="微软雅黑" w:eastAsia="微软雅黑" w:hAnsi="微软雅黑"/>
        </w:rPr>
      </w:pPr>
      <w:proofErr w:type="spellStart"/>
      <w:r w:rsidRPr="00011298">
        <w:rPr>
          <w:rFonts w:ascii="微软雅黑" w:eastAsia="微软雅黑" w:hAnsi="微软雅黑"/>
        </w:rPr>
        <w:t>trade_date</w:t>
      </w:r>
      <w:proofErr w:type="spellEnd"/>
      <w:r w:rsidRPr="00011298">
        <w:rPr>
          <w:rFonts w:ascii="微软雅黑" w:eastAsia="微软雅黑" w:hAnsi="微软雅黑"/>
        </w:rPr>
        <w:t xml:space="preserve"> (交易日期)</w:t>
      </w:r>
      <w:r w:rsidR="00A97358" w:rsidRPr="00011298">
        <w:rPr>
          <w:rFonts w:ascii="微软雅黑" w:eastAsia="微软雅黑" w:hAnsi="微软雅黑" w:hint="eastAsia"/>
        </w:rPr>
        <w:t>；</w:t>
      </w:r>
    </w:p>
    <w:p w14:paraId="2758AC48" w14:textId="77777777" w:rsidR="00011298" w:rsidRDefault="0079663D" w:rsidP="0079663D">
      <w:pPr>
        <w:pStyle w:val="a9"/>
        <w:numPr>
          <w:ilvl w:val="3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close (收盘价)</w:t>
      </w:r>
      <w:r w:rsidR="00A97358" w:rsidRPr="00011298">
        <w:rPr>
          <w:rFonts w:ascii="微软雅黑" w:eastAsia="微软雅黑" w:hAnsi="微软雅黑" w:hint="eastAsia"/>
        </w:rPr>
        <w:t>。</w:t>
      </w:r>
    </w:p>
    <w:p w14:paraId="17A479D9" w14:textId="77777777" w:rsidR="00011298" w:rsidRDefault="0079663D" w:rsidP="0079663D">
      <w:pPr>
        <w:pStyle w:val="a9"/>
        <w:numPr>
          <w:ilvl w:val="2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计算逻辑 ：</w:t>
      </w:r>
    </w:p>
    <w:p w14:paraId="0B3F813A" w14:textId="77777777" w:rsidR="00011298" w:rsidRDefault="0079663D" w:rsidP="0079663D">
      <w:pPr>
        <w:pStyle w:val="a9"/>
        <w:numPr>
          <w:ilvl w:val="3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拉取这 500 只股票过去 N 天的数据。</w:t>
      </w:r>
    </w:p>
    <w:p w14:paraId="41641084" w14:textId="77777777" w:rsidR="00011298" w:rsidRDefault="0079663D" w:rsidP="0079663D">
      <w:pPr>
        <w:pStyle w:val="a9"/>
        <w:numPr>
          <w:ilvl w:val="3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对每只股票计算 MA20 。</w:t>
      </w:r>
    </w:p>
    <w:p w14:paraId="7EB94708" w14:textId="77777777" w:rsidR="00011298" w:rsidRDefault="0079663D" w:rsidP="0079663D">
      <w:pPr>
        <w:pStyle w:val="a9"/>
        <w:numPr>
          <w:ilvl w:val="3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对每一天，统计 close &gt; MA20 的股票数量 / 当日有效股票总数。</w:t>
      </w:r>
    </w:p>
    <w:p w14:paraId="4E47778E" w14:textId="77777777" w:rsidR="00011298" w:rsidRPr="00011298" w:rsidRDefault="00011298" w:rsidP="00011298">
      <w:pPr>
        <w:rPr>
          <w:rFonts w:ascii="微软雅黑" w:eastAsia="微软雅黑" w:hAnsi="微软雅黑"/>
        </w:rPr>
      </w:pPr>
    </w:p>
    <w:p w14:paraId="49B573D1" w14:textId="77777777" w:rsidR="00011298" w:rsidRDefault="0079663D" w:rsidP="0079663D">
      <w:pPr>
        <w:pStyle w:val="a9"/>
        <w:numPr>
          <w:ilvl w:val="0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ETF 交易数据 (流动性)</w:t>
      </w:r>
    </w:p>
    <w:p w14:paraId="34372821" w14:textId="77777777" w:rsidR="0001129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 xml:space="preserve">用途 ：计算 </w:t>
      </w:r>
      <w:proofErr w:type="spellStart"/>
      <w:r w:rsidRPr="00011298">
        <w:rPr>
          <w:rFonts w:ascii="微软雅黑" w:eastAsia="微软雅黑" w:hAnsi="微软雅黑"/>
        </w:rPr>
        <w:t>ETF_Turnover</w:t>
      </w:r>
      <w:proofErr w:type="spellEnd"/>
      <w:r w:rsidRPr="00011298">
        <w:rPr>
          <w:rFonts w:ascii="微软雅黑" w:eastAsia="微软雅黑" w:hAnsi="微软雅黑"/>
        </w:rPr>
        <w:t xml:space="preserve"> (换手率) 以确认</w:t>
      </w:r>
      <w:proofErr w:type="gramStart"/>
      <w:r w:rsidRPr="00011298">
        <w:rPr>
          <w:rFonts w:ascii="微软雅黑" w:eastAsia="微软雅黑" w:hAnsi="微软雅黑"/>
        </w:rPr>
        <w:t>首阴买</w:t>
      </w:r>
      <w:proofErr w:type="gramEnd"/>
      <w:r w:rsidRPr="00011298">
        <w:rPr>
          <w:rFonts w:ascii="微软雅黑" w:eastAsia="微软雅黑" w:hAnsi="微软雅黑"/>
        </w:rPr>
        <w:t>点。</w:t>
      </w:r>
    </w:p>
    <w:p w14:paraId="5D57B6A3" w14:textId="77777777" w:rsidR="0001129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proofErr w:type="spellStart"/>
      <w:r w:rsidRPr="00011298">
        <w:rPr>
          <w:rFonts w:ascii="微软雅黑" w:eastAsia="微软雅黑" w:hAnsi="微软雅黑"/>
        </w:rPr>
        <w:t>Tushare</w:t>
      </w:r>
      <w:proofErr w:type="spellEnd"/>
      <w:r w:rsidRPr="00011298">
        <w:rPr>
          <w:rFonts w:ascii="微软雅黑" w:eastAsia="微软雅黑" w:hAnsi="微软雅黑"/>
        </w:rPr>
        <w:t xml:space="preserve"> 接口 ： </w:t>
      </w:r>
      <w:proofErr w:type="spellStart"/>
      <w:r w:rsidRPr="00011298">
        <w:rPr>
          <w:rFonts w:ascii="微软雅黑" w:eastAsia="微软雅黑" w:hAnsi="微软雅黑"/>
        </w:rPr>
        <w:t>fund_daily</w:t>
      </w:r>
      <w:proofErr w:type="spellEnd"/>
      <w:r w:rsidRPr="00011298">
        <w:rPr>
          <w:rFonts w:ascii="微软雅黑" w:eastAsia="微软雅黑" w:hAnsi="微软雅黑"/>
        </w:rPr>
        <w:t xml:space="preserve"> (场内基金日线)</w:t>
      </w:r>
    </w:p>
    <w:p w14:paraId="762F303D" w14:textId="77777777" w:rsidR="00011298" w:rsidRDefault="0079663D" w:rsidP="0079663D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目标代码 (</w:t>
      </w:r>
      <w:proofErr w:type="spellStart"/>
      <w:r w:rsidRPr="00011298">
        <w:rPr>
          <w:rFonts w:ascii="微软雅黑" w:eastAsia="微软雅黑" w:hAnsi="微软雅黑"/>
        </w:rPr>
        <w:t>ts_code</w:t>
      </w:r>
      <w:proofErr w:type="spellEnd"/>
      <w:r w:rsidRPr="00011298">
        <w:rPr>
          <w:rFonts w:ascii="微软雅黑" w:eastAsia="微软雅黑" w:hAnsi="微软雅黑"/>
        </w:rPr>
        <w:t>) ： 510500.SH (南方中证500ETF - 规模最大最具代表性)</w:t>
      </w:r>
    </w:p>
    <w:p w14:paraId="3B6086CB" w14:textId="6BFD332F" w:rsidR="00BA00A4" w:rsidRPr="00BA00A4" w:rsidRDefault="0079663D" w:rsidP="00BA00A4">
      <w:pPr>
        <w:pStyle w:val="a9"/>
        <w:numPr>
          <w:ilvl w:val="1"/>
          <w:numId w:val="5"/>
        </w:numPr>
        <w:rPr>
          <w:rFonts w:ascii="微软雅黑" w:eastAsia="微软雅黑" w:hAnsi="微软雅黑"/>
        </w:rPr>
      </w:pPr>
      <w:r w:rsidRPr="00011298">
        <w:rPr>
          <w:rFonts w:ascii="微软雅黑" w:eastAsia="微软雅黑" w:hAnsi="微软雅黑"/>
        </w:rPr>
        <w:t>需要抓取的字段 ：</w:t>
      </w:r>
    </w:p>
    <w:tbl>
      <w:tblPr>
        <w:tblW w:w="7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2026"/>
        <w:gridCol w:w="2692"/>
      </w:tblGrid>
      <w:tr w:rsidR="00BA00A4" w:rsidRPr="00011298" w14:paraId="01E6EE32" w14:textId="77777777" w:rsidTr="0001129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DDACE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proofErr w:type="spellStart"/>
            <w:r w:rsidRPr="00011298">
              <w:rPr>
                <w:rFonts w:ascii="微软雅黑" w:eastAsia="微软雅黑" w:hAnsi="微软雅黑"/>
              </w:rPr>
              <w:lastRenderedPageBreak/>
              <w:t>Tushare</w:t>
            </w:r>
            <w:proofErr w:type="spellEnd"/>
            <w:r w:rsidRPr="00011298">
              <w:rPr>
                <w:rFonts w:ascii="微软雅黑" w:eastAsia="微软雅黑" w:hAnsi="微软雅黑"/>
              </w:rPr>
              <w:t xml:space="preserve"> 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FD04E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6EE0C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对应本项目用途</w:t>
            </w:r>
          </w:p>
        </w:tc>
      </w:tr>
      <w:tr w:rsidR="00BA00A4" w:rsidRPr="00011298" w14:paraId="483C52B1" w14:textId="77777777" w:rsidTr="0001129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CB19C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proofErr w:type="spellStart"/>
            <w:r w:rsidRPr="00011298">
              <w:rPr>
                <w:rFonts w:ascii="微软雅黑" w:eastAsia="微软雅黑" w:hAnsi="微软雅黑"/>
              </w:rPr>
              <w:t>trade_date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66A8E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交易日期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2693F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对齐时间轴</w:t>
            </w:r>
          </w:p>
        </w:tc>
      </w:tr>
      <w:tr w:rsidR="00BA00A4" w:rsidRPr="00011298" w14:paraId="56C8B7F0" w14:textId="77777777" w:rsidTr="0001129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D34BE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D367D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成交额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02E9B" w14:textId="4EB80F82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辅助观察</w:t>
            </w:r>
          </w:p>
        </w:tc>
      </w:tr>
      <w:tr w:rsidR="00BA00A4" w:rsidRPr="00011298" w14:paraId="60AFF2CC" w14:textId="77777777" w:rsidTr="0001129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564E6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vol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CCF48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成交量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8BD39" w14:textId="13E7F2BA" w:rsidR="00011298" w:rsidRPr="00011298" w:rsidRDefault="00BA00A4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辅助观察</w:t>
            </w:r>
          </w:p>
        </w:tc>
      </w:tr>
      <w:tr w:rsidR="00BA00A4" w:rsidRPr="00011298" w14:paraId="634491DE" w14:textId="77777777" w:rsidTr="0001129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ED5C3" w14:textId="78334CCC" w:rsidR="00BA00A4" w:rsidRPr="00011298" w:rsidRDefault="00BA00A4" w:rsidP="00011298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close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BB807D" w14:textId="585C3B57" w:rsidR="00BA00A4" w:rsidRPr="00011298" w:rsidRDefault="00BA00A4" w:rsidP="00011298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收盘价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D35C5" w14:textId="4457843D" w:rsidR="00BA00A4" w:rsidRPr="00011298" w:rsidRDefault="00BA00A4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辅助观察</w:t>
            </w:r>
          </w:p>
        </w:tc>
      </w:tr>
      <w:tr w:rsidR="00BA00A4" w:rsidRPr="00011298" w14:paraId="75B93E55" w14:textId="77777777" w:rsidTr="0001129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A3DC3" w14:textId="713B730A" w:rsidR="00BA00A4" w:rsidRDefault="00BA00A4" w:rsidP="00011298">
            <w:pPr>
              <w:rPr>
                <w:rFonts w:ascii="微软雅黑" w:eastAsia="微软雅黑" w:hAnsi="微软雅黑"/>
              </w:rPr>
            </w:pPr>
            <w:proofErr w:type="spellStart"/>
            <w:r>
              <w:rPr>
                <w:rFonts w:ascii="微软雅黑" w:eastAsia="微软雅黑" w:hAnsi="微软雅黑" w:hint="eastAsia"/>
              </w:rPr>
              <w:t>pre_close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1043ED" w14:textId="4F70EAF0" w:rsidR="00BA00A4" w:rsidRDefault="00BA00A4" w:rsidP="00011298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昨日收盘价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A85BB" w14:textId="71B2A6EF" w:rsidR="00BA00A4" w:rsidRPr="00011298" w:rsidRDefault="00BA00A4" w:rsidP="00011298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辅助观察</w:t>
            </w:r>
          </w:p>
        </w:tc>
      </w:tr>
      <w:tr w:rsidR="00BA00A4" w:rsidRPr="00011298" w14:paraId="3EB65B43" w14:textId="77777777" w:rsidTr="00011298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253B3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proofErr w:type="spellStart"/>
            <w:r w:rsidRPr="00011298">
              <w:rPr>
                <w:rFonts w:ascii="微软雅黑" w:eastAsia="微软雅黑" w:hAnsi="微软雅黑"/>
              </w:rPr>
              <w:t>market_capital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1E0D4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总市值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B06F2" w14:textId="77777777" w:rsidR="00011298" w:rsidRPr="00011298" w:rsidRDefault="00011298" w:rsidP="00011298">
            <w:pPr>
              <w:rPr>
                <w:rFonts w:ascii="微软雅黑" w:eastAsia="微软雅黑" w:hAnsi="微软雅黑"/>
              </w:rPr>
            </w:pPr>
            <w:r w:rsidRPr="00011298">
              <w:rPr>
                <w:rFonts w:ascii="微软雅黑" w:eastAsia="微软雅黑" w:hAnsi="微软雅黑"/>
              </w:rPr>
              <w:t>(需额外计算)</w:t>
            </w:r>
          </w:p>
        </w:tc>
      </w:tr>
    </w:tbl>
    <w:p w14:paraId="0C4BAE36" w14:textId="7A2CC14D" w:rsidR="0079663D" w:rsidRPr="00BA00A4" w:rsidRDefault="00BA00A4" w:rsidP="0079663D">
      <w:pPr>
        <w:pStyle w:val="a9"/>
        <w:numPr>
          <w:ilvl w:val="0"/>
          <w:numId w:val="7"/>
        </w:numPr>
        <w:rPr>
          <w:rFonts w:ascii="微软雅黑" w:eastAsia="微软雅黑" w:hAnsi="微软雅黑"/>
        </w:rPr>
      </w:pPr>
      <w:r w:rsidRPr="00BA00A4">
        <w:rPr>
          <w:rFonts w:ascii="微软雅黑" w:eastAsia="微软雅黑" w:hAnsi="微软雅黑" w:hint="eastAsia"/>
        </w:rPr>
        <w:t>注：</w:t>
      </w:r>
      <w:proofErr w:type="spellStart"/>
      <w:r w:rsidR="0079663D" w:rsidRPr="00BA00A4">
        <w:rPr>
          <w:rFonts w:ascii="微软雅黑" w:eastAsia="微软雅黑" w:hAnsi="微软雅黑"/>
        </w:rPr>
        <w:t>Tushare</w:t>
      </w:r>
      <w:proofErr w:type="spellEnd"/>
      <w:r w:rsidR="0079663D" w:rsidRPr="00BA00A4">
        <w:rPr>
          <w:rFonts w:ascii="微软雅黑" w:eastAsia="微软雅黑" w:hAnsi="微软雅黑"/>
        </w:rPr>
        <w:t xml:space="preserve"> 的 </w:t>
      </w:r>
      <w:proofErr w:type="spellStart"/>
      <w:r w:rsidR="0079663D" w:rsidRPr="00BA00A4">
        <w:rPr>
          <w:rFonts w:ascii="微软雅黑" w:eastAsia="微软雅黑" w:hAnsi="微软雅黑"/>
        </w:rPr>
        <w:t>fund_daily</w:t>
      </w:r>
      <w:proofErr w:type="spellEnd"/>
      <w:r w:rsidR="0079663D" w:rsidRPr="00BA00A4">
        <w:rPr>
          <w:rFonts w:ascii="微软雅黑" w:eastAsia="微软雅黑" w:hAnsi="微软雅黑"/>
        </w:rPr>
        <w:t xml:space="preserve"> 接口 不直接提供换手率</w:t>
      </w:r>
      <w:r w:rsidRPr="00BA00A4">
        <w:rPr>
          <w:rFonts w:ascii="微软雅黑" w:eastAsia="微软雅黑" w:hAnsi="微软雅黑" w:hint="eastAsia"/>
        </w:rPr>
        <w:t>，</w:t>
      </w:r>
      <w:r w:rsidR="0079663D" w:rsidRPr="00BA00A4">
        <w:rPr>
          <w:rFonts w:ascii="微软雅黑" w:eastAsia="微软雅黑" w:hAnsi="微软雅黑" w:hint="eastAsia"/>
        </w:rPr>
        <w:t>需要手动计算，公式为：</w:t>
      </w:r>
      <w:r w:rsidR="0079663D" w:rsidRPr="00BA00A4">
        <w:rPr>
          <w:rFonts w:ascii="微软雅黑" w:eastAsia="微软雅黑" w:hAnsi="微软雅黑"/>
        </w:rPr>
        <w:t xml:space="preserve"> </w:t>
      </w:r>
      <w:bookmarkStart w:id="0" w:name="OLE_LINK1"/>
      <w:r w:rsidR="0079663D" w:rsidRPr="00BA00A4">
        <w:rPr>
          <w:rFonts w:ascii="微软雅黑" w:eastAsia="微软雅黑" w:hAnsi="微软雅黑"/>
        </w:rPr>
        <w:t>换手率 (%) = (</w:t>
      </w:r>
      <w:r>
        <w:rPr>
          <w:rFonts w:ascii="微软雅黑" w:eastAsia="微软雅黑" w:hAnsi="微软雅黑" w:hint="eastAsia"/>
        </w:rPr>
        <w:t>成交量vol</w:t>
      </w:r>
      <w:r w:rsidR="0079663D" w:rsidRPr="00BA00A4">
        <w:rPr>
          <w:rFonts w:ascii="微软雅黑" w:eastAsia="微软雅黑" w:hAnsi="微软雅黑"/>
        </w:rPr>
        <w:t xml:space="preserve"> / 基金</w:t>
      </w:r>
      <w:r>
        <w:rPr>
          <w:rFonts w:ascii="微软雅黑" w:eastAsia="微软雅黑" w:hAnsi="微软雅黑" w:hint="eastAsia"/>
        </w:rPr>
        <w:t>流通额</w:t>
      </w:r>
      <w:proofErr w:type="spellStart"/>
      <w:r w:rsidR="003371EE">
        <w:rPr>
          <w:rFonts w:ascii="微软雅黑" w:eastAsia="微软雅黑" w:hAnsi="微软雅黑" w:hint="eastAsia"/>
        </w:rPr>
        <w:t>fd</w:t>
      </w:r>
      <w:r>
        <w:rPr>
          <w:rFonts w:ascii="微软雅黑" w:eastAsia="微软雅黑" w:hAnsi="微软雅黑" w:hint="eastAsia"/>
        </w:rPr>
        <w:t>_share</w:t>
      </w:r>
      <w:proofErr w:type="spellEnd"/>
      <w:r w:rsidR="0079663D" w:rsidRPr="00BA00A4">
        <w:rPr>
          <w:rFonts w:ascii="微软雅黑" w:eastAsia="微软雅黑" w:hAnsi="微软雅黑"/>
        </w:rPr>
        <w:t>) * 100</w:t>
      </w:r>
      <w:r>
        <w:rPr>
          <w:rFonts w:ascii="微软雅黑" w:eastAsia="微软雅黑" w:hAnsi="微软雅黑" w:hint="eastAsia"/>
        </w:rPr>
        <w:t>%，总份额在</w:t>
      </w:r>
      <w:proofErr w:type="spellStart"/>
      <w:r w:rsidRPr="00BA00A4">
        <w:rPr>
          <w:rFonts w:ascii="微软雅黑" w:eastAsia="微软雅黑" w:hAnsi="微软雅黑"/>
        </w:rPr>
        <w:t>fund_</w:t>
      </w:r>
      <w:r w:rsidR="003371EE">
        <w:rPr>
          <w:rFonts w:ascii="微软雅黑" w:eastAsia="微软雅黑" w:hAnsi="微软雅黑" w:hint="eastAsia"/>
        </w:rPr>
        <w:t>share</w:t>
      </w:r>
      <w:proofErr w:type="spellEnd"/>
      <w:r>
        <w:rPr>
          <w:rFonts w:ascii="微软雅黑" w:eastAsia="微软雅黑" w:hAnsi="微软雅黑" w:hint="eastAsia"/>
        </w:rPr>
        <w:t>接口里的</w:t>
      </w:r>
      <w:proofErr w:type="spellStart"/>
      <w:r w:rsidR="003371EE" w:rsidRPr="003371EE">
        <w:rPr>
          <w:rFonts w:ascii="微软雅黑" w:eastAsia="微软雅黑" w:hAnsi="微软雅黑"/>
        </w:rPr>
        <w:t>fd_share</w:t>
      </w:r>
      <w:proofErr w:type="spellEnd"/>
      <w:r w:rsidR="003371EE">
        <w:rPr>
          <w:rFonts w:ascii="微软雅黑" w:eastAsia="微软雅黑" w:hAnsi="微软雅黑" w:hint="eastAsia"/>
        </w:rPr>
        <w:t>字段</w:t>
      </w:r>
      <w:r>
        <w:rPr>
          <w:rFonts w:ascii="微软雅黑" w:eastAsia="微软雅黑" w:hAnsi="微软雅黑" w:hint="eastAsia"/>
        </w:rPr>
        <w:t>，</w:t>
      </w:r>
      <w:r w:rsidR="003371EE">
        <w:rPr>
          <w:rFonts w:ascii="微软雅黑" w:eastAsia="微软雅黑" w:hAnsi="微软雅黑" w:hint="eastAsia"/>
        </w:rPr>
        <w:t>一定要留意行情软件计算换手率时是用前一个交易日（T-1）的总份额作为分母，因为份额变动是在盘后公布</w:t>
      </w:r>
      <w:r>
        <w:rPr>
          <w:rFonts w:ascii="微软雅黑" w:eastAsia="微软雅黑" w:hAnsi="微软雅黑" w:hint="eastAsia"/>
        </w:rPr>
        <w:t>。</w:t>
      </w:r>
    </w:p>
    <w:bookmarkEnd w:id="0"/>
    <w:p w14:paraId="4E66F70D" w14:textId="77777777" w:rsidR="0079663D" w:rsidRPr="0079663D" w:rsidRDefault="0079663D" w:rsidP="0079663D">
      <w:pPr>
        <w:rPr>
          <w:rFonts w:ascii="微软雅黑" w:eastAsia="微软雅黑" w:hAnsi="微软雅黑"/>
        </w:rPr>
      </w:pPr>
    </w:p>
    <w:p w14:paraId="23E105E6" w14:textId="0E7916C1" w:rsidR="0079663D" w:rsidRPr="0079663D" w:rsidRDefault="0079663D" w:rsidP="0079663D">
      <w:pPr>
        <w:rPr>
          <w:rFonts w:ascii="微软雅黑" w:eastAsia="微软雅黑" w:hAnsi="微软雅黑"/>
        </w:rPr>
      </w:pPr>
      <w:r w:rsidRPr="0079663D">
        <w:rPr>
          <w:rFonts w:ascii="微软雅黑" w:eastAsia="微软雅黑" w:hAnsi="微软雅黑"/>
        </w:rPr>
        <w:t xml:space="preserve">总结： </w:t>
      </w:r>
      <w:proofErr w:type="spellStart"/>
      <w:r w:rsidRPr="0079663D">
        <w:rPr>
          <w:rFonts w:ascii="微软雅黑" w:eastAsia="微软雅黑" w:hAnsi="微软雅黑"/>
        </w:rPr>
        <w:t>Tushare</w:t>
      </w:r>
      <w:proofErr w:type="spellEnd"/>
      <w:r w:rsidRPr="0079663D">
        <w:rPr>
          <w:rFonts w:ascii="微软雅黑" w:eastAsia="微软雅黑" w:hAnsi="微软雅黑"/>
        </w:rPr>
        <w:t xml:space="preserve"> 脚本需要做这三件事</w:t>
      </w:r>
    </w:p>
    <w:p w14:paraId="0AAC1FDA" w14:textId="77777777" w:rsidR="0079663D" w:rsidRPr="0079663D" w:rsidRDefault="0079663D" w:rsidP="0079663D">
      <w:pPr>
        <w:rPr>
          <w:rFonts w:ascii="微软雅黑" w:eastAsia="微软雅黑" w:hAnsi="微软雅黑"/>
        </w:rPr>
      </w:pPr>
      <w:r w:rsidRPr="0079663D">
        <w:rPr>
          <w:rFonts w:ascii="微软雅黑" w:eastAsia="微软雅黑" w:hAnsi="微软雅黑"/>
        </w:rPr>
        <w:t xml:space="preserve">1. </w:t>
      </w:r>
      <w:proofErr w:type="spellStart"/>
      <w:r w:rsidRPr="0079663D">
        <w:rPr>
          <w:rFonts w:ascii="微软雅黑" w:eastAsia="微软雅黑" w:hAnsi="微软雅黑"/>
        </w:rPr>
        <w:t>pro.index_daily</w:t>
      </w:r>
      <w:proofErr w:type="spellEnd"/>
      <w:r w:rsidRPr="0079663D">
        <w:rPr>
          <w:rFonts w:ascii="微软雅黑" w:eastAsia="微软雅黑" w:hAnsi="微软雅黑"/>
        </w:rPr>
        <w:t>(</w:t>
      </w:r>
      <w:proofErr w:type="spellStart"/>
      <w:r w:rsidRPr="0079663D">
        <w:rPr>
          <w:rFonts w:ascii="微软雅黑" w:eastAsia="微软雅黑" w:hAnsi="微软雅黑"/>
        </w:rPr>
        <w:t>ts_code</w:t>
      </w:r>
      <w:proofErr w:type="spellEnd"/>
      <w:r w:rsidRPr="0079663D">
        <w:rPr>
          <w:rFonts w:ascii="微软雅黑" w:eastAsia="微软雅黑" w:hAnsi="微软雅黑"/>
        </w:rPr>
        <w:t>='000905.SH') -&gt; 存为 sh.000905.csv</w:t>
      </w:r>
    </w:p>
    <w:p w14:paraId="084E9E44" w14:textId="77777777" w:rsidR="0079663D" w:rsidRPr="0079663D" w:rsidRDefault="0079663D" w:rsidP="0079663D">
      <w:pPr>
        <w:rPr>
          <w:rFonts w:ascii="微软雅黑" w:eastAsia="微软雅黑" w:hAnsi="微软雅黑"/>
        </w:rPr>
      </w:pPr>
      <w:r w:rsidRPr="0079663D">
        <w:rPr>
          <w:rFonts w:ascii="微软雅黑" w:eastAsia="微软雅黑" w:hAnsi="微软雅黑"/>
        </w:rPr>
        <w:t xml:space="preserve">2. </w:t>
      </w:r>
      <w:proofErr w:type="spellStart"/>
      <w:r w:rsidRPr="0079663D">
        <w:rPr>
          <w:rFonts w:ascii="微软雅黑" w:eastAsia="微软雅黑" w:hAnsi="微软雅黑"/>
        </w:rPr>
        <w:t>pro.fund_daily</w:t>
      </w:r>
      <w:proofErr w:type="spellEnd"/>
      <w:r w:rsidRPr="0079663D">
        <w:rPr>
          <w:rFonts w:ascii="微软雅黑" w:eastAsia="微软雅黑" w:hAnsi="微软雅黑"/>
        </w:rPr>
        <w:t>(</w:t>
      </w:r>
      <w:proofErr w:type="spellStart"/>
      <w:r w:rsidRPr="0079663D">
        <w:rPr>
          <w:rFonts w:ascii="微软雅黑" w:eastAsia="微软雅黑" w:hAnsi="微软雅黑"/>
        </w:rPr>
        <w:t>ts_code</w:t>
      </w:r>
      <w:proofErr w:type="spellEnd"/>
      <w:r w:rsidRPr="0079663D">
        <w:rPr>
          <w:rFonts w:ascii="微软雅黑" w:eastAsia="微软雅黑" w:hAnsi="微软雅黑"/>
        </w:rPr>
        <w:t xml:space="preserve">='510500.SH') + </w:t>
      </w:r>
      <w:proofErr w:type="spellStart"/>
      <w:r w:rsidRPr="0079663D">
        <w:rPr>
          <w:rFonts w:ascii="微软雅黑" w:eastAsia="微软雅黑" w:hAnsi="微软雅黑"/>
        </w:rPr>
        <w:t>pro.fund_nav</w:t>
      </w:r>
      <w:proofErr w:type="spellEnd"/>
      <w:r w:rsidRPr="0079663D">
        <w:rPr>
          <w:rFonts w:ascii="微软雅黑" w:eastAsia="微软雅黑" w:hAnsi="微软雅黑"/>
        </w:rPr>
        <w:t xml:space="preserve"> -&gt; 计算换手率 -&gt; 存为 </w:t>
      </w:r>
      <w:r w:rsidRPr="0079663D">
        <w:rPr>
          <w:rFonts w:ascii="微软雅黑" w:eastAsia="微软雅黑" w:hAnsi="微软雅黑"/>
        </w:rPr>
        <w:lastRenderedPageBreak/>
        <w:t>CSI500_Master_Strategy.csv 的一部分</w:t>
      </w:r>
    </w:p>
    <w:p w14:paraId="5607CCE6" w14:textId="4B1A4B0A" w:rsidR="0079663D" w:rsidRDefault="0079663D" w:rsidP="0079663D">
      <w:pPr>
        <w:rPr>
          <w:rFonts w:ascii="微软雅黑" w:eastAsia="微软雅黑" w:hAnsi="微软雅黑"/>
        </w:rPr>
      </w:pPr>
      <w:r w:rsidRPr="0079663D">
        <w:rPr>
          <w:rFonts w:ascii="微软雅黑" w:eastAsia="微软雅黑" w:hAnsi="微软雅黑"/>
        </w:rPr>
        <w:t xml:space="preserve">3. </w:t>
      </w:r>
      <w:proofErr w:type="spellStart"/>
      <w:r w:rsidRPr="0079663D">
        <w:rPr>
          <w:rFonts w:ascii="微软雅黑" w:eastAsia="微软雅黑" w:hAnsi="微软雅黑"/>
        </w:rPr>
        <w:t>pro.index_weight</w:t>
      </w:r>
      <w:proofErr w:type="spellEnd"/>
      <w:r w:rsidRPr="0079663D">
        <w:rPr>
          <w:rFonts w:ascii="微软雅黑" w:eastAsia="微软雅黑" w:hAnsi="微软雅黑"/>
        </w:rPr>
        <w:t xml:space="preserve"> + </w:t>
      </w:r>
      <w:proofErr w:type="spellStart"/>
      <w:r w:rsidRPr="0079663D">
        <w:rPr>
          <w:rFonts w:ascii="微软雅黑" w:eastAsia="微软雅黑" w:hAnsi="微软雅黑"/>
        </w:rPr>
        <w:t>pro.daily</w:t>
      </w:r>
      <w:proofErr w:type="spellEnd"/>
      <w:r w:rsidRPr="0079663D">
        <w:rPr>
          <w:rFonts w:ascii="微软雅黑" w:eastAsia="微软雅黑" w:hAnsi="微软雅黑"/>
        </w:rPr>
        <w:t xml:space="preserve"> (500只股) -&gt; 计算广度 -&gt; 存为 csi500_breadth_daily.csv</w:t>
      </w:r>
    </w:p>
    <w:p w14:paraId="70B873F7" w14:textId="77777777" w:rsidR="00BC0815" w:rsidRDefault="00BC0815" w:rsidP="0079663D">
      <w:pPr>
        <w:rPr>
          <w:rFonts w:ascii="微软雅黑" w:eastAsia="微软雅黑" w:hAnsi="微软雅黑"/>
        </w:rPr>
      </w:pPr>
    </w:p>
    <w:p w14:paraId="62817043" w14:textId="7BA6BC96" w:rsidR="00BC0815" w:rsidRDefault="00BC0815" w:rsidP="0079663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备注：</w:t>
      </w:r>
    </w:p>
    <w:p w14:paraId="49CA949E" w14:textId="703D7EBB" w:rsidR="004D048A" w:rsidRPr="00B90ADB" w:rsidRDefault="004D048A" w:rsidP="00BC0815">
      <w:pPr>
        <w:pStyle w:val="a9"/>
        <w:numPr>
          <w:ilvl w:val="0"/>
          <w:numId w:val="8"/>
        </w:numPr>
        <w:rPr>
          <w:rFonts w:ascii="微软雅黑" w:eastAsia="微软雅黑" w:hAnsi="微软雅黑"/>
          <w:b/>
          <w:bCs/>
          <w:color w:val="EE0000"/>
          <w:highlight w:val="yellow"/>
        </w:rPr>
      </w:pPr>
      <w:r w:rsidRPr="00B90ADB">
        <w:rPr>
          <w:rFonts w:ascii="微软雅黑" w:eastAsia="微软雅黑" w:hAnsi="微软雅黑" w:hint="eastAsia"/>
          <w:b/>
          <w:bCs/>
          <w:color w:val="EE0000"/>
          <w:highlight w:val="yellow"/>
        </w:rPr>
        <w:t>有个逻辑可能后续要验证：</w:t>
      </w:r>
    </w:p>
    <w:p w14:paraId="16E39223" w14:textId="57CDE97A" w:rsidR="004D048A" w:rsidRDefault="004D048A" w:rsidP="004D048A">
      <w:pPr>
        <w:pStyle w:val="a9"/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在某一个时间段内，换手率数值到底是多少才是高，只检验绝对值是不是不够，例如以下场景：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468"/>
        <w:gridCol w:w="1532"/>
        <w:gridCol w:w="1319"/>
        <w:gridCol w:w="2911"/>
      </w:tblGrid>
      <w:tr w:rsidR="004D048A" w:rsidRPr="004D048A" w14:paraId="2E5CB9E5" w14:textId="77777777" w:rsidTr="004D04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A3A71" w14:textId="77777777" w:rsidR="004D048A" w:rsidRPr="004D048A" w:rsidRDefault="004D048A" w:rsidP="004D048A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C2C3" w14:textId="6F11179F" w:rsidR="004D048A" w:rsidRPr="004D048A" w:rsidRDefault="004D048A" w:rsidP="004D048A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当日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换</w:t>
            </w: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手率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C9824" w14:textId="3990BDA0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当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日</w:t>
            </w: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成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交</w:t>
            </w: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额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8D19" w14:textId="166B698D" w:rsidR="004D048A" w:rsidRPr="004D048A" w:rsidRDefault="004D048A" w:rsidP="004D048A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Z-Score</w:t>
            </w:r>
          </w:p>
        </w:tc>
        <w:tc>
          <w:tcPr>
            <w:tcW w:w="2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2C0D6" w14:textId="77777777" w:rsidR="004D048A" w:rsidRPr="004D048A" w:rsidRDefault="004D048A" w:rsidP="004D048A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策略解读</w:t>
            </w:r>
          </w:p>
        </w:tc>
      </w:tr>
      <w:tr w:rsidR="004D048A" w:rsidRPr="004D048A" w14:paraId="332D4E4D" w14:textId="77777777" w:rsidTr="004D04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4C1A" w14:textId="77777777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场景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846FA" w14:textId="77777777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1.1%</w:t>
            </w:r>
            <w:r w:rsidRPr="004D048A">
              <w:rPr>
                <w:rFonts w:ascii="微软雅黑" w:eastAsia="微软雅黑" w:hAnsi="微软雅黑"/>
                <w:sz w:val="20"/>
                <w:szCs w:val="20"/>
              </w:rPr>
              <w:t xml:space="preserve"> (达标)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7D43E" w14:textId="4096C6FD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sz w:val="20"/>
                <w:szCs w:val="20"/>
              </w:rPr>
              <w:t>10.5亿元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605D1" w14:textId="5DD24AF6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0.2</w:t>
            </w:r>
            <w:r w:rsidRPr="004D048A">
              <w:rPr>
                <w:rFonts w:ascii="微软雅黑" w:eastAsia="微软雅黑" w:hAnsi="微软雅黑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极</w:t>
            </w:r>
            <w:r w:rsidRPr="004D048A">
              <w:rPr>
                <w:rFonts w:ascii="微软雅黑" w:eastAsia="微软雅黑" w:hAnsi="微软雅黑"/>
                <w:sz w:val="20"/>
                <w:szCs w:val="20"/>
              </w:rPr>
              <w:t>低)</w:t>
            </w:r>
          </w:p>
        </w:tc>
        <w:tc>
          <w:tcPr>
            <w:tcW w:w="2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A2514" w14:textId="77777777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假动作</w:t>
            </w:r>
            <w:r w:rsidRPr="004D048A">
              <w:rPr>
                <w:rFonts w:ascii="微软雅黑" w:eastAsia="微软雅黑" w:hAnsi="微软雅黑"/>
                <w:sz w:val="20"/>
                <w:szCs w:val="20"/>
              </w:rPr>
              <w:t>。虽然换手率过线了，但相比过去 20 天，资金并没有显著流入，可能只是正常的震荡。</w:t>
            </w:r>
          </w:p>
        </w:tc>
      </w:tr>
      <w:tr w:rsidR="004D048A" w:rsidRPr="004D048A" w14:paraId="6B528DCF" w14:textId="77777777" w:rsidTr="004D04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1B83C" w14:textId="77777777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场景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5D4F3" w14:textId="77777777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1.1%</w:t>
            </w:r>
            <w:r w:rsidRPr="004D048A">
              <w:rPr>
                <w:rFonts w:ascii="微软雅黑" w:eastAsia="微软雅黑" w:hAnsi="微软雅黑"/>
                <w:sz w:val="20"/>
                <w:szCs w:val="20"/>
              </w:rPr>
              <w:t xml:space="preserve"> (达标)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7518F" w14:textId="77777777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25 亿元</w:t>
            </w:r>
          </w:p>
        </w:tc>
        <w:tc>
          <w:tcPr>
            <w:tcW w:w="1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0A846" w14:textId="77777777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2.8</w:t>
            </w:r>
            <w:r w:rsidRPr="004D048A">
              <w:rPr>
                <w:rFonts w:ascii="微软雅黑" w:eastAsia="微软雅黑" w:hAnsi="微软雅黑"/>
                <w:sz w:val="20"/>
                <w:szCs w:val="20"/>
              </w:rPr>
              <w:t xml:space="preserve"> (极高)</w:t>
            </w:r>
          </w:p>
        </w:tc>
        <w:tc>
          <w:tcPr>
            <w:tcW w:w="2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70A6" w14:textId="77777777" w:rsidR="004D048A" w:rsidRPr="004D048A" w:rsidRDefault="004D048A" w:rsidP="004D048A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4D048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真突破</w:t>
            </w:r>
            <w:r w:rsidRPr="004D048A">
              <w:rPr>
                <w:rFonts w:ascii="微软雅黑" w:eastAsia="微软雅黑" w:hAnsi="微软雅黑"/>
                <w:sz w:val="20"/>
                <w:szCs w:val="20"/>
              </w:rPr>
              <w:t>。换手率达标且资金热度爆炸，说明大资金正在猛烈进场，买入信号极其可靠。</w:t>
            </w:r>
          </w:p>
        </w:tc>
      </w:tr>
    </w:tbl>
    <w:p w14:paraId="60E00469" w14:textId="18D32323" w:rsidR="004D048A" w:rsidRDefault="0030573A" w:rsidP="004D048A">
      <w:pPr>
        <w:pStyle w:val="a9"/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考虑一下逻辑：</w:t>
      </w:r>
    </w:p>
    <w:p w14:paraId="17993CCE" w14:textId="77777777" w:rsidR="0030573A" w:rsidRDefault="0030573A" w:rsidP="004D048A">
      <w:pPr>
        <w:pStyle w:val="a9"/>
        <w:ind w:left="360"/>
        <w:rPr>
          <w:rFonts w:ascii="微软雅黑" w:eastAsia="微软雅黑" w:hAnsi="微软雅黑"/>
        </w:rPr>
      </w:pPr>
      <w:r w:rsidRPr="0030573A">
        <w:rPr>
          <w:rFonts w:ascii="微软雅黑" w:eastAsia="微软雅黑" w:hAnsi="微软雅黑"/>
        </w:rPr>
        <w:t>双重校验逻辑： if (</w:t>
      </w:r>
      <w:proofErr w:type="spellStart"/>
      <w:r w:rsidRPr="0030573A">
        <w:rPr>
          <w:rFonts w:ascii="微软雅黑" w:eastAsia="微软雅黑" w:hAnsi="微软雅黑"/>
        </w:rPr>
        <w:t>turnover_pct</w:t>
      </w:r>
      <w:proofErr w:type="spellEnd"/>
      <w:r w:rsidRPr="0030573A">
        <w:rPr>
          <w:rFonts w:ascii="微软雅黑" w:eastAsia="微软雅黑" w:hAnsi="微软雅黑"/>
        </w:rPr>
        <w:t xml:space="preserve"> &gt; 1.0) and (</w:t>
      </w:r>
      <w:proofErr w:type="spellStart"/>
      <w:r w:rsidRPr="0030573A">
        <w:rPr>
          <w:rFonts w:ascii="微软雅黑" w:eastAsia="微软雅黑" w:hAnsi="微软雅黑"/>
        </w:rPr>
        <w:t>heat_z</w:t>
      </w:r>
      <w:proofErr w:type="spellEnd"/>
      <w:r w:rsidRPr="0030573A">
        <w:rPr>
          <w:rFonts w:ascii="微软雅黑" w:eastAsia="微软雅黑" w:hAnsi="微软雅黑"/>
        </w:rPr>
        <w:t xml:space="preserve"> &gt; 1.5):</w:t>
      </w:r>
    </w:p>
    <w:p w14:paraId="3FA49D80" w14:textId="77777777" w:rsidR="0030573A" w:rsidRDefault="0030573A" w:rsidP="0030573A">
      <w:pPr>
        <w:pStyle w:val="a9"/>
        <w:ind w:left="360"/>
        <w:rPr>
          <w:rFonts w:ascii="微软雅黑" w:eastAsia="微软雅黑" w:hAnsi="微软雅黑"/>
        </w:rPr>
      </w:pPr>
      <w:r w:rsidRPr="0030573A">
        <w:rPr>
          <w:rFonts w:ascii="微软雅黑" w:eastAsia="微软雅黑" w:hAnsi="微软雅黑"/>
        </w:rPr>
        <w:lastRenderedPageBreak/>
        <w:t>#真正的放量确认</w:t>
      </w:r>
      <w:r>
        <w:rPr>
          <w:rFonts w:ascii="微软雅黑" w:eastAsia="微软雅黑" w:hAnsi="微软雅黑" w:hint="eastAsia"/>
        </w:rPr>
        <w:t xml:space="preserve"># </w:t>
      </w:r>
      <w:r w:rsidRPr="0030573A">
        <w:rPr>
          <w:rFonts w:ascii="微软雅黑" w:eastAsia="微软雅黑" w:hAnsi="微软雅黑"/>
        </w:rPr>
        <w:t xml:space="preserve"> </w:t>
      </w:r>
    </w:p>
    <w:p w14:paraId="531D1556" w14:textId="0EF09C30" w:rsidR="0030573A" w:rsidRPr="0030573A" w:rsidRDefault="0030573A" w:rsidP="0030573A">
      <w:pPr>
        <w:pStyle w:val="a9"/>
        <w:ind w:left="360"/>
        <w:rPr>
          <w:rFonts w:ascii="微软雅黑" w:eastAsia="微软雅黑" w:hAnsi="微软雅黑"/>
        </w:rPr>
      </w:pPr>
      <w:r w:rsidRPr="0030573A">
        <w:rPr>
          <w:rFonts w:ascii="微软雅黑" w:eastAsia="微软雅黑" w:hAnsi="微软雅黑"/>
        </w:rPr>
        <w:t xml:space="preserve">signal = "BUY (Strong Momentum)" </w:t>
      </w:r>
    </w:p>
    <w:p w14:paraId="252B60DD" w14:textId="77777777" w:rsidR="0030573A" w:rsidRDefault="0030573A" w:rsidP="004D048A">
      <w:pPr>
        <w:pStyle w:val="a9"/>
        <w:ind w:left="360"/>
        <w:rPr>
          <w:rFonts w:ascii="微软雅黑" w:eastAsia="微软雅黑" w:hAnsi="微软雅黑"/>
        </w:rPr>
      </w:pPr>
      <w:proofErr w:type="spellStart"/>
      <w:r w:rsidRPr="0030573A">
        <w:rPr>
          <w:rFonts w:ascii="微软雅黑" w:eastAsia="微软雅黑" w:hAnsi="微软雅黑"/>
        </w:rPr>
        <w:t>elif</w:t>
      </w:r>
      <w:proofErr w:type="spellEnd"/>
      <w:r w:rsidRPr="0030573A">
        <w:rPr>
          <w:rFonts w:ascii="微软雅黑" w:eastAsia="微软雅黑" w:hAnsi="微软雅黑"/>
        </w:rPr>
        <w:t xml:space="preserve"> (</w:t>
      </w:r>
      <w:proofErr w:type="spellStart"/>
      <w:r w:rsidRPr="0030573A">
        <w:rPr>
          <w:rFonts w:ascii="微软雅黑" w:eastAsia="微软雅黑" w:hAnsi="微软雅黑"/>
        </w:rPr>
        <w:t>turnover_pct</w:t>
      </w:r>
      <w:proofErr w:type="spellEnd"/>
      <w:r w:rsidRPr="0030573A">
        <w:rPr>
          <w:rFonts w:ascii="微软雅黑" w:eastAsia="微软雅黑" w:hAnsi="微软雅黑"/>
        </w:rPr>
        <w:t xml:space="preserve"> &gt; 1.0) and (</w:t>
      </w:r>
      <w:proofErr w:type="spellStart"/>
      <w:r w:rsidRPr="0030573A">
        <w:rPr>
          <w:rFonts w:ascii="微软雅黑" w:eastAsia="微软雅黑" w:hAnsi="微软雅黑"/>
        </w:rPr>
        <w:t>heat_z</w:t>
      </w:r>
      <w:proofErr w:type="spellEnd"/>
      <w:r w:rsidRPr="0030573A">
        <w:rPr>
          <w:rFonts w:ascii="微软雅黑" w:eastAsia="微软雅黑" w:hAnsi="微软雅黑"/>
        </w:rPr>
        <w:t xml:space="preserve"> &lt;= 1.5): </w:t>
      </w:r>
    </w:p>
    <w:p w14:paraId="6B78A8CC" w14:textId="77777777" w:rsidR="0030573A" w:rsidRDefault="0030573A" w:rsidP="004D048A">
      <w:pPr>
        <w:pStyle w:val="a9"/>
        <w:ind w:left="360"/>
        <w:rPr>
          <w:rFonts w:ascii="微软雅黑" w:eastAsia="微软雅黑" w:hAnsi="微软雅黑"/>
        </w:rPr>
      </w:pPr>
      <w:r w:rsidRPr="0030573A">
        <w:rPr>
          <w:rFonts w:ascii="微软雅黑" w:eastAsia="微软雅黑" w:hAnsi="微软雅黑"/>
        </w:rPr>
        <w:t>#虽然换手率够了，但资金热度不足，判定为虚假繁荣</w:t>
      </w:r>
      <w:r>
        <w:rPr>
          <w:rFonts w:ascii="微软雅黑" w:eastAsia="微软雅黑" w:hAnsi="微软雅黑" w:hint="eastAsia"/>
        </w:rPr>
        <w:t>#</w:t>
      </w:r>
      <w:r w:rsidRPr="0030573A">
        <w:rPr>
          <w:rFonts w:ascii="微软雅黑" w:eastAsia="微软雅黑" w:hAnsi="微软雅黑"/>
        </w:rPr>
        <w:t xml:space="preserve"> </w:t>
      </w:r>
    </w:p>
    <w:p w14:paraId="1A9D7AE0" w14:textId="19018C86" w:rsidR="0030573A" w:rsidRDefault="0030573A" w:rsidP="004D048A">
      <w:pPr>
        <w:pStyle w:val="a9"/>
        <w:ind w:left="360"/>
        <w:rPr>
          <w:rFonts w:ascii="微软雅黑" w:eastAsia="微软雅黑" w:hAnsi="微软雅黑"/>
        </w:rPr>
      </w:pPr>
      <w:r w:rsidRPr="0030573A">
        <w:rPr>
          <w:rFonts w:ascii="微软雅黑" w:eastAsia="微软雅黑" w:hAnsi="微软雅黑"/>
        </w:rPr>
        <w:t>signal = "OBSERVE (Weak Momentum)"</w:t>
      </w:r>
    </w:p>
    <w:p w14:paraId="3961D03A" w14:textId="77777777" w:rsidR="0030573A" w:rsidRPr="004D048A" w:rsidRDefault="0030573A" w:rsidP="004D048A">
      <w:pPr>
        <w:pStyle w:val="a9"/>
        <w:ind w:left="360"/>
        <w:rPr>
          <w:rFonts w:ascii="微软雅黑" w:eastAsia="微软雅黑" w:hAnsi="微软雅黑"/>
        </w:rPr>
      </w:pPr>
    </w:p>
    <w:p w14:paraId="50B14DB2" w14:textId="2414B759" w:rsidR="00BC0815" w:rsidRDefault="00BC0815" w:rsidP="00BC0815">
      <w:pPr>
        <w:pStyle w:val="a9"/>
        <w:numPr>
          <w:ilvl w:val="0"/>
          <w:numId w:val="8"/>
        </w:numPr>
        <w:rPr>
          <w:rFonts w:ascii="微软雅黑" w:eastAsia="微软雅黑" w:hAnsi="微软雅黑"/>
        </w:rPr>
      </w:pPr>
      <w:proofErr w:type="spellStart"/>
      <w:r w:rsidRPr="00BC0815">
        <w:rPr>
          <w:rFonts w:ascii="微软雅黑" w:eastAsia="微软雅黑" w:hAnsi="微软雅黑"/>
        </w:rPr>
        <w:t>fund_daily</w:t>
      </w:r>
      <w:proofErr w:type="spellEnd"/>
      <w:r w:rsidRPr="00BC0815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接口可以返回的字段：</w:t>
      </w:r>
    </w:p>
    <w:tbl>
      <w:tblPr>
        <w:tblW w:w="8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551"/>
        <w:gridCol w:w="2977"/>
      </w:tblGrid>
      <w:tr w:rsidR="00BC0815" w:rsidRPr="00BC0815" w14:paraId="4B4BAB26" w14:textId="77777777" w:rsidTr="00BC0815">
        <w:trPr>
          <w:trHeight w:val="585"/>
          <w:tblHeader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8640C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字段名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2D869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中文名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4E287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详细含义</w:t>
            </w:r>
          </w:p>
        </w:tc>
      </w:tr>
      <w:tr w:rsidR="00BC0815" w:rsidRPr="00BC0815" w14:paraId="61174FAD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1ABEB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proofErr w:type="spellStart"/>
            <w:r w:rsidRPr="00BC0815">
              <w:rPr>
                <w:rFonts w:ascii="微软雅黑" w:eastAsia="微软雅黑" w:hAnsi="微软雅黑"/>
              </w:rPr>
              <w:t>ts_code</w:t>
            </w:r>
            <w:proofErr w:type="spellEnd"/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D2B6A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TS代码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6192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基金代码</w:t>
            </w:r>
          </w:p>
        </w:tc>
      </w:tr>
      <w:tr w:rsidR="00BC0815" w:rsidRPr="00BC0815" w14:paraId="00E03354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88D2B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proofErr w:type="spellStart"/>
            <w:r w:rsidRPr="00BC0815">
              <w:rPr>
                <w:rFonts w:ascii="微软雅黑" w:eastAsia="微软雅黑" w:hAnsi="微软雅黑"/>
              </w:rPr>
              <w:t>trade_date</w:t>
            </w:r>
            <w:proofErr w:type="spellEnd"/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C84FD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交易日期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693A3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交易日</w:t>
            </w:r>
          </w:p>
        </w:tc>
      </w:tr>
      <w:tr w:rsidR="00BC0815" w:rsidRPr="00BC0815" w14:paraId="1897D960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DD09E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proofErr w:type="spellStart"/>
            <w:r w:rsidRPr="00BC0815">
              <w:rPr>
                <w:rFonts w:ascii="微软雅黑" w:eastAsia="微软雅黑" w:hAnsi="微软雅黑"/>
              </w:rPr>
              <w:t>pre_close</w:t>
            </w:r>
            <w:proofErr w:type="spellEnd"/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91297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proofErr w:type="gramStart"/>
            <w:r w:rsidRPr="00BC0815">
              <w:rPr>
                <w:rFonts w:ascii="微软雅黑" w:eastAsia="微软雅黑" w:hAnsi="微软雅黑"/>
              </w:rPr>
              <w:t>昨</w:t>
            </w:r>
            <w:proofErr w:type="gramEnd"/>
            <w:r w:rsidRPr="00BC0815">
              <w:rPr>
                <w:rFonts w:ascii="微软雅黑" w:eastAsia="微软雅黑" w:hAnsi="微软雅黑"/>
              </w:rPr>
              <w:t>收价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B245B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前一交易日的收盘价</w:t>
            </w:r>
          </w:p>
        </w:tc>
      </w:tr>
      <w:tr w:rsidR="00BC0815" w:rsidRPr="00BC0815" w14:paraId="5E74798D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B0128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open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827BC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开盘价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926B8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当日第一笔成交价格</w:t>
            </w:r>
          </w:p>
        </w:tc>
      </w:tr>
      <w:tr w:rsidR="00BC0815" w:rsidRPr="00BC0815" w14:paraId="171AFDD7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7FD1A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high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590FB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最高价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7D269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当日成交的最高价格</w:t>
            </w:r>
          </w:p>
        </w:tc>
      </w:tr>
      <w:tr w:rsidR="00BC0815" w:rsidRPr="00BC0815" w14:paraId="4E91020E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8D795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low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324A0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最低价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1027D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当日成交的最低价格</w:t>
            </w:r>
          </w:p>
        </w:tc>
      </w:tr>
      <w:tr w:rsidR="00BC0815" w:rsidRPr="00BC0815" w14:paraId="18779321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8C068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close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A3025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收盘价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5D786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当日最后一笔成交价格</w:t>
            </w:r>
          </w:p>
        </w:tc>
      </w:tr>
      <w:tr w:rsidR="00BC0815" w:rsidRPr="00BC0815" w14:paraId="2BD2FF60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40C2A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change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3836C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涨跌额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589BF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收盘价 - 昨收价</w:t>
            </w:r>
          </w:p>
        </w:tc>
      </w:tr>
      <w:tr w:rsidR="00BC0815" w:rsidRPr="00BC0815" w14:paraId="567CE0E1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BD78C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proofErr w:type="spellStart"/>
            <w:r w:rsidRPr="00BC0815">
              <w:rPr>
                <w:rFonts w:ascii="微软雅黑" w:eastAsia="微软雅黑" w:hAnsi="微软雅黑"/>
              </w:rPr>
              <w:lastRenderedPageBreak/>
              <w:t>pct_chg</w:t>
            </w:r>
            <w:proofErr w:type="spellEnd"/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8EF3F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涨跌幅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F387B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(收盘价 - 昨收价) / 昨收价 * 100</w:t>
            </w:r>
          </w:p>
        </w:tc>
      </w:tr>
      <w:tr w:rsidR="00BC0815" w:rsidRPr="00BC0815" w14:paraId="5F96295C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BF8A0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vol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DC048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成交量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65FCC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当日成交的总手数</w:t>
            </w:r>
          </w:p>
        </w:tc>
      </w:tr>
      <w:tr w:rsidR="00BC0815" w:rsidRPr="00BC0815" w14:paraId="3C00C472" w14:textId="77777777" w:rsidTr="00BC0815">
        <w:trPr>
          <w:trHeight w:val="585"/>
        </w:trPr>
        <w:tc>
          <w:tcPr>
            <w:tcW w:w="25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D9BF8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amount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541FF" w14:textId="6875E1E1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成交额</w:t>
            </w:r>
            <w:r>
              <w:rPr>
                <w:rFonts w:ascii="微软雅黑" w:eastAsia="微软雅黑" w:hAnsi="微软雅黑" w:hint="eastAsia"/>
              </w:rPr>
              <w:t>（千元）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C9BA" w14:textId="77777777" w:rsidR="00BC0815" w:rsidRPr="00BC0815" w:rsidRDefault="00BC0815" w:rsidP="00BC0815">
            <w:pPr>
              <w:pStyle w:val="a9"/>
              <w:ind w:left="360"/>
              <w:rPr>
                <w:rFonts w:ascii="微软雅黑" w:eastAsia="微软雅黑" w:hAnsi="微软雅黑"/>
              </w:rPr>
            </w:pPr>
            <w:r w:rsidRPr="00BC0815">
              <w:rPr>
                <w:rFonts w:ascii="微软雅黑" w:eastAsia="微软雅黑" w:hAnsi="微软雅黑"/>
              </w:rPr>
              <w:t>当日成交的总金额</w:t>
            </w:r>
          </w:p>
        </w:tc>
      </w:tr>
    </w:tbl>
    <w:p w14:paraId="4367FE40" w14:textId="77777777" w:rsidR="00BC0815" w:rsidRPr="00BC0815" w:rsidRDefault="00BC0815" w:rsidP="00BC0815">
      <w:pPr>
        <w:pStyle w:val="a9"/>
        <w:ind w:left="360"/>
        <w:rPr>
          <w:rFonts w:ascii="微软雅黑" w:eastAsia="微软雅黑" w:hAnsi="微软雅黑"/>
        </w:rPr>
      </w:pPr>
    </w:p>
    <w:p w14:paraId="773C93A8" w14:textId="63ACFE40" w:rsidR="00BC0815" w:rsidRPr="00BC0815" w:rsidRDefault="00BC0815" w:rsidP="00BC0815">
      <w:pPr>
        <w:pStyle w:val="a9"/>
        <w:numPr>
          <w:ilvl w:val="0"/>
          <w:numId w:val="8"/>
        </w:numPr>
        <w:rPr>
          <w:rFonts w:ascii="微软雅黑" w:eastAsia="微软雅黑" w:hAnsi="微软雅黑"/>
        </w:rPr>
      </w:pPr>
      <w:proofErr w:type="spellStart"/>
      <w:r w:rsidRPr="00BC0815">
        <w:rPr>
          <w:rFonts w:ascii="微软雅黑" w:eastAsia="微软雅黑" w:hAnsi="微软雅黑"/>
        </w:rPr>
        <w:t>fund_nav</w:t>
      </w:r>
      <w:proofErr w:type="spellEnd"/>
      <w:r>
        <w:rPr>
          <w:rFonts w:ascii="微软雅黑" w:eastAsia="微软雅黑" w:hAnsi="微软雅黑" w:hint="eastAsia"/>
        </w:rPr>
        <w:t>接口可以返回的字段：</w:t>
      </w:r>
    </w:p>
    <w:tbl>
      <w:tblPr>
        <w:tblW w:w="8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842"/>
        <w:gridCol w:w="4533"/>
      </w:tblGrid>
      <w:tr w:rsidR="00BC0815" w:rsidRPr="00BC0815" w14:paraId="25EE7DE1" w14:textId="77777777" w:rsidTr="00BC0815">
        <w:trPr>
          <w:trHeight w:val="585"/>
          <w:tblHeader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696D1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字段名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49263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中文名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0BE3B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详细含义与用途</w:t>
            </w:r>
          </w:p>
        </w:tc>
      </w:tr>
      <w:tr w:rsidR="00BC0815" w:rsidRPr="00BC0815" w14:paraId="28E1A8A2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FED2B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ts_code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A5F98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TS</w:t>
            </w:r>
            <w:r w:rsidRPr="00BC0815">
              <w:rPr>
                <w:rFonts w:ascii="微软雅黑" w:hAnsi="微软雅黑"/>
              </w:rPr>
              <w:t>代码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1FCF3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基金代码</w:t>
            </w:r>
            <w:r w:rsidRPr="00BC0815">
              <w:rPr>
                <w:rFonts w:ascii="微软雅黑" w:hAnsi="微软雅黑"/>
              </w:rPr>
              <w:t xml:space="preserve"> (</w:t>
            </w:r>
            <w:r w:rsidRPr="00BC0815">
              <w:rPr>
                <w:rFonts w:ascii="微软雅黑" w:hAnsi="微软雅黑"/>
              </w:rPr>
              <w:t>如</w:t>
            </w:r>
            <w:r w:rsidRPr="00BC0815">
              <w:rPr>
                <w:rFonts w:ascii="微软雅黑" w:hAnsi="微软雅黑"/>
              </w:rPr>
              <w:t xml:space="preserve"> 510500.SH )</w:t>
            </w:r>
          </w:p>
        </w:tc>
      </w:tr>
      <w:tr w:rsidR="00BC0815" w:rsidRPr="00BC0815" w14:paraId="0D0D7AF5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F1317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ann_date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C4D46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公告日期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D29E8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基金公司发布净值的日期</w:t>
            </w:r>
            <w:r w:rsidRPr="00BC0815">
              <w:rPr>
                <w:rFonts w:ascii="微软雅黑" w:hAnsi="微软雅黑"/>
              </w:rPr>
              <w:t xml:space="preserve"> (</w:t>
            </w:r>
            <w:r w:rsidRPr="00BC0815">
              <w:rPr>
                <w:rFonts w:ascii="微软雅黑" w:hAnsi="微软雅黑"/>
              </w:rPr>
              <w:t>通常是</w:t>
            </w:r>
            <w:r w:rsidRPr="00BC0815">
              <w:rPr>
                <w:rFonts w:ascii="微软雅黑" w:hAnsi="微软雅黑"/>
              </w:rPr>
              <w:t xml:space="preserve"> T+1 </w:t>
            </w:r>
            <w:r w:rsidRPr="00BC0815">
              <w:rPr>
                <w:rFonts w:ascii="微软雅黑" w:hAnsi="微软雅黑"/>
              </w:rPr>
              <w:t>日，如</w:t>
            </w:r>
            <w:r w:rsidRPr="00BC0815">
              <w:rPr>
                <w:rFonts w:ascii="微软雅黑" w:hAnsi="微软雅黑"/>
              </w:rPr>
              <w:t xml:space="preserve"> 20260214)</w:t>
            </w:r>
          </w:p>
        </w:tc>
      </w:tr>
      <w:tr w:rsidR="00BC0815" w:rsidRPr="00BC0815" w14:paraId="399E0FCF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2C77E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nav_date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C1959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净值日期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52661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最重要的时间轴</w:t>
            </w:r>
            <w:r w:rsidRPr="00BC0815">
              <w:rPr>
                <w:rFonts w:ascii="微软雅黑" w:hAnsi="微软雅黑"/>
              </w:rPr>
              <w:t xml:space="preserve"> </w:t>
            </w:r>
            <w:r w:rsidRPr="00BC0815">
              <w:rPr>
                <w:rFonts w:ascii="微软雅黑" w:hAnsi="微软雅黑"/>
              </w:rPr>
              <w:t>，对应交易日</w:t>
            </w:r>
            <w:r w:rsidRPr="00BC0815">
              <w:rPr>
                <w:rFonts w:ascii="微软雅黑" w:hAnsi="微软雅黑"/>
              </w:rPr>
              <w:t xml:space="preserve"> (</w:t>
            </w:r>
            <w:r w:rsidRPr="00BC0815">
              <w:rPr>
                <w:rFonts w:ascii="微软雅黑" w:hAnsi="微软雅黑"/>
              </w:rPr>
              <w:t>如</w:t>
            </w:r>
            <w:r w:rsidRPr="00BC0815">
              <w:rPr>
                <w:rFonts w:ascii="微软雅黑" w:hAnsi="微软雅黑"/>
              </w:rPr>
              <w:t xml:space="preserve"> 20260213)</w:t>
            </w:r>
            <w:r w:rsidRPr="00BC0815">
              <w:rPr>
                <w:rFonts w:ascii="微软雅黑" w:hAnsi="微软雅黑"/>
              </w:rPr>
              <w:t>。我们用这个字段跟行情表的</w:t>
            </w:r>
            <w:r w:rsidRPr="00BC0815">
              <w:rPr>
                <w:rFonts w:ascii="微软雅黑" w:hAnsi="微软雅黑"/>
              </w:rPr>
              <w:t xml:space="preserve"> </w:t>
            </w:r>
            <w:proofErr w:type="spellStart"/>
            <w:r w:rsidRPr="00BC0815">
              <w:rPr>
                <w:rFonts w:ascii="微软雅黑" w:hAnsi="微软雅黑"/>
              </w:rPr>
              <w:t>trade_date</w:t>
            </w:r>
            <w:proofErr w:type="spellEnd"/>
            <w:r w:rsidRPr="00BC0815">
              <w:rPr>
                <w:rFonts w:ascii="微软雅黑" w:hAnsi="微软雅黑"/>
              </w:rPr>
              <w:t xml:space="preserve"> </w:t>
            </w:r>
            <w:r w:rsidRPr="00BC0815">
              <w:rPr>
                <w:rFonts w:ascii="微软雅黑" w:hAnsi="微软雅黑"/>
              </w:rPr>
              <w:t>对齐。</w:t>
            </w:r>
          </w:p>
        </w:tc>
      </w:tr>
      <w:tr w:rsidR="00BC0815" w:rsidRPr="00BC0815" w14:paraId="5DC6C410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1575B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unit_nav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13220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单位净值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CB70A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每一份基金当天的实际价值</w:t>
            </w:r>
            <w:r w:rsidRPr="00BC0815">
              <w:rPr>
                <w:rFonts w:ascii="微软雅黑" w:hAnsi="微软雅黑"/>
              </w:rPr>
              <w:t xml:space="preserve"> (</w:t>
            </w:r>
            <w:r w:rsidRPr="00BC0815">
              <w:rPr>
                <w:rFonts w:ascii="微软雅黑" w:hAnsi="微软雅黑"/>
              </w:rPr>
              <w:t>不含</w:t>
            </w:r>
            <w:proofErr w:type="gramStart"/>
            <w:r w:rsidRPr="00BC0815">
              <w:rPr>
                <w:rFonts w:ascii="微软雅黑" w:hAnsi="微软雅黑"/>
              </w:rPr>
              <w:t>分红再</w:t>
            </w:r>
            <w:proofErr w:type="gramEnd"/>
            <w:r w:rsidRPr="00BC0815">
              <w:rPr>
                <w:rFonts w:ascii="微软雅黑" w:hAnsi="微软雅黑"/>
              </w:rPr>
              <w:t>投资</w:t>
            </w:r>
            <w:r w:rsidRPr="00BC0815">
              <w:rPr>
                <w:rFonts w:ascii="微软雅黑" w:hAnsi="微软雅黑"/>
              </w:rPr>
              <w:t>)</w:t>
            </w:r>
            <w:r w:rsidRPr="00BC0815">
              <w:rPr>
                <w:rFonts w:ascii="微软雅黑" w:hAnsi="微软雅黑"/>
              </w:rPr>
              <w:t>。</w:t>
            </w:r>
          </w:p>
        </w:tc>
      </w:tr>
      <w:tr w:rsidR="00BC0815" w:rsidRPr="00BC0815" w14:paraId="272C36AD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C73F4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lastRenderedPageBreak/>
              <w:t>accum_nav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91ED2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累计净值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04D8E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加上历史上所有分红后的净值，反映基金成立以来的真实收益。</w:t>
            </w:r>
          </w:p>
        </w:tc>
      </w:tr>
      <w:tr w:rsidR="00BC0815" w:rsidRPr="00BC0815" w14:paraId="58F4E6CC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A4883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accum_div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CB63C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累计分红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8042C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历史上每份基金累计分红的金额。</w:t>
            </w:r>
          </w:p>
        </w:tc>
      </w:tr>
      <w:tr w:rsidR="00BC0815" w:rsidRPr="00BC0815" w14:paraId="0AC6C4C3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6FFA5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net_asset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A271F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资产净值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BA35B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基金当天的总资产</w:t>
            </w:r>
            <w:r w:rsidRPr="00BC0815">
              <w:rPr>
                <w:rFonts w:ascii="微软雅黑" w:hAnsi="微软雅黑"/>
              </w:rPr>
              <w:t xml:space="preserve"> (</w:t>
            </w:r>
            <w:r w:rsidRPr="00BC0815">
              <w:rPr>
                <w:rFonts w:ascii="微软雅黑" w:hAnsi="微软雅黑"/>
              </w:rPr>
              <w:t>单位：元</w:t>
            </w:r>
            <w:r w:rsidRPr="00BC0815">
              <w:rPr>
                <w:rFonts w:ascii="微软雅黑" w:hAnsi="微软雅黑"/>
              </w:rPr>
              <w:t>)</w:t>
            </w:r>
            <w:r w:rsidRPr="00BC0815">
              <w:rPr>
                <w:rFonts w:ascii="微软雅黑" w:hAnsi="微软雅黑"/>
              </w:rPr>
              <w:t>。</w:t>
            </w:r>
          </w:p>
        </w:tc>
      </w:tr>
      <w:tr w:rsidR="00BC0815" w:rsidRPr="00BC0815" w14:paraId="320C017F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71322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total_netasset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5ABDC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合计资产净值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EECB7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如果是分级基金，这里是</w:t>
            </w:r>
            <w:proofErr w:type="gramStart"/>
            <w:r w:rsidRPr="00BC0815">
              <w:rPr>
                <w:rFonts w:ascii="微软雅黑" w:hAnsi="微软雅黑"/>
              </w:rPr>
              <w:t>母基金</w:t>
            </w:r>
            <w:proofErr w:type="gramEnd"/>
            <w:r w:rsidRPr="00BC0815">
              <w:rPr>
                <w:rFonts w:ascii="微软雅黑" w:hAnsi="微软雅黑"/>
              </w:rPr>
              <w:t>总资产；对于</w:t>
            </w:r>
            <w:r w:rsidRPr="00BC0815">
              <w:rPr>
                <w:rFonts w:ascii="微软雅黑" w:hAnsi="微软雅黑"/>
              </w:rPr>
              <w:t xml:space="preserve"> ETF</w:t>
            </w:r>
            <w:r w:rsidRPr="00BC0815">
              <w:rPr>
                <w:rFonts w:ascii="微软雅黑" w:hAnsi="微软雅黑"/>
              </w:rPr>
              <w:t>，通常这就是总规模。</w:t>
            </w:r>
          </w:p>
        </w:tc>
      </w:tr>
      <w:tr w:rsidR="00BC0815" w:rsidRPr="00BC0815" w14:paraId="2B67F096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236E3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adj_nav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05C76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复权净值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7E4F8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考虑分红拆分后的复权净值，用于计算长期收益率。</w:t>
            </w:r>
          </w:p>
        </w:tc>
      </w:tr>
      <w:tr w:rsidR="00BC0815" w:rsidRPr="00BC0815" w14:paraId="3A118A38" w14:textId="77777777" w:rsidTr="00BC0815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572F3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proofErr w:type="spellStart"/>
            <w:r w:rsidRPr="00BC0815">
              <w:rPr>
                <w:rFonts w:ascii="微软雅黑" w:hAnsi="微软雅黑"/>
              </w:rPr>
              <w:t>update_flag</w:t>
            </w:r>
            <w:proofErr w:type="spellEnd"/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7A08F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更新标记</w:t>
            </w:r>
          </w:p>
        </w:tc>
        <w:tc>
          <w:tcPr>
            <w:tcW w:w="453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73DFB" w14:textId="77777777" w:rsidR="00BC0815" w:rsidRPr="00BC0815" w:rsidRDefault="00BC0815" w:rsidP="00BC0815">
            <w:pPr>
              <w:rPr>
                <w:rFonts w:ascii="微软雅黑" w:hAnsi="微软雅黑"/>
              </w:rPr>
            </w:pPr>
            <w:r w:rsidRPr="00BC0815">
              <w:rPr>
                <w:rFonts w:ascii="微软雅黑" w:hAnsi="微软雅黑"/>
              </w:rPr>
              <w:t>0</w:t>
            </w:r>
            <w:r w:rsidRPr="00BC0815">
              <w:rPr>
                <w:rFonts w:ascii="微软雅黑" w:hAnsi="微软雅黑"/>
              </w:rPr>
              <w:t>表示未修改，</w:t>
            </w:r>
            <w:r w:rsidRPr="00BC0815">
              <w:rPr>
                <w:rFonts w:ascii="微软雅黑" w:hAnsi="微软雅黑"/>
              </w:rPr>
              <w:t>1</w:t>
            </w:r>
            <w:r w:rsidRPr="00BC0815">
              <w:rPr>
                <w:rFonts w:ascii="微软雅黑" w:hAnsi="微软雅黑"/>
              </w:rPr>
              <w:t>表示修正过。</w:t>
            </w:r>
          </w:p>
        </w:tc>
      </w:tr>
    </w:tbl>
    <w:p w14:paraId="326F8AB9" w14:textId="77777777" w:rsidR="0030573A" w:rsidRDefault="0030573A" w:rsidP="0030573A">
      <w:pPr>
        <w:pStyle w:val="a9"/>
        <w:ind w:left="360"/>
        <w:rPr>
          <w:rFonts w:ascii="微软雅黑" w:hAnsi="微软雅黑"/>
        </w:rPr>
      </w:pPr>
    </w:p>
    <w:p w14:paraId="53F447B0" w14:textId="6E766C7E" w:rsidR="00BC0815" w:rsidRDefault="0030573A" w:rsidP="0030573A">
      <w:pPr>
        <w:pStyle w:val="a9"/>
        <w:numPr>
          <w:ilvl w:val="0"/>
          <w:numId w:val="8"/>
        </w:numPr>
        <w:rPr>
          <w:rFonts w:ascii="微软雅黑" w:hAnsi="微软雅黑"/>
        </w:rPr>
      </w:pPr>
      <w:proofErr w:type="spellStart"/>
      <w:r w:rsidRPr="0030573A">
        <w:rPr>
          <w:rFonts w:ascii="微软雅黑" w:hAnsi="微软雅黑"/>
        </w:rPr>
        <w:t>fund_share</w:t>
      </w:r>
      <w:proofErr w:type="spellEnd"/>
      <w:r w:rsidRPr="0030573A">
        <w:rPr>
          <w:rFonts w:ascii="微软雅黑" w:hAnsi="微软雅黑"/>
        </w:rPr>
        <w:t xml:space="preserve"> </w:t>
      </w:r>
      <w:r w:rsidRPr="0030573A">
        <w:rPr>
          <w:rFonts w:ascii="微软雅黑" w:hAnsi="微软雅黑"/>
        </w:rPr>
        <w:t>接口</w:t>
      </w:r>
      <w:r>
        <w:rPr>
          <w:rFonts w:ascii="微软雅黑" w:hAnsi="微软雅黑" w:hint="eastAsia"/>
        </w:rPr>
        <w:t>可以返回的</w:t>
      </w:r>
      <w:r w:rsidRPr="0030573A">
        <w:rPr>
          <w:rFonts w:ascii="微软雅黑" w:hAnsi="微软雅黑"/>
        </w:rPr>
        <w:t>字段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237"/>
        <w:gridCol w:w="4760"/>
      </w:tblGrid>
      <w:tr w:rsidR="0030573A" w:rsidRPr="0030573A" w14:paraId="394C0D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B461F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DC889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中文名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30F3A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详细含义与用途</w:t>
            </w:r>
          </w:p>
        </w:tc>
      </w:tr>
      <w:tr w:rsidR="0030573A" w:rsidRPr="0030573A" w14:paraId="776454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44A3C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proofErr w:type="spellStart"/>
            <w:r w:rsidRPr="0030573A">
              <w:rPr>
                <w:rFonts w:ascii="微软雅黑" w:hAnsi="微软雅黑"/>
              </w:rPr>
              <w:t>ts_code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0AAB9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TS</w:t>
            </w:r>
            <w:r w:rsidRPr="0030573A">
              <w:rPr>
                <w:rFonts w:ascii="微软雅黑" w:hAnsi="微软雅黑"/>
              </w:rPr>
              <w:t>代码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26DA0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基金代码</w:t>
            </w:r>
            <w:r w:rsidRPr="0030573A">
              <w:rPr>
                <w:rFonts w:ascii="微软雅黑" w:hAnsi="微软雅黑"/>
              </w:rPr>
              <w:t xml:space="preserve"> (</w:t>
            </w:r>
            <w:r w:rsidRPr="0030573A">
              <w:rPr>
                <w:rFonts w:ascii="微软雅黑" w:hAnsi="微软雅黑"/>
              </w:rPr>
              <w:t>如</w:t>
            </w:r>
            <w:r w:rsidRPr="0030573A">
              <w:rPr>
                <w:rFonts w:ascii="微软雅黑" w:hAnsi="微软雅黑"/>
              </w:rPr>
              <w:t xml:space="preserve"> 510500.SH )</w:t>
            </w:r>
          </w:p>
        </w:tc>
      </w:tr>
      <w:tr w:rsidR="0030573A" w:rsidRPr="0030573A" w14:paraId="479DA4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EDB6F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proofErr w:type="spellStart"/>
            <w:r w:rsidRPr="0030573A">
              <w:rPr>
                <w:rFonts w:ascii="微软雅黑" w:hAnsi="微软雅黑"/>
              </w:rPr>
              <w:t>trade_date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5076A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交易日期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A6265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对应交易日</w:t>
            </w:r>
            <w:r w:rsidRPr="0030573A">
              <w:rPr>
                <w:rFonts w:ascii="微软雅黑" w:hAnsi="微软雅黑"/>
              </w:rPr>
              <w:t xml:space="preserve"> (</w:t>
            </w:r>
            <w:r w:rsidRPr="0030573A">
              <w:rPr>
                <w:rFonts w:ascii="微软雅黑" w:hAnsi="微软雅黑"/>
              </w:rPr>
              <w:t>如</w:t>
            </w:r>
            <w:r w:rsidRPr="0030573A">
              <w:rPr>
                <w:rFonts w:ascii="微软雅黑" w:hAnsi="微软雅黑"/>
              </w:rPr>
              <w:t xml:space="preserve"> 20260213 )</w:t>
            </w:r>
          </w:p>
        </w:tc>
      </w:tr>
      <w:tr w:rsidR="0030573A" w:rsidRPr="0030573A" w14:paraId="1827B7A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59949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proofErr w:type="spellStart"/>
            <w:r w:rsidRPr="0030573A">
              <w:rPr>
                <w:rFonts w:ascii="微软雅黑" w:hAnsi="微软雅黑"/>
              </w:rPr>
              <w:t>fd_share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6418A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基金份额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D1191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这是我们最需要的数据！</w:t>
            </w:r>
            <w:r w:rsidRPr="0030573A">
              <w:rPr>
                <w:rFonts w:ascii="微软雅黑" w:hAnsi="微软雅黑"/>
              </w:rPr>
              <w:t xml:space="preserve"> </w:t>
            </w:r>
            <w:r w:rsidRPr="0030573A">
              <w:rPr>
                <w:rFonts w:ascii="微软雅黑" w:hAnsi="微软雅黑"/>
              </w:rPr>
              <w:t>单位是</w:t>
            </w:r>
            <w:r w:rsidRPr="0030573A">
              <w:rPr>
                <w:rFonts w:ascii="微软雅黑" w:hAnsi="微软雅黑"/>
              </w:rPr>
              <w:t xml:space="preserve"> </w:t>
            </w:r>
            <w:r w:rsidRPr="0030573A">
              <w:rPr>
                <w:rFonts w:ascii="微软雅黑" w:hAnsi="微软雅黑"/>
              </w:rPr>
              <w:t>万份</w:t>
            </w:r>
            <w:r w:rsidRPr="0030573A">
              <w:rPr>
                <w:rFonts w:ascii="微软雅黑" w:hAnsi="微软雅黑"/>
              </w:rPr>
              <w:t xml:space="preserve"> </w:t>
            </w:r>
            <w:r w:rsidRPr="0030573A">
              <w:rPr>
                <w:rFonts w:ascii="微软雅黑" w:hAnsi="微软雅黑"/>
              </w:rPr>
              <w:t>。</w:t>
            </w:r>
          </w:p>
        </w:tc>
      </w:tr>
      <w:tr w:rsidR="0030573A" w:rsidRPr="0030573A" w14:paraId="3F365AC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C47B2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proofErr w:type="spellStart"/>
            <w:r w:rsidRPr="0030573A">
              <w:rPr>
                <w:rFonts w:ascii="微软雅黑" w:hAnsi="微软雅黑"/>
              </w:rPr>
              <w:lastRenderedPageBreak/>
              <w:t>fund_type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757F2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基金类型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5C869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标识为</w:t>
            </w:r>
            <w:r w:rsidRPr="0030573A">
              <w:rPr>
                <w:rFonts w:ascii="微软雅黑" w:hAnsi="微软雅黑"/>
              </w:rPr>
              <w:t xml:space="preserve"> ETF</w:t>
            </w:r>
          </w:p>
        </w:tc>
      </w:tr>
      <w:tr w:rsidR="0030573A" w:rsidRPr="0030573A" w14:paraId="5D505B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48C8F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market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119C0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市场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59F62" w14:textId="77777777" w:rsidR="0030573A" w:rsidRPr="0030573A" w:rsidRDefault="0030573A" w:rsidP="0030573A">
            <w:pPr>
              <w:rPr>
                <w:rFonts w:ascii="微软雅黑" w:hAnsi="微软雅黑"/>
              </w:rPr>
            </w:pPr>
            <w:r w:rsidRPr="0030573A">
              <w:rPr>
                <w:rFonts w:ascii="微软雅黑" w:hAnsi="微软雅黑"/>
              </w:rPr>
              <w:t>标识为</w:t>
            </w:r>
            <w:r w:rsidRPr="0030573A">
              <w:rPr>
                <w:rFonts w:ascii="微软雅黑" w:hAnsi="微软雅黑"/>
              </w:rPr>
              <w:t xml:space="preserve"> SH (</w:t>
            </w:r>
            <w:r w:rsidRPr="0030573A">
              <w:rPr>
                <w:rFonts w:ascii="微软雅黑" w:hAnsi="微软雅黑"/>
              </w:rPr>
              <w:t>上交所</w:t>
            </w:r>
            <w:r w:rsidRPr="0030573A">
              <w:rPr>
                <w:rFonts w:ascii="微软雅黑" w:hAnsi="微软雅黑"/>
              </w:rPr>
              <w:t>)</w:t>
            </w:r>
          </w:p>
        </w:tc>
      </w:tr>
    </w:tbl>
    <w:p w14:paraId="5D6D8807" w14:textId="77777777" w:rsidR="0030573A" w:rsidRPr="0030573A" w:rsidRDefault="0030573A" w:rsidP="0030573A">
      <w:pPr>
        <w:rPr>
          <w:rFonts w:ascii="微软雅黑" w:hAnsi="微软雅黑"/>
        </w:rPr>
      </w:pPr>
    </w:p>
    <w:sectPr w:rsidR="0030573A" w:rsidRPr="003057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C6131" w14:textId="77777777" w:rsidR="00513FA8" w:rsidRDefault="00513FA8" w:rsidP="00A7272F">
      <w:pPr>
        <w:spacing w:after="0" w:line="240" w:lineRule="auto"/>
      </w:pPr>
      <w:r>
        <w:separator/>
      </w:r>
    </w:p>
  </w:endnote>
  <w:endnote w:type="continuationSeparator" w:id="0">
    <w:p w14:paraId="25A2AE22" w14:textId="77777777" w:rsidR="00513FA8" w:rsidRDefault="00513FA8" w:rsidP="00A72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328CD" w14:textId="77777777" w:rsidR="00513FA8" w:rsidRDefault="00513FA8" w:rsidP="00A7272F">
      <w:pPr>
        <w:spacing w:after="0" w:line="240" w:lineRule="auto"/>
      </w:pPr>
      <w:r>
        <w:separator/>
      </w:r>
    </w:p>
  </w:footnote>
  <w:footnote w:type="continuationSeparator" w:id="0">
    <w:p w14:paraId="1207FF72" w14:textId="77777777" w:rsidR="00513FA8" w:rsidRDefault="00513FA8" w:rsidP="00A72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78D9"/>
    <w:multiLevelType w:val="hybridMultilevel"/>
    <w:tmpl w:val="F6A4A1B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2D1A68BB"/>
    <w:multiLevelType w:val="hybridMultilevel"/>
    <w:tmpl w:val="49908D7E"/>
    <w:lvl w:ilvl="0" w:tplc="C02281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1281596"/>
    <w:multiLevelType w:val="hybridMultilevel"/>
    <w:tmpl w:val="312CE86A"/>
    <w:lvl w:ilvl="0" w:tplc="1F8A4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203350"/>
    <w:multiLevelType w:val="hybridMultilevel"/>
    <w:tmpl w:val="C95EB9A6"/>
    <w:lvl w:ilvl="0" w:tplc="9536E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5761D5"/>
    <w:multiLevelType w:val="hybridMultilevel"/>
    <w:tmpl w:val="FF3A198E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6F41A3F"/>
    <w:multiLevelType w:val="hybridMultilevel"/>
    <w:tmpl w:val="AC3AA90C"/>
    <w:lvl w:ilvl="0" w:tplc="3E96539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5672BE"/>
    <w:multiLevelType w:val="hybridMultilevel"/>
    <w:tmpl w:val="DB04CC9A"/>
    <w:lvl w:ilvl="0" w:tplc="8614575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7" w15:restartNumberingAfterBreak="0">
    <w:nsid w:val="7B9253D9"/>
    <w:multiLevelType w:val="hybridMultilevel"/>
    <w:tmpl w:val="EB6AE8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64460508">
    <w:abstractNumId w:val="7"/>
  </w:num>
  <w:num w:numId="2" w16cid:durableId="1983581249">
    <w:abstractNumId w:val="6"/>
  </w:num>
  <w:num w:numId="3" w16cid:durableId="635112051">
    <w:abstractNumId w:val="2"/>
  </w:num>
  <w:num w:numId="4" w16cid:durableId="159931205">
    <w:abstractNumId w:val="5"/>
  </w:num>
  <w:num w:numId="5" w16cid:durableId="241794014">
    <w:abstractNumId w:val="3"/>
  </w:num>
  <w:num w:numId="6" w16cid:durableId="31536008">
    <w:abstractNumId w:val="4"/>
  </w:num>
  <w:num w:numId="7" w16cid:durableId="1556547487">
    <w:abstractNumId w:val="0"/>
  </w:num>
  <w:num w:numId="8" w16cid:durableId="164115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EB"/>
    <w:rsid w:val="00011298"/>
    <w:rsid w:val="00042D1A"/>
    <w:rsid w:val="00114ACD"/>
    <w:rsid w:val="001A7027"/>
    <w:rsid w:val="00224E41"/>
    <w:rsid w:val="0030573A"/>
    <w:rsid w:val="003371EE"/>
    <w:rsid w:val="003E48E6"/>
    <w:rsid w:val="0046597D"/>
    <w:rsid w:val="00477A5C"/>
    <w:rsid w:val="004949BE"/>
    <w:rsid w:val="004D048A"/>
    <w:rsid w:val="00513FA8"/>
    <w:rsid w:val="00583184"/>
    <w:rsid w:val="00585365"/>
    <w:rsid w:val="00627FE4"/>
    <w:rsid w:val="00647017"/>
    <w:rsid w:val="00684478"/>
    <w:rsid w:val="0079663D"/>
    <w:rsid w:val="008404EB"/>
    <w:rsid w:val="00845B41"/>
    <w:rsid w:val="009940B0"/>
    <w:rsid w:val="00A206C8"/>
    <w:rsid w:val="00A7272F"/>
    <w:rsid w:val="00A97358"/>
    <w:rsid w:val="00B90ADB"/>
    <w:rsid w:val="00BA00A4"/>
    <w:rsid w:val="00BC0815"/>
    <w:rsid w:val="00CB402C"/>
    <w:rsid w:val="00CD1A76"/>
    <w:rsid w:val="00D90114"/>
    <w:rsid w:val="00E65A76"/>
    <w:rsid w:val="00FA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BEC8A"/>
  <w15:chartTrackingRefBased/>
  <w15:docId w15:val="{BDC48DCD-3AAC-4E65-99BD-DA2F1228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04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4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4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4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4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4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4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4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04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04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04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04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04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04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04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04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4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04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04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4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4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04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04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27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27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27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27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11</Pages>
  <Words>1587</Words>
  <Characters>2445</Characters>
  <Application>Microsoft Office Word</Application>
  <DocSecurity>0</DocSecurity>
  <Lines>222</Lines>
  <Paragraphs>287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Zhou</dc:creator>
  <cp:keywords/>
  <dc:description/>
  <cp:lastModifiedBy>Jerry Zhou</cp:lastModifiedBy>
  <cp:revision>11</cp:revision>
  <dcterms:created xsi:type="dcterms:W3CDTF">2026-02-19T07:37:00Z</dcterms:created>
  <dcterms:modified xsi:type="dcterms:W3CDTF">2026-02-21T06:52:00Z</dcterms:modified>
</cp:coreProperties>
</file>