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0169" w14:textId="0C2E8961" w:rsidR="009579A2" w:rsidRPr="00B87B5A" w:rsidRDefault="00F00EA7" w:rsidP="00913572">
      <w:pPr>
        <w:rPr>
          <w:b/>
          <w:bCs/>
        </w:rPr>
      </w:pPr>
      <w:r>
        <w:rPr>
          <w:b/>
          <w:bCs/>
          <w:highlight w:val="yellow"/>
        </w:rPr>
        <w:t>C</w:t>
      </w:r>
      <w:r>
        <w:rPr>
          <w:rFonts w:hint="eastAsia"/>
          <w:b/>
          <w:bCs/>
          <w:highlight w:val="yellow"/>
        </w:rPr>
        <w:t>si500_data文件夹里是2019年1月1日开始所有中证</w:t>
      </w:r>
      <w:proofErr w:type="gramStart"/>
      <w:r>
        <w:rPr>
          <w:rFonts w:hint="eastAsia"/>
          <w:b/>
          <w:bCs/>
          <w:highlight w:val="yellow"/>
        </w:rPr>
        <w:t>500成</w:t>
      </w:r>
      <w:proofErr w:type="gramEnd"/>
      <w:r>
        <w:rPr>
          <w:rFonts w:hint="eastAsia"/>
          <w:b/>
          <w:bCs/>
          <w:highlight w:val="yellow"/>
        </w:rPr>
        <w:t>分股在其被收录在中证500时间里的数据，</w:t>
      </w:r>
      <w:r w:rsidR="000C5A6A" w:rsidRPr="00B87B5A">
        <w:rPr>
          <w:rFonts w:hint="eastAsia"/>
          <w:b/>
          <w:bCs/>
          <w:highlight w:val="yellow"/>
        </w:rPr>
        <w:t>字段</w:t>
      </w:r>
      <w:r>
        <w:rPr>
          <w:rFonts w:hint="eastAsia"/>
          <w:b/>
          <w:bCs/>
          <w:highlight w:val="yellow"/>
        </w:rPr>
        <w:t>说明如下</w:t>
      </w:r>
      <w:r w:rsidR="000C5A6A" w:rsidRPr="00B87B5A">
        <w:rPr>
          <w:rFonts w:hint="eastAsia"/>
          <w:b/>
          <w:bCs/>
          <w:highlight w:val="yellow"/>
        </w:rPr>
        <w:t>：</w:t>
      </w:r>
    </w:p>
    <w:p w14:paraId="0C60AF87" w14:textId="3FBDE0BE" w:rsidR="000C5A6A" w:rsidRDefault="000C5A6A" w:rsidP="000C5A6A">
      <w:pPr>
        <w:pStyle w:val="a9"/>
        <w:numPr>
          <w:ilvl w:val="0"/>
          <w:numId w:val="4"/>
        </w:numPr>
      </w:pPr>
      <w:proofErr w:type="spellStart"/>
      <w:r>
        <w:t>ts_code</w:t>
      </w:r>
      <w:proofErr w:type="spellEnd"/>
      <w:r>
        <w:t xml:space="preserve"> ：股票代码</w:t>
      </w:r>
      <w:r>
        <w:rPr>
          <w:rFonts w:hint="eastAsia"/>
        </w:rPr>
        <w:t>；</w:t>
      </w:r>
    </w:p>
    <w:p w14:paraId="5DD1412A" w14:textId="7263B5DB" w:rsidR="000C5A6A" w:rsidRDefault="000C5A6A" w:rsidP="000C5A6A">
      <w:pPr>
        <w:pStyle w:val="a9"/>
        <w:numPr>
          <w:ilvl w:val="0"/>
          <w:numId w:val="4"/>
        </w:numPr>
      </w:pPr>
      <w:proofErr w:type="spellStart"/>
      <w:r>
        <w:t>trade_date</w:t>
      </w:r>
      <w:proofErr w:type="spellEnd"/>
      <w:r>
        <w:t xml:space="preserve"> ：交易日期</w:t>
      </w:r>
      <w:r>
        <w:rPr>
          <w:rFonts w:hint="eastAsia"/>
        </w:rPr>
        <w:t>；</w:t>
      </w:r>
    </w:p>
    <w:p w14:paraId="360B5B8B" w14:textId="764494C8" w:rsidR="000C5A6A" w:rsidRDefault="000C5A6A" w:rsidP="000C5A6A">
      <w:pPr>
        <w:pStyle w:val="a9"/>
        <w:numPr>
          <w:ilvl w:val="0"/>
          <w:numId w:val="4"/>
        </w:numPr>
      </w:pPr>
      <w:r>
        <w:t>close ：收盘价（用于计算 MA20，并与 MA20 比较）</w:t>
      </w:r>
      <w:r>
        <w:rPr>
          <w:rFonts w:hint="eastAsia"/>
        </w:rPr>
        <w:t>；</w:t>
      </w:r>
    </w:p>
    <w:p w14:paraId="7493BE76" w14:textId="300EE305" w:rsidR="000C5A6A" w:rsidRPr="000C5A6A" w:rsidRDefault="000C5A6A" w:rsidP="000C5A6A">
      <w:pPr>
        <w:pStyle w:val="a9"/>
        <w:numPr>
          <w:ilvl w:val="0"/>
          <w:numId w:val="4"/>
        </w:numPr>
      </w:pPr>
      <w:proofErr w:type="spellStart"/>
      <w:r w:rsidRPr="000C5A6A">
        <w:t>pre_close</w:t>
      </w:r>
      <w:proofErr w:type="spellEnd"/>
      <w:r w:rsidRPr="000C5A6A">
        <w:t xml:space="preserve"> ：</w:t>
      </w:r>
      <w:proofErr w:type="gramStart"/>
      <w:r w:rsidRPr="000C5A6A">
        <w:t>昨</w:t>
      </w:r>
      <w:proofErr w:type="gramEnd"/>
      <w:r w:rsidRPr="000C5A6A">
        <w:t>收价（用于处理复权或极端缺失值）</w:t>
      </w:r>
      <w:r w:rsidR="001360CC">
        <w:rPr>
          <w:rFonts w:hint="eastAsia"/>
        </w:rPr>
        <w:t>；</w:t>
      </w:r>
    </w:p>
    <w:p w14:paraId="41F5A9D8" w14:textId="25687E8B" w:rsidR="000C5A6A" w:rsidRDefault="000C5A6A" w:rsidP="000C5A6A">
      <w:pPr>
        <w:pStyle w:val="a9"/>
        <w:numPr>
          <w:ilvl w:val="0"/>
          <w:numId w:val="4"/>
        </w:numPr>
      </w:pPr>
      <w:r w:rsidRPr="000C5A6A">
        <w:t>vol ：成交量（可用于过滤停牌或极低流动性股票）</w:t>
      </w:r>
      <w:r w:rsidR="001360CC">
        <w:rPr>
          <w:rFonts w:hint="eastAsia"/>
        </w:rPr>
        <w:t>；</w:t>
      </w:r>
    </w:p>
    <w:p w14:paraId="7C291B28" w14:textId="77F0CA50" w:rsidR="001360CC" w:rsidRDefault="001360CC" w:rsidP="001360CC">
      <w:pPr>
        <w:pStyle w:val="a9"/>
        <w:numPr>
          <w:ilvl w:val="0"/>
          <w:numId w:val="4"/>
        </w:numPr>
      </w:pPr>
      <w:r w:rsidRPr="000C5A6A">
        <w:t>amount ：成交额（可用于过滤停牌或极低流动性股票）</w:t>
      </w:r>
      <w:r>
        <w:rPr>
          <w:rFonts w:hint="eastAsia"/>
        </w:rPr>
        <w:t>；</w:t>
      </w:r>
    </w:p>
    <w:p w14:paraId="5BD1013B" w14:textId="77777777" w:rsidR="001360CC" w:rsidRDefault="001360CC" w:rsidP="000C5A6A">
      <w:pPr>
        <w:pStyle w:val="a9"/>
        <w:numPr>
          <w:ilvl w:val="0"/>
          <w:numId w:val="4"/>
        </w:numPr>
      </w:pPr>
    </w:p>
    <w:p w14:paraId="28F36411" w14:textId="77777777" w:rsidR="000C5A6A" w:rsidRDefault="000C5A6A" w:rsidP="000C5A6A"/>
    <w:p w14:paraId="17953B6D" w14:textId="42DFE03A" w:rsidR="00B87B5A" w:rsidRDefault="00B87B5A" w:rsidP="000C5A6A">
      <w:r>
        <w:rPr>
          <w:rFonts w:hint="eastAsia"/>
        </w:rPr>
        <w:t>说明：</w:t>
      </w:r>
    </w:p>
    <w:p w14:paraId="66312CC7" w14:textId="77777777" w:rsidR="00B87B5A" w:rsidRDefault="000C5A6A" w:rsidP="000C5A6A">
      <w:pPr>
        <w:pStyle w:val="a9"/>
        <w:numPr>
          <w:ilvl w:val="0"/>
          <w:numId w:val="5"/>
        </w:numPr>
      </w:pPr>
      <w:r>
        <w:t xml:space="preserve">MA20 是由 过去 20 </w:t>
      </w:r>
      <w:proofErr w:type="gramStart"/>
      <w:r>
        <w:t>个</w:t>
      </w:r>
      <w:proofErr w:type="gramEnd"/>
      <w:r>
        <w:t>交易日的收盘价 计算出来的；</w:t>
      </w:r>
    </w:p>
    <w:p w14:paraId="7FD62754" w14:textId="5DDB1037" w:rsidR="00B87B5A" w:rsidRDefault="000C5A6A" w:rsidP="00B87B5A">
      <w:pPr>
        <w:pStyle w:val="a9"/>
        <w:numPr>
          <w:ilvl w:val="0"/>
          <w:numId w:val="5"/>
        </w:numPr>
      </w:pPr>
      <w:r>
        <w:t>广度统计只关心“今日收盘价是否高于 MA20”，</w:t>
      </w:r>
      <w:r w:rsidR="00B87B5A">
        <w:rPr>
          <w:rFonts w:hint="eastAsia"/>
        </w:rPr>
        <w:t>理论上只需要close收盘价就可以做出</w:t>
      </w:r>
      <w:r>
        <w:t>。</w:t>
      </w:r>
    </w:p>
    <w:p w14:paraId="7156D793" w14:textId="77777777" w:rsidR="00D62683" w:rsidRDefault="000049E2" w:rsidP="00B87B5A">
      <w:pPr>
        <w:pStyle w:val="a9"/>
        <w:numPr>
          <w:ilvl w:val="0"/>
          <w:numId w:val="5"/>
        </w:numPr>
      </w:pPr>
      <w:r>
        <w:rPr>
          <w:rFonts w:hint="eastAsia"/>
        </w:rPr>
        <w:t>如果遇到停牌日，则用前一天的数据填充</w:t>
      </w:r>
      <w:r w:rsidR="00D62683">
        <w:rPr>
          <w:rFonts w:hint="eastAsia"/>
        </w:rPr>
        <w:t>（向前填充</w:t>
      </w:r>
      <w:proofErr w:type="spellStart"/>
      <w:r w:rsidR="00D62683">
        <w:rPr>
          <w:rFonts w:hint="eastAsia"/>
        </w:rPr>
        <w:t>ffill</w:t>
      </w:r>
      <w:proofErr w:type="spellEnd"/>
      <w:r w:rsidR="00D62683">
        <w:rPr>
          <w:rFonts w:hint="eastAsia"/>
        </w:rPr>
        <w:t>）</w:t>
      </w:r>
      <w:r>
        <w:rPr>
          <w:rFonts w:hint="eastAsia"/>
        </w:rPr>
        <w:t>，</w:t>
      </w:r>
      <w:r w:rsidR="00D62683">
        <w:rPr>
          <w:rFonts w:hint="eastAsia"/>
        </w:rPr>
        <w:t>这样保持M20的连续性，广度可比；</w:t>
      </w:r>
    </w:p>
    <w:p w14:paraId="4E04CAC0" w14:textId="4BA0C29D" w:rsidR="00B87B5A" w:rsidRDefault="000049E2" w:rsidP="00B87B5A">
      <w:pPr>
        <w:pStyle w:val="a9"/>
        <w:numPr>
          <w:ilvl w:val="0"/>
          <w:numId w:val="5"/>
        </w:numPr>
      </w:pPr>
      <w:r>
        <w:rPr>
          <w:rFonts w:hint="eastAsia"/>
        </w:rPr>
        <w:t>后复权需要</w:t>
      </w:r>
      <w:r w:rsidRPr="000049E2">
        <w:rPr>
          <w:rFonts w:hint="eastAsia"/>
        </w:rPr>
        <w:t>用</w:t>
      </w:r>
      <w:r w:rsidRPr="000049E2">
        <w:t xml:space="preserve"> </w:t>
      </w:r>
      <w:proofErr w:type="spellStart"/>
      <w:r w:rsidRPr="000049E2">
        <w:t>adj_factor</w:t>
      </w:r>
      <w:proofErr w:type="spellEnd"/>
      <w:r>
        <w:rPr>
          <w:rFonts w:hint="eastAsia"/>
        </w:rPr>
        <w:t>处理：</w:t>
      </w:r>
    </w:p>
    <w:p w14:paraId="38117F1F" w14:textId="4C25E79A" w:rsidR="000049E2" w:rsidRDefault="000049E2" w:rsidP="000049E2">
      <w:pPr>
        <w:pStyle w:val="a9"/>
        <w:numPr>
          <w:ilvl w:val="0"/>
          <w:numId w:val="6"/>
        </w:numPr>
      </w:pPr>
      <w:r>
        <w:t>拉取 daily 日线数据（close/open/high/low）</w:t>
      </w:r>
      <w:r w:rsidR="00790562">
        <w:rPr>
          <w:rFonts w:hint="eastAsia"/>
        </w:rPr>
        <w:t>；</w:t>
      </w:r>
    </w:p>
    <w:p w14:paraId="23774E49" w14:textId="68D63E28" w:rsidR="000049E2" w:rsidRDefault="000049E2" w:rsidP="000049E2">
      <w:pPr>
        <w:pStyle w:val="a9"/>
        <w:numPr>
          <w:ilvl w:val="0"/>
          <w:numId w:val="6"/>
        </w:numPr>
      </w:pPr>
      <w:r>
        <w:t xml:space="preserve">拉取 </w:t>
      </w:r>
      <w:proofErr w:type="spellStart"/>
      <w:r>
        <w:t>adj_factor</w:t>
      </w:r>
      <w:proofErr w:type="spellEnd"/>
      <w:r>
        <w:t xml:space="preserve"> （复权因子）</w:t>
      </w:r>
      <w:r w:rsidR="00790562">
        <w:rPr>
          <w:rFonts w:hint="eastAsia"/>
        </w:rPr>
        <w:t>；</w:t>
      </w:r>
    </w:p>
    <w:p w14:paraId="67EBBCD8" w14:textId="4FD23D06" w:rsidR="000049E2" w:rsidRDefault="000049E2" w:rsidP="000049E2">
      <w:pPr>
        <w:pStyle w:val="a9"/>
        <w:numPr>
          <w:ilvl w:val="0"/>
          <w:numId w:val="6"/>
        </w:numPr>
      </w:pPr>
      <w:r>
        <w:t>合并后计算后复权价：</w:t>
      </w:r>
      <w:proofErr w:type="spellStart"/>
      <w:r w:rsidRPr="000049E2">
        <w:t>adj_close</w:t>
      </w:r>
      <w:proofErr w:type="spellEnd"/>
      <w:r w:rsidRPr="000049E2">
        <w:t xml:space="preserve"> = close * </w:t>
      </w:r>
      <w:proofErr w:type="spellStart"/>
      <w:r w:rsidRPr="000049E2">
        <w:t>adj_factor</w:t>
      </w:r>
      <w:proofErr w:type="spellEnd"/>
      <w:r w:rsidRPr="000049E2">
        <w:t xml:space="preserve"> / </w:t>
      </w:r>
      <w:proofErr w:type="spellStart"/>
      <w:r w:rsidRPr="000049E2">
        <w:t>adj_factor_latest</w:t>
      </w:r>
      <w:proofErr w:type="spellEnd"/>
    </w:p>
    <w:p w14:paraId="5FA4569E" w14:textId="72DA8102" w:rsidR="000049E2" w:rsidRDefault="000049E2" w:rsidP="000049E2">
      <w:pPr>
        <w:pStyle w:val="a9"/>
        <w:numPr>
          <w:ilvl w:val="1"/>
          <w:numId w:val="6"/>
        </w:numPr>
      </w:pPr>
      <w:r w:rsidRPr="000049E2">
        <w:rPr>
          <w:rFonts w:hint="eastAsia"/>
        </w:rPr>
        <w:t>同理可以生成</w:t>
      </w:r>
      <w:r w:rsidRPr="000049E2">
        <w:t xml:space="preserve"> </w:t>
      </w:r>
      <w:proofErr w:type="spellStart"/>
      <w:r w:rsidRPr="000049E2">
        <w:t>adj_open</w:t>
      </w:r>
      <w:proofErr w:type="spellEnd"/>
      <w:r w:rsidRPr="000049E2">
        <w:t xml:space="preserve"> 、 </w:t>
      </w:r>
      <w:proofErr w:type="spellStart"/>
      <w:r w:rsidRPr="000049E2">
        <w:t>adj_high</w:t>
      </w:r>
      <w:proofErr w:type="spellEnd"/>
      <w:r w:rsidRPr="000049E2">
        <w:t xml:space="preserve"> 、 </w:t>
      </w:r>
      <w:proofErr w:type="spellStart"/>
      <w:r w:rsidRPr="000049E2">
        <w:t>adj_low</w:t>
      </w:r>
      <w:proofErr w:type="spellEnd"/>
      <w:r>
        <w:rPr>
          <w:rFonts w:hint="eastAsia"/>
        </w:rPr>
        <w:t>；</w:t>
      </w:r>
    </w:p>
    <w:p w14:paraId="261D2269" w14:textId="307B2C49" w:rsidR="00B87B5A" w:rsidRDefault="00B87B5A" w:rsidP="000049E2"/>
    <w:p w14:paraId="40561B3F" w14:textId="7BF0C25C" w:rsidR="00274B76" w:rsidRDefault="00274B76" w:rsidP="000049E2">
      <w:bookmarkStart w:id="0" w:name="_Hlk222601552"/>
      <w:r>
        <w:rPr>
          <w:rFonts w:hint="eastAsia"/>
        </w:rPr>
        <w:t>拉取个股数据的</w:t>
      </w:r>
      <w:proofErr w:type="spellStart"/>
      <w:r>
        <w:rPr>
          <w:rFonts w:hint="eastAsia"/>
        </w:rPr>
        <w:t>promt</w:t>
      </w:r>
      <w:proofErr w:type="spellEnd"/>
      <w:r>
        <w:rPr>
          <w:rFonts w:hint="eastAsia"/>
        </w:rPr>
        <w:t>（含有规则提示）：</w:t>
      </w:r>
    </w:p>
    <w:bookmarkEnd w:id="0"/>
    <w:p w14:paraId="3EE117D8" w14:textId="19324E25" w:rsidR="00274B76" w:rsidRDefault="00274B76" w:rsidP="00274B76">
      <w:pPr>
        <w:pStyle w:val="a9"/>
        <w:numPr>
          <w:ilvl w:val="0"/>
          <w:numId w:val="7"/>
        </w:numPr>
      </w:pPr>
      <w:r w:rsidRPr="00274B76">
        <w:t>时间从201</w:t>
      </w:r>
      <w:r w:rsidR="007C65B9">
        <w:rPr>
          <w:rFonts w:hint="eastAsia"/>
        </w:rPr>
        <w:t>8</w:t>
      </w:r>
      <w:r w:rsidRPr="00274B76">
        <w:t>年1</w:t>
      </w:r>
      <w:r w:rsidR="007C65B9">
        <w:rPr>
          <w:rFonts w:hint="eastAsia"/>
        </w:rPr>
        <w:t>1</w:t>
      </w:r>
      <w:r w:rsidRPr="00274B76">
        <w:t>月1日至今；</w:t>
      </w:r>
    </w:p>
    <w:p w14:paraId="21DCF00C" w14:textId="77777777" w:rsidR="00274B76" w:rsidRDefault="00274B76" w:rsidP="00274B76">
      <w:pPr>
        <w:pStyle w:val="a9"/>
        <w:numPr>
          <w:ilvl w:val="0"/>
          <w:numId w:val="7"/>
        </w:numPr>
      </w:pPr>
      <w:r w:rsidRPr="00274B76">
        <w:t>每只股票</w:t>
      </w:r>
      <w:r>
        <w:rPr>
          <w:rFonts w:hint="eastAsia"/>
        </w:rPr>
        <w:t>对应</w:t>
      </w:r>
      <w:r w:rsidRPr="00274B76">
        <w:t>一个文件；</w:t>
      </w:r>
    </w:p>
    <w:p w14:paraId="1EAF8330" w14:textId="77777777" w:rsidR="00274B76" w:rsidRDefault="00274B76" w:rsidP="00274B76">
      <w:pPr>
        <w:pStyle w:val="a9"/>
        <w:numPr>
          <w:ilvl w:val="0"/>
          <w:numId w:val="7"/>
        </w:numPr>
      </w:pPr>
      <w:r w:rsidRPr="00274B76">
        <w:t>我们</w:t>
      </w:r>
      <w:r>
        <w:rPr>
          <w:rFonts w:hint="eastAsia"/>
        </w:rPr>
        <w:t>对照</w:t>
      </w:r>
      <w:r w:rsidRPr="00274B76">
        <w:t>csi500_components_schedule这个表格，注意每个时间段对应的中证500的成分股；</w:t>
      </w:r>
    </w:p>
    <w:p w14:paraId="7DEC6C73" w14:textId="77777777" w:rsidR="00274B76" w:rsidRDefault="00274B76" w:rsidP="00274B76">
      <w:pPr>
        <w:pStyle w:val="a9"/>
        <w:numPr>
          <w:ilvl w:val="0"/>
          <w:numId w:val="7"/>
        </w:numPr>
      </w:pPr>
      <w:r w:rsidRPr="00274B76">
        <w:t>采用后复权；</w:t>
      </w:r>
    </w:p>
    <w:p w14:paraId="373F1E63" w14:textId="450FD172" w:rsidR="00580A9B" w:rsidRDefault="00580A9B" w:rsidP="00274B76">
      <w:pPr>
        <w:pStyle w:val="a9"/>
        <w:numPr>
          <w:ilvl w:val="0"/>
          <w:numId w:val="7"/>
        </w:numPr>
      </w:pPr>
      <w:proofErr w:type="spellStart"/>
      <w:r>
        <w:rPr>
          <w:rFonts w:hint="eastAsia"/>
        </w:rPr>
        <w:t>pre_close</w:t>
      </w:r>
      <w:proofErr w:type="spellEnd"/>
      <w:r>
        <w:rPr>
          <w:rFonts w:hint="eastAsia"/>
        </w:rPr>
        <w:t>（前一天的收盘价）要</w:t>
      </w:r>
      <w:r w:rsidRPr="00580A9B">
        <w:rPr>
          <w:rFonts w:hint="eastAsia"/>
        </w:rPr>
        <w:t>用“前一天的复权结果”</w:t>
      </w:r>
      <w:r w:rsidRPr="00580A9B">
        <w:t xml:space="preserve"> ，不能用“今天的复权因子”去复权“前一天的原始价格”</w:t>
      </w:r>
      <w:r>
        <w:rPr>
          <w:rFonts w:hint="eastAsia"/>
        </w:rPr>
        <w:t>；</w:t>
      </w:r>
    </w:p>
    <w:p w14:paraId="60D7D6BC" w14:textId="77777777" w:rsidR="00274B76" w:rsidRDefault="00274B76" w:rsidP="00274B76">
      <w:pPr>
        <w:pStyle w:val="a9"/>
        <w:numPr>
          <w:ilvl w:val="0"/>
          <w:numId w:val="7"/>
        </w:numPr>
      </w:pPr>
      <w:r w:rsidRPr="00274B76">
        <w:t>如果遇到停牌采用前一天的数据填充；</w:t>
      </w:r>
    </w:p>
    <w:p w14:paraId="3920B815" w14:textId="27EADEBF" w:rsidR="00274B76" w:rsidRDefault="00274B76" w:rsidP="00274B76">
      <w:pPr>
        <w:pStyle w:val="a9"/>
        <w:numPr>
          <w:ilvl w:val="0"/>
          <w:numId w:val="7"/>
        </w:numPr>
      </w:pPr>
      <w:r w:rsidRPr="00274B76">
        <w:t>每只股票我们获取</w:t>
      </w:r>
      <w:proofErr w:type="spellStart"/>
      <w:r w:rsidRPr="00274B76">
        <w:t>ts_code</w:t>
      </w:r>
      <w:proofErr w:type="spellEnd"/>
      <w:r w:rsidRPr="00274B76">
        <w:t>,</w:t>
      </w:r>
      <w:r>
        <w:rPr>
          <w:rFonts w:hint="eastAsia"/>
        </w:rPr>
        <w:t xml:space="preserve"> </w:t>
      </w:r>
      <w:proofErr w:type="spellStart"/>
      <w:r w:rsidRPr="00274B76">
        <w:t>trade_date</w:t>
      </w:r>
      <w:proofErr w:type="spellEnd"/>
      <w:r w:rsidRPr="00274B76">
        <w:t>,</w:t>
      </w:r>
      <w:r>
        <w:rPr>
          <w:rFonts w:hint="eastAsia"/>
        </w:rPr>
        <w:t xml:space="preserve"> </w:t>
      </w:r>
      <w:r w:rsidRPr="00274B76">
        <w:t>close,</w:t>
      </w:r>
      <w:r>
        <w:rPr>
          <w:rFonts w:hint="eastAsia"/>
        </w:rPr>
        <w:t xml:space="preserve"> </w:t>
      </w:r>
      <w:proofErr w:type="spellStart"/>
      <w:r w:rsidRPr="00274B76">
        <w:t>pre_close</w:t>
      </w:r>
      <w:proofErr w:type="spellEnd"/>
      <w:r w:rsidRPr="00274B76">
        <w:t>,</w:t>
      </w:r>
      <w:r>
        <w:rPr>
          <w:rFonts w:hint="eastAsia"/>
        </w:rPr>
        <w:t xml:space="preserve"> </w:t>
      </w:r>
      <w:r w:rsidRPr="00274B76">
        <w:t>vol,</w:t>
      </w:r>
      <w:r>
        <w:rPr>
          <w:rFonts w:hint="eastAsia"/>
        </w:rPr>
        <w:t xml:space="preserve"> </w:t>
      </w:r>
      <w:r w:rsidRPr="00274B76">
        <w:t>amount这6个字段；</w:t>
      </w:r>
    </w:p>
    <w:p w14:paraId="00090A25" w14:textId="1D954E8B" w:rsidR="00274B76" w:rsidRDefault="00274B76" w:rsidP="00274B76">
      <w:pPr>
        <w:pStyle w:val="a9"/>
        <w:numPr>
          <w:ilvl w:val="0"/>
          <w:numId w:val="7"/>
        </w:numPr>
      </w:pPr>
      <w:r w:rsidRPr="00274B76">
        <w:t>所有的个股数据都保存在刚建立的</w:t>
      </w:r>
      <w:proofErr w:type="spellStart"/>
      <w:r w:rsidRPr="00274B76">
        <w:t>stocks_data</w:t>
      </w:r>
      <w:proofErr w:type="spellEnd"/>
      <w:r w:rsidRPr="00274B76">
        <w:t>中</w:t>
      </w:r>
      <w:r>
        <w:rPr>
          <w:rFonts w:hint="eastAsia"/>
        </w:rPr>
        <w:t>；</w:t>
      </w:r>
    </w:p>
    <w:p w14:paraId="29AA0838" w14:textId="54EDD262" w:rsidR="00330CFE" w:rsidRDefault="00274B76" w:rsidP="00330CFE">
      <w:pPr>
        <w:pStyle w:val="a9"/>
        <w:numPr>
          <w:ilvl w:val="0"/>
          <w:numId w:val="7"/>
        </w:numPr>
      </w:pPr>
      <w:r>
        <w:rPr>
          <w:rFonts w:hint="eastAsia"/>
        </w:rPr>
        <w:t>留意</w:t>
      </w:r>
      <w:proofErr w:type="spellStart"/>
      <w:r>
        <w:rPr>
          <w:rFonts w:hint="eastAsia"/>
        </w:rPr>
        <w:t>Trshare</w:t>
      </w:r>
      <w:proofErr w:type="spellEnd"/>
      <w:r>
        <w:rPr>
          <w:rFonts w:hint="eastAsia"/>
        </w:rPr>
        <w:t xml:space="preserve"> Pro 2000积分这一档的抓取频率限制；</w:t>
      </w:r>
    </w:p>
    <w:p w14:paraId="7FB77DDD" w14:textId="77777777" w:rsidR="00790562" w:rsidRDefault="00790562" w:rsidP="00790562">
      <w:pPr>
        <w:pStyle w:val="a9"/>
        <w:ind w:left="440"/>
        <w:rPr>
          <w:rFonts w:hint="eastAsia"/>
        </w:rPr>
      </w:pPr>
    </w:p>
    <w:p w14:paraId="68C664CE" w14:textId="0C8A14AF" w:rsidR="00330CFE" w:rsidRDefault="00330CFE" w:rsidP="00330CFE">
      <w:r>
        <w:rPr>
          <w:rFonts w:hint="eastAsia"/>
        </w:rPr>
        <w:lastRenderedPageBreak/>
        <w:t>一共1075只股票</w:t>
      </w:r>
      <w:r w:rsidR="007C65B9">
        <w:rPr>
          <w:rFonts w:hint="eastAsia"/>
        </w:rPr>
        <w:t>（按照2019年1月1日的前一个成分股发布日往后统计的）</w:t>
      </w:r>
      <w:r>
        <w:rPr>
          <w:rFonts w:hint="eastAsia"/>
        </w:rPr>
        <w:t>，交易天数1729天。</w:t>
      </w:r>
    </w:p>
    <w:p w14:paraId="1D83EE84" w14:textId="79ED1F21" w:rsidR="0093679E" w:rsidRDefault="0093679E" w:rsidP="00330CFE">
      <w:r>
        <w:rPr>
          <w:rFonts w:hint="eastAsia"/>
        </w:rPr>
        <w:t>实际获取1074只，600270.SH这只股票在2018年12月28日的成分股发布日当天退市，所以发布日当天有，但2019年1月1日就没有了，因此剔除。</w:t>
      </w:r>
    </w:p>
    <w:p w14:paraId="134A3307" w14:textId="75D4107B" w:rsidR="00AA24F6" w:rsidRDefault="00AA24F6" w:rsidP="00330CFE">
      <w:r>
        <w:rPr>
          <w:rFonts w:hint="eastAsia"/>
        </w:rPr>
        <w:t>规则：</w:t>
      </w:r>
    </w:p>
    <w:p w14:paraId="761D0BF6" w14:textId="42C763B8" w:rsidR="00AA24F6" w:rsidRDefault="00AA24F6" w:rsidP="00AA24F6">
      <w:pPr>
        <w:pStyle w:val="a9"/>
        <w:numPr>
          <w:ilvl w:val="0"/>
          <w:numId w:val="5"/>
        </w:numPr>
      </w:pPr>
      <w:r>
        <w:t xml:space="preserve">如果 </w:t>
      </w:r>
      <w:proofErr w:type="spellStart"/>
      <w:r>
        <w:t>asof_date</w:t>
      </w:r>
      <w:proofErr w:type="spellEnd"/>
      <w:r>
        <w:t xml:space="preserve"> &gt;= </w:t>
      </w:r>
      <w:proofErr w:type="spellStart"/>
      <w:r>
        <w:t>delist_date</w:t>
      </w:r>
      <w:proofErr w:type="spellEnd"/>
      <w:r>
        <w:t xml:space="preserve"> ，该股票 不能出现在 该 </w:t>
      </w:r>
      <w:proofErr w:type="spellStart"/>
      <w:r>
        <w:t>asof_date</w:t>
      </w:r>
      <w:proofErr w:type="spellEnd"/>
      <w:r>
        <w:t xml:space="preserve"> 的成分里</w:t>
      </w:r>
      <w:r>
        <w:rPr>
          <w:rFonts w:hint="eastAsia"/>
        </w:rPr>
        <w:t>；</w:t>
      </w:r>
    </w:p>
    <w:p w14:paraId="206FBC8C" w14:textId="76496268" w:rsidR="00AA24F6" w:rsidRDefault="00AA24F6" w:rsidP="00AA24F6">
      <w:pPr>
        <w:pStyle w:val="a9"/>
        <w:numPr>
          <w:ilvl w:val="0"/>
          <w:numId w:val="5"/>
        </w:numPr>
      </w:pPr>
      <w:r>
        <w:t xml:space="preserve">如果 </w:t>
      </w:r>
      <w:proofErr w:type="spellStart"/>
      <w:r>
        <w:t>asof_date</w:t>
      </w:r>
      <w:proofErr w:type="spellEnd"/>
      <w:r>
        <w:t xml:space="preserve"> &lt; </w:t>
      </w:r>
      <w:proofErr w:type="spellStart"/>
      <w:r>
        <w:t>delist_date</w:t>
      </w:r>
      <w:proofErr w:type="spellEnd"/>
      <w:r>
        <w:t xml:space="preserve"> ，即使这只股在当月成分表里，也可以保留</w:t>
      </w:r>
      <w:r>
        <w:rPr>
          <w:rFonts w:hint="eastAsia"/>
        </w:rPr>
        <w:t>；</w:t>
      </w:r>
    </w:p>
    <w:p w14:paraId="5BEFFC35" w14:textId="29820FEE" w:rsidR="00AA24F6" w:rsidRDefault="00AA24F6" w:rsidP="00AA24F6">
      <w:pPr>
        <w:pStyle w:val="a9"/>
        <w:numPr>
          <w:ilvl w:val="1"/>
          <w:numId w:val="5"/>
        </w:numPr>
      </w:pPr>
      <w:proofErr w:type="spellStart"/>
      <w:r>
        <w:rPr>
          <w:rFonts w:hint="eastAsia"/>
        </w:rPr>
        <w:t>asof_data</w:t>
      </w:r>
      <w:proofErr w:type="spellEnd"/>
      <w:r>
        <w:rPr>
          <w:rFonts w:hint="eastAsia"/>
        </w:rPr>
        <w:t>（取样日期）；</w:t>
      </w:r>
      <w:proofErr w:type="spellStart"/>
      <w:r>
        <w:rPr>
          <w:rFonts w:hint="eastAsia"/>
        </w:rPr>
        <w:t>delist_data</w:t>
      </w:r>
      <w:proofErr w:type="spellEnd"/>
      <w:r>
        <w:rPr>
          <w:rFonts w:hint="eastAsia"/>
        </w:rPr>
        <w:t>（退市日期）；</w:t>
      </w:r>
    </w:p>
    <w:p w14:paraId="06B89908" w14:textId="77777777" w:rsidR="009C346C" w:rsidRDefault="009C346C" w:rsidP="009C346C"/>
    <w:p w14:paraId="20BDA781" w14:textId="047491CD" w:rsidR="009C346C" w:rsidRDefault="009C346C" w:rsidP="009C346C">
      <w:r>
        <w:rPr>
          <w:rFonts w:hint="eastAsia"/>
        </w:rPr>
        <w:t>为了让总表能从19年1月1日开始，我们将这1074只成分股的数据时间往前推2个月，到2018年11月1日（因为2019年1月1日开始的ma_30数据需要往前30个交易日的数据）。</w:t>
      </w:r>
    </w:p>
    <w:p w14:paraId="3275627E" w14:textId="77777777" w:rsidR="001F66F1" w:rsidRDefault="001F66F1" w:rsidP="009C346C">
      <w:pPr>
        <w:rPr>
          <w:rFonts w:hint="eastAsia"/>
        </w:rPr>
      </w:pPr>
    </w:p>
    <w:p w14:paraId="0D146633" w14:textId="176F21B7" w:rsidR="001F66F1" w:rsidRPr="00790562" w:rsidRDefault="001F66F1" w:rsidP="009C346C">
      <w:pPr>
        <w:rPr>
          <w:b/>
          <w:bCs/>
        </w:rPr>
      </w:pPr>
      <w:r w:rsidRPr="00790562">
        <w:rPr>
          <w:rFonts w:hint="eastAsia"/>
          <w:b/>
          <w:bCs/>
          <w:highlight w:val="yellow"/>
        </w:rPr>
        <w:t>程序自己安排的操作逻辑：</w:t>
      </w:r>
    </w:p>
    <w:p w14:paraId="0409FCBF" w14:textId="59A01D84" w:rsidR="001F66F1" w:rsidRDefault="001F66F1" w:rsidP="001F66F1">
      <w:pPr>
        <w:pStyle w:val="a9"/>
        <w:numPr>
          <w:ilvl w:val="0"/>
          <w:numId w:val="10"/>
        </w:numPr>
      </w:pPr>
      <w:r>
        <w:t>读取股票清单</w:t>
      </w:r>
      <w:r w:rsidR="000F4655">
        <w:rPr>
          <w:rFonts w:hint="eastAsia"/>
        </w:rPr>
        <w:t>：</w:t>
      </w:r>
    </w:p>
    <w:p w14:paraId="1D27E0F1" w14:textId="5FACB058" w:rsidR="001F66F1" w:rsidRDefault="001F66F1" w:rsidP="001F66F1">
      <w:pPr>
        <w:pStyle w:val="a9"/>
        <w:numPr>
          <w:ilvl w:val="1"/>
          <w:numId w:val="10"/>
        </w:numPr>
      </w:pPr>
      <w:r>
        <w:t xml:space="preserve">从 d:/Project/CSI500/stocks_data/ 读取所有 CSV 文件名，去掉后缀得到 1074 </w:t>
      </w:r>
      <w:proofErr w:type="gramStart"/>
      <w:r>
        <w:t>个</w:t>
      </w:r>
      <w:proofErr w:type="gramEnd"/>
      <w:r>
        <w:t xml:space="preserve"> </w:t>
      </w:r>
      <w:proofErr w:type="spellStart"/>
      <w:r>
        <w:t>ts_code</w:t>
      </w:r>
      <w:proofErr w:type="spellEnd"/>
      <w:r w:rsidR="00754B5B">
        <w:rPr>
          <w:rFonts w:hint="eastAsia"/>
        </w:rPr>
        <w:t>（之前已经根据</w:t>
      </w:r>
      <w:r w:rsidR="00754B5B" w:rsidRPr="00754B5B">
        <w:t>csi500_components_schedule</w:t>
      </w:r>
      <w:r w:rsidR="00754B5B">
        <w:rPr>
          <w:rFonts w:hint="eastAsia"/>
        </w:rPr>
        <w:t>.csv获取了1074个名单，因此这里重做覆盖时只需要确认这1074个名单就行）</w:t>
      </w:r>
      <w:r>
        <w:t>。</w:t>
      </w:r>
    </w:p>
    <w:p w14:paraId="0D17C73A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把这 1074 </w:t>
      </w:r>
      <w:proofErr w:type="gramStart"/>
      <w:r>
        <w:t>个</w:t>
      </w:r>
      <w:proofErr w:type="gramEnd"/>
      <w:r>
        <w:t>代码写入临时文件： d:/Project/CSI500/tmp_stock_list.txt ，用于后续逐只读取。</w:t>
      </w:r>
    </w:p>
    <w:p w14:paraId="261FF803" w14:textId="77777777" w:rsidR="001F66F1" w:rsidRDefault="001F66F1" w:rsidP="001F66F1">
      <w:pPr>
        <w:pStyle w:val="a9"/>
        <w:numPr>
          <w:ilvl w:val="0"/>
          <w:numId w:val="10"/>
        </w:numPr>
      </w:pPr>
      <w:r>
        <w:t>构建完整交易日序列</w:t>
      </w:r>
    </w:p>
    <w:p w14:paraId="37905E8E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调用 </w:t>
      </w:r>
      <w:proofErr w:type="spellStart"/>
      <w:r>
        <w:t>Tushare</w:t>
      </w:r>
      <w:proofErr w:type="spellEnd"/>
      <w:r>
        <w:t xml:space="preserve"> </w:t>
      </w:r>
      <w:proofErr w:type="spellStart"/>
      <w:r>
        <w:t>trade_cal</w:t>
      </w:r>
      <w:proofErr w:type="spellEnd"/>
      <w:r>
        <w:t xml:space="preserve"> ，获取 2018-11-01 至今天的交易日历（SSE）。</w:t>
      </w:r>
    </w:p>
    <w:p w14:paraId="2E870E6E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取其中 </w:t>
      </w:r>
      <w:proofErr w:type="spellStart"/>
      <w:r>
        <w:t>is_open</w:t>
      </w:r>
      <w:proofErr w:type="spellEnd"/>
      <w:r>
        <w:t>=1 的日期作为完整交易日索引，用于停牌补齐。</w:t>
      </w:r>
    </w:p>
    <w:p w14:paraId="5E46ECA7" w14:textId="77777777" w:rsidR="001F66F1" w:rsidRDefault="001F66F1" w:rsidP="001F66F1">
      <w:pPr>
        <w:pStyle w:val="a9"/>
        <w:numPr>
          <w:ilvl w:val="0"/>
          <w:numId w:val="10"/>
        </w:numPr>
      </w:pPr>
      <w:r>
        <w:t xml:space="preserve">逐只股票拉取全量原始数据 对每一只 </w:t>
      </w:r>
      <w:proofErr w:type="spellStart"/>
      <w:r>
        <w:t>ts_code</w:t>
      </w:r>
      <w:proofErr w:type="spellEnd"/>
      <w:r>
        <w:t xml:space="preserve"> 循环执行：</w:t>
      </w:r>
    </w:p>
    <w:p w14:paraId="1EC3DAC7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通过 </w:t>
      </w:r>
      <w:proofErr w:type="spellStart"/>
      <w:r>
        <w:t>pro.daily</w:t>
      </w:r>
      <w:proofErr w:type="spellEnd"/>
      <w:r>
        <w:t xml:space="preserve"> 分页拉取 2018-11-01 至今天的日线数据（字段：</w:t>
      </w:r>
      <w:proofErr w:type="spellStart"/>
      <w:r>
        <w:t>ts_code</w:t>
      </w:r>
      <w:proofErr w:type="spellEnd"/>
      <w:r>
        <w:t xml:space="preserve">, </w:t>
      </w:r>
      <w:proofErr w:type="spellStart"/>
      <w:r>
        <w:t>trade_date</w:t>
      </w:r>
      <w:proofErr w:type="spellEnd"/>
      <w:r>
        <w:t xml:space="preserve">, close, </w:t>
      </w:r>
      <w:proofErr w:type="spellStart"/>
      <w:r>
        <w:t>pre_close</w:t>
      </w:r>
      <w:proofErr w:type="spellEnd"/>
      <w:r>
        <w:t>, vol, amount）。</w:t>
      </w:r>
    </w:p>
    <w:p w14:paraId="16F9BF35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通过 </w:t>
      </w:r>
      <w:proofErr w:type="spellStart"/>
      <w:r>
        <w:t>pro.adj_factor</w:t>
      </w:r>
      <w:proofErr w:type="spellEnd"/>
      <w:r>
        <w:t xml:space="preserve"> 分页拉取 2018-11-01 至今天的复权因子（字段：</w:t>
      </w:r>
      <w:proofErr w:type="spellStart"/>
      <w:r>
        <w:t>ts_code</w:t>
      </w:r>
      <w:proofErr w:type="spellEnd"/>
      <w:r>
        <w:t xml:space="preserve">, </w:t>
      </w:r>
      <w:proofErr w:type="spellStart"/>
      <w:r>
        <w:t>trade_date</w:t>
      </w:r>
      <w:proofErr w:type="spellEnd"/>
      <w:r>
        <w:t xml:space="preserve">, </w:t>
      </w:r>
      <w:proofErr w:type="spellStart"/>
      <w:r>
        <w:t>adj_factor</w:t>
      </w:r>
      <w:proofErr w:type="spellEnd"/>
      <w:r>
        <w:t>）。</w:t>
      </w:r>
    </w:p>
    <w:p w14:paraId="2533E4DC" w14:textId="77777777" w:rsidR="001F66F1" w:rsidRDefault="001F66F1" w:rsidP="001F66F1">
      <w:pPr>
        <w:pStyle w:val="a9"/>
        <w:numPr>
          <w:ilvl w:val="1"/>
          <w:numId w:val="10"/>
        </w:numPr>
      </w:pPr>
      <w:r>
        <w:t>使用 limit + offset 分页，避免单次返回截断；每次请求后 sleep 0.35s，满足 2000 积分频率限制</w:t>
      </w:r>
      <w:r>
        <w:rPr>
          <w:rFonts w:hint="eastAsia"/>
        </w:rPr>
        <w:t>。</w:t>
      </w:r>
    </w:p>
    <w:p w14:paraId="13ADFABC" w14:textId="77777777" w:rsidR="001F66F1" w:rsidRDefault="001F66F1" w:rsidP="001F66F1">
      <w:pPr>
        <w:pStyle w:val="a9"/>
        <w:numPr>
          <w:ilvl w:val="0"/>
          <w:numId w:val="10"/>
        </w:numPr>
      </w:pPr>
      <w:r>
        <w:t>合并与后复权计算</w:t>
      </w:r>
    </w:p>
    <w:p w14:paraId="55A4C288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按 </w:t>
      </w:r>
      <w:proofErr w:type="spellStart"/>
      <w:r>
        <w:t>ts_code</w:t>
      </w:r>
      <w:proofErr w:type="spellEnd"/>
      <w:r>
        <w:t xml:space="preserve"> + </w:t>
      </w:r>
      <w:proofErr w:type="spellStart"/>
      <w:r>
        <w:t>trade_date</w:t>
      </w:r>
      <w:proofErr w:type="spellEnd"/>
      <w:r>
        <w:t xml:space="preserve"> 将 daily 与 </w:t>
      </w:r>
      <w:proofErr w:type="spellStart"/>
      <w:r>
        <w:t>adj_factor</w:t>
      </w:r>
      <w:proofErr w:type="spellEnd"/>
      <w:r>
        <w:t xml:space="preserve"> merge。</w:t>
      </w:r>
    </w:p>
    <w:p w14:paraId="184B5B64" w14:textId="77777777" w:rsidR="001F66F1" w:rsidRDefault="001F66F1" w:rsidP="001F66F1">
      <w:pPr>
        <w:pStyle w:val="a9"/>
        <w:numPr>
          <w:ilvl w:val="1"/>
          <w:numId w:val="10"/>
        </w:numPr>
      </w:pPr>
      <w:r>
        <w:t>按日期升序排列，</w:t>
      </w:r>
      <w:proofErr w:type="gramStart"/>
      <w:r>
        <w:t>取最新</w:t>
      </w:r>
      <w:proofErr w:type="gramEnd"/>
      <w:r>
        <w:t xml:space="preserve">一天的 </w:t>
      </w:r>
      <w:proofErr w:type="spellStart"/>
      <w:r>
        <w:t>adj_factor</w:t>
      </w:r>
      <w:proofErr w:type="spellEnd"/>
      <w:r>
        <w:t xml:space="preserve"> 作为基准（后复权到“最新复权尺度”）。</w:t>
      </w:r>
    </w:p>
    <w:p w14:paraId="35D945AE" w14:textId="77777777" w:rsidR="001F66F1" w:rsidRDefault="001F66F1" w:rsidP="001F66F1">
      <w:pPr>
        <w:pStyle w:val="a9"/>
        <w:numPr>
          <w:ilvl w:val="1"/>
          <w:numId w:val="10"/>
        </w:numPr>
      </w:pPr>
      <w:r>
        <w:t>计算后复权 close：</w:t>
      </w:r>
      <w:proofErr w:type="spellStart"/>
      <w:r>
        <w:t>close_adj</w:t>
      </w:r>
      <w:proofErr w:type="spellEnd"/>
      <w:r>
        <w:t xml:space="preserve"> = </w:t>
      </w:r>
      <w:proofErr w:type="spellStart"/>
      <w:r>
        <w:t>close_raw</w:t>
      </w:r>
      <w:proofErr w:type="spellEnd"/>
      <w:r>
        <w:t xml:space="preserve"> * </w:t>
      </w:r>
      <w:proofErr w:type="spellStart"/>
      <w:r>
        <w:t>adj_factor</w:t>
      </w:r>
      <w:proofErr w:type="spellEnd"/>
      <w:r>
        <w:t xml:space="preserve"> / </w:t>
      </w:r>
      <w:proofErr w:type="spellStart"/>
      <w:r>
        <w:t>latest_factor</w:t>
      </w:r>
      <w:proofErr w:type="spellEnd"/>
    </w:p>
    <w:p w14:paraId="69DBEC29" w14:textId="77777777" w:rsidR="001F66F1" w:rsidRDefault="001F66F1" w:rsidP="001F66F1">
      <w:pPr>
        <w:pStyle w:val="a9"/>
        <w:numPr>
          <w:ilvl w:val="0"/>
          <w:numId w:val="10"/>
        </w:numPr>
      </w:pPr>
      <w:r>
        <w:lastRenderedPageBreak/>
        <w:t>停牌补齐与成交量处理</w:t>
      </w:r>
    </w:p>
    <w:p w14:paraId="547A1C6D" w14:textId="77777777" w:rsidR="001F66F1" w:rsidRDefault="001F66F1" w:rsidP="001F66F1">
      <w:pPr>
        <w:pStyle w:val="a9"/>
        <w:numPr>
          <w:ilvl w:val="1"/>
          <w:numId w:val="10"/>
        </w:numPr>
      </w:pPr>
      <w:r>
        <w:t>将数据 reindex 到完整交易日索引（缺失交易日视为停牌）。</w:t>
      </w:r>
    </w:p>
    <w:p w14:paraId="3A82B30E" w14:textId="77777777" w:rsidR="001F66F1" w:rsidRDefault="001F66F1" w:rsidP="001F66F1">
      <w:pPr>
        <w:pStyle w:val="a9"/>
        <w:numPr>
          <w:ilvl w:val="1"/>
          <w:numId w:val="10"/>
        </w:numPr>
      </w:pPr>
      <w:r>
        <w:t>close 用前一交易日后复权 close 前向填充（</w:t>
      </w:r>
      <w:proofErr w:type="spellStart"/>
      <w:r>
        <w:t>ffill</w:t>
      </w:r>
      <w:proofErr w:type="spellEnd"/>
      <w:r>
        <w:t>）。</w:t>
      </w:r>
    </w:p>
    <w:p w14:paraId="41B87BA6" w14:textId="77777777" w:rsidR="001F66F1" w:rsidRDefault="001F66F1" w:rsidP="001F66F1">
      <w:pPr>
        <w:pStyle w:val="a9"/>
        <w:numPr>
          <w:ilvl w:val="1"/>
          <w:numId w:val="10"/>
        </w:numPr>
      </w:pPr>
      <w:r>
        <w:t>vol/amount 缺失填 0（停牌无成交）。</w:t>
      </w:r>
    </w:p>
    <w:p w14:paraId="18A731FB" w14:textId="77777777" w:rsidR="001F66F1" w:rsidRDefault="001F66F1" w:rsidP="001F66F1">
      <w:pPr>
        <w:pStyle w:val="a9"/>
        <w:numPr>
          <w:ilvl w:val="0"/>
          <w:numId w:val="10"/>
        </w:numPr>
      </w:pPr>
      <w:r>
        <w:t xml:space="preserve">正确生成 </w:t>
      </w:r>
      <w:proofErr w:type="spellStart"/>
      <w:r>
        <w:t>pre_close</w:t>
      </w:r>
      <w:proofErr w:type="spellEnd"/>
    </w:p>
    <w:p w14:paraId="0092EE78" w14:textId="77777777" w:rsidR="001F66F1" w:rsidRDefault="001F66F1" w:rsidP="001F66F1">
      <w:pPr>
        <w:pStyle w:val="a9"/>
        <w:numPr>
          <w:ilvl w:val="1"/>
          <w:numId w:val="10"/>
        </w:numPr>
      </w:pPr>
      <w:r>
        <w:t>在“已经补齐并排序好的后复权 close”基础上，按日期升序计算：</w:t>
      </w:r>
      <w:proofErr w:type="spellStart"/>
      <w:r>
        <w:t>pre_close</w:t>
      </w:r>
      <w:proofErr w:type="spellEnd"/>
      <w:r>
        <w:t xml:space="preserve"> = </w:t>
      </w:r>
      <w:proofErr w:type="spellStart"/>
      <w:r>
        <w:t>close.shift</w:t>
      </w:r>
      <w:proofErr w:type="spellEnd"/>
      <w:r>
        <w:t>(1)</w:t>
      </w:r>
      <w:r>
        <w:rPr>
          <w:rFonts w:hint="eastAsia"/>
        </w:rPr>
        <w:t xml:space="preserve"> —— </w:t>
      </w:r>
      <w:r>
        <w:t>这样保证“前</w:t>
      </w:r>
      <w:r>
        <w:rPr>
          <w:rFonts w:hint="eastAsia"/>
        </w:rPr>
        <w:t>收盘价</w:t>
      </w:r>
      <w:r>
        <w:t>=前一交易日后复权收盘价”，而不是用当天复权因子去复权前一日原价。</w:t>
      </w:r>
    </w:p>
    <w:p w14:paraId="2EF87AA4" w14:textId="77777777" w:rsidR="001F66F1" w:rsidRDefault="001F66F1" w:rsidP="001F66F1">
      <w:pPr>
        <w:pStyle w:val="a9"/>
        <w:numPr>
          <w:ilvl w:val="0"/>
          <w:numId w:val="10"/>
        </w:numPr>
      </w:pPr>
      <w:r>
        <w:t>输出与覆盖</w:t>
      </w:r>
    </w:p>
    <w:p w14:paraId="0A18B93B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最终字段保持： </w:t>
      </w:r>
      <w:proofErr w:type="spellStart"/>
      <w:r>
        <w:t>ts_code</w:t>
      </w:r>
      <w:proofErr w:type="spellEnd"/>
      <w:r>
        <w:t xml:space="preserve">, </w:t>
      </w:r>
      <w:proofErr w:type="spellStart"/>
      <w:r>
        <w:t>trade_date</w:t>
      </w:r>
      <w:proofErr w:type="spellEnd"/>
      <w:r>
        <w:t xml:space="preserve">, close, </w:t>
      </w:r>
      <w:proofErr w:type="spellStart"/>
      <w:r>
        <w:t>pre_close</w:t>
      </w:r>
      <w:proofErr w:type="spellEnd"/>
      <w:r>
        <w:t>, vol, amount</w:t>
      </w:r>
    </w:p>
    <w:p w14:paraId="656F4E9B" w14:textId="77777777" w:rsidR="001F66F1" w:rsidRDefault="001F66F1" w:rsidP="001F66F1">
      <w:pPr>
        <w:pStyle w:val="a9"/>
        <w:numPr>
          <w:ilvl w:val="1"/>
          <w:numId w:val="10"/>
        </w:numPr>
      </w:pPr>
      <w:r>
        <w:t>按日期降序排序后输出 CSV。</w:t>
      </w:r>
    </w:p>
    <w:p w14:paraId="170DD142" w14:textId="77777777" w:rsidR="001F66F1" w:rsidRDefault="001F66F1" w:rsidP="001F66F1">
      <w:pPr>
        <w:pStyle w:val="a9"/>
        <w:numPr>
          <w:ilvl w:val="1"/>
          <w:numId w:val="10"/>
        </w:numPr>
      </w:pPr>
      <w:r>
        <w:t xml:space="preserve">为避免 Excel </w:t>
      </w:r>
      <w:proofErr w:type="gramStart"/>
      <w:r>
        <w:t>锁文件</w:t>
      </w:r>
      <w:proofErr w:type="gramEnd"/>
      <w:r>
        <w:t>导致写入失败，采用“先写临时文件，再原子替换”的方式覆盖原文件。</w:t>
      </w:r>
    </w:p>
    <w:p w14:paraId="63BA7D12" w14:textId="77777777" w:rsidR="001F66F1" w:rsidRDefault="001F66F1" w:rsidP="001F66F1">
      <w:pPr>
        <w:pStyle w:val="a9"/>
        <w:numPr>
          <w:ilvl w:val="0"/>
          <w:numId w:val="10"/>
        </w:numPr>
      </w:pPr>
      <w:r>
        <w:t>校验</w:t>
      </w:r>
    </w:p>
    <w:p w14:paraId="2BFA1171" w14:textId="77777777" w:rsidR="001F66F1" w:rsidRDefault="001F66F1" w:rsidP="001F66F1">
      <w:pPr>
        <w:pStyle w:val="a9"/>
        <w:numPr>
          <w:ilvl w:val="1"/>
          <w:numId w:val="10"/>
        </w:numPr>
      </w:pPr>
      <w:r>
        <w:t>确认所有 1074 文件最早日期统一为 20181101。</w:t>
      </w:r>
    </w:p>
    <w:p w14:paraId="008097B6" w14:textId="581B5789" w:rsidR="001F66F1" w:rsidRDefault="001F66F1" w:rsidP="001F66F1">
      <w:pPr>
        <w:pStyle w:val="a9"/>
        <w:numPr>
          <w:ilvl w:val="1"/>
          <w:numId w:val="10"/>
        </w:numPr>
      </w:pPr>
      <w:r>
        <w:t xml:space="preserve">抽样检查 </w:t>
      </w:r>
      <w:proofErr w:type="spellStart"/>
      <w:r>
        <w:t>pre_close</w:t>
      </w:r>
      <w:proofErr w:type="spellEnd"/>
      <w:r>
        <w:t xml:space="preserve"> == 前一交易日 close 的一致性为 100%。</w:t>
      </w:r>
    </w:p>
    <w:sectPr w:rsidR="001F6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7B0D1" w14:textId="77777777" w:rsidR="009F6FA2" w:rsidRDefault="009F6FA2" w:rsidP="00913572">
      <w:pPr>
        <w:spacing w:after="0" w:line="240" w:lineRule="auto"/>
      </w:pPr>
      <w:r>
        <w:separator/>
      </w:r>
    </w:p>
  </w:endnote>
  <w:endnote w:type="continuationSeparator" w:id="0">
    <w:p w14:paraId="54CC9825" w14:textId="77777777" w:rsidR="009F6FA2" w:rsidRDefault="009F6FA2" w:rsidP="00913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734F" w14:textId="77777777" w:rsidR="009F6FA2" w:rsidRDefault="009F6FA2" w:rsidP="00913572">
      <w:pPr>
        <w:spacing w:after="0" w:line="240" w:lineRule="auto"/>
      </w:pPr>
      <w:r>
        <w:separator/>
      </w:r>
    </w:p>
  </w:footnote>
  <w:footnote w:type="continuationSeparator" w:id="0">
    <w:p w14:paraId="76B45C8A" w14:textId="77777777" w:rsidR="009F6FA2" w:rsidRDefault="009F6FA2" w:rsidP="00913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7F0"/>
    <w:multiLevelType w:val="hybridMultilevel"/>
    <w:tmpl w:val="7382CAF0"/>
    <w:lvl w:ilvl="0" w:tplc="CA5CDBBE"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B20D29"/>
    <w:multiLevelType w:val="hybridMultilevel"/>
    <w:tmpl w:val="06F4FD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6667F5"/>
    <w:multiLevelType w:val="hybridMultilevel"/>
    <w:tmpl w:val="D62A89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AB02C66"/>
    <w:multiLevelType w:val="hybridMultilevel"/>
    <w:tmpl w:val="06DCA2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ECF4BD2"/>
    <w:multiLevelType w:val="hybridMultilevel"/>
    <w:tmpl w:val="59B26D90"/>
    <w:lvl w:ilvl="0" w:tplc="696E4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CA5CDBBE">
      <w:numFmt w:val="bullet"/>
      <w:lvlText w:val="-"/>
      <w:lvlJc w:val="left"/>
      <w:pPr>
        <w:ind w:left="1240" w:hanging="360"/>
      </w:pPr>
      <w:rPr>
        <w:rFonts w:ascii="等线" w:eastAsia="等线" w:hAnsi="等线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FB71ED4"/>
    <w:multiLevelType w:val="hybridMultilevel"/>
    <w:tmpl w:val="A126BC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9CF4DDD"/>
    <w:multiLevelType w:val="hybridMultilevel"/>
    <w:tmpl w:val="5622C12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8696E03"/>
    <w:multiLevelType w:val="hybridMultilevel"/>
    <w:tmpl w:val="94506FF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FD0EB5AA">
      <w:start w:val="1"/>
      <w:numFmt w:val="decimal"/>
      <w:lvlText w:val="%3)"/>
      <w:lvlJc w:val="left"/>
      <w:pPr>
        <w:ind w:left="16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E691113"/>
    <w:multiLevelType w:val="hybridMultilevel"/>
    <w:tmpl w:val="F9B67D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7320227"/>
    <w:multiLevelType w:val="hybridMultilevel"/>
    <w:tmpl w:val="8744CA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7999211">
    <w:abstractNumId w:val="4"/>
  </w:num>
  <w:num w:numId="2" w16cid:durableId="401947301">
    <w:abstractNumId w:val="2"/>
  </w:num>
  <w:num w:numId="3" w16cid:durableId="495152071">
    <w:abstractNumId w:val="6"/>
  </w:num>
  <w:num w:numId="4" w16cid:durableId="2131052953">
    <w:abstractNumId w:val="5"/>
  </w:num>
  <w:num w:numId="5" w16cid:durableId="49696996">
    <w:abstractNumId w:val="8"/>
  </w:num>
  <w:num w:numId="6" w16cid:durableId="1611936539">
    <w:abstractNumId w:val="7"/>
  </w:num>
  <w:num w:numId="7" w16cid:durableId="1739471408">
    <w:abstractNumId w:val="1"/>
  </w:num>
  <w:num w:numId="8" w16cid:durableId="785848621">
    <w:abstractNumId w:val="0"/>
  </w:num>
  <w:num w:numId="9" w16cid:durableId="419719938">
    <w:abstractNumId w:val="9"/>
  </w:num>
  <w:num w:numId="10" w16cid:durableId="2116366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29"/>
    <w:rsid w:val="000049E2"/>
    <w:rsid w:val="000B21C1"/>
    <w:rsid w:val="000C5A6A"/>
    <w:rsid w:val="000F4655"/>
    <w:rsid w:val="001360CC"/>
    <w:rsid w:val="001F66F1"/>
    <w:rsid w:val="00267B2E"/>
    <w:rsid w:val="00274B76"/>
    <w:rsid w:val="002A1929"/>
    <w:rsid w:val="00330CFE"/>
    <w:rsid w:val="00580A9B"/>
    <w:rsid w:val="00754B5B"/>
    <w:rsid w:val="00790562"/>
    <w:rsid w:val="007C65B9"/>
    <w:rsid w:val="008C656E"/>
    <w:rsid w:val="00913572"/>
    <w:rsid w:val="0093679E"/>
    <w:rsid w:val="009579A2"/>
    <w:rsid w:val="009C346C"/>
    <w:rsid w:val="009F6FA2"/>
    <w:rsid w:val="00AA24F6"/>
    <w:rsid w:val="00B87B5A"/>
    <w:rsid w:val="00BD3901"/>
    <w:rsid w:val="00CB402C"/>
    <w:rsid w:val="00CD1A76"/>
    <w:rsid w:val="00D62683"/>
    <w:rsid w:val="00D90114"/>
    <w:rsid w:val="00E1784F"/>
    <w:rsid w:val="00E93560"/>
    <w:rsid w:val="00F00EA7"/>
    <w:rsid w:val="00FA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4AFD8"/>
  <w15:chartTrackingRefBased/>
  <w15:docId w15:val="{665AAFC8-13CE-4E08-B396-B2149B65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9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9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9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9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9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9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9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9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9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9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19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9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9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9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9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9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9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9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9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9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9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35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35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35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35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994</Words>
  <Characters>1403</Characters>
  <Application>Microsoft Office Word</Application>
  <DocSecurity>0</DocSecurity>
  <Lines>77</Lines>
  <Paragraphs>88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Zhou</dc:creator>
  <cp:keywords/>
  <dc:description/>
  <cp:lastModifiedBy>Jerry Zhou</cp:lastModifiedBy>
  <cp:revision>10</cp:revision>
  <dcterms:created xsi:type="dcterms:W3CDTF">2026-02-21T04:05:00Z</dcterms:created>
  <dcterms:modified xsi:type="dcterms:W3CDTF">2026-02-21T15:56:00Z</dcterms:modified>
</cp:coreProperties>
</file>