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default"/>
                <w:sz w:val="24"/>
                <w:szCs w:val="24"/>
              </w:rPr>
              <w:t>Printing baggage tickets</w:t>
            </w:r>
            <w:r>
              <w:rPr>
                <w:sz w:val="24"/>
                <w:szCs w:val="24"/>
              </w:rPr>
              <w:t xml:space="preserve">                                       Story ID</w:t>
            </w:r>
            <w:r>
              <w:rPr>
                <w:sz w:val="24"/>
                <w:szCs w:val="24"/>
              </w:rPr>
              <w:t xml:space="preserve"> 1.3.3.1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staff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 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icket</w:t>
            </w:r>
            <w:r>
              <w:rPr>
                <w:sz w:val="24"/>
                <w:szCs w:val="24"/>
              </w:rPr>
              <w:t xml:space="preserve"> that needs to be attached to the 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heck-in</w:t>
            </w:r>
            <w:r>
              <w:rPr>
                <w:sz w:val="24"/>
                <w:szCs w:val="24"/>
              </w:rPr>
              <w:t xml:space="preserve">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record and check the weight and contents of </w:t>
            </w:r>
            <w:r>
              <w:rPr>
                <w:rFonts w:hint="eastAsia"/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luggage during the security check to ensure the safety of the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sz w:val="24"/>
                <w:szCs w:val="24"/>
              </w:rPr>
              <w:t>2022/3/22</w:t>
            </w:r>
            <w:r>
              <w:rPr>
                <w:sz w:val="24"/>
                <w:szCs w:val="24"/>
              </w:rPr>
              <w:t xml:space="preserve">                                               Date finished</w:t>
            </w:r>
            <w:r>
              <w:rPr>
                <w:sz w:val="24"/>
                <w:szCs w:val="24"/>
              </w:rPr>
              <w:t xml:space="preserve"> 2022/3/24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ticket has the information including the flight number, destination, departure, and the ID of the baggage tag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layout is reasonable and beautiful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67E08"/>
    <w:rsid w:val="00191B8F"/>
    <w:rsid w:val="001C775D"/>
    <w:rsid w:val="00201648"/>
    <w:rsid w:val="0023273A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635FF"/>
    <w:rsid w:val="00F7707A"/>
    <w:rsid w:val="00FD1649"/>
    <w:rsid w:val="280A14F4"/>
    <w:rsid w:val="4ABE74F0"/>
    <w:rsid w:val="4DB766CD"/>
    <w:rsid w:val="679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2022-04-14T11:58:16Z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3836B79D20E441079F85784BDE8EAA93</vt:lpwstr>
  </property>
</Properties>
</file>