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 w14:paraId="00000002"/>
    <w:p w14:paraId="00000003">
      <w:r>
        <w:rPr>
          <w:rtl w:val="0"/>
        </w:rPr>
        <w:t xml:space="preserve">Dear </w:t>
      </w:r>
      <w:r>
        <w:rPr>
          <w:color w:val="000000"/>
          <w:rtl w:val="0"/>
        </w:rPr>
        <w:t>{{Candidate_Name}}</w:t>
      </w:r>
      <w:r>
        <w:rPr>
          <w:rtl w:val="0"/>
        </w:rPr>
        <w:t>,</w:t>
      </w:r>
      <w:bookmarkStart w:id="0" w:name="_GoBack"/>
      <w:bookmarkEnd w:id="0"/>
    </w:p>
    <w:p w14:paraId="00000004"/>
    <w:p w14:paraId="00000005">
      <w:r>
        <w:rPr>
          <w:rtl w:val="0"/>
        </w:rPr>
        <w:t>We are pleased to offer you the position of {{Job_Title}} at Tally Inc. You will be reporting to {{Manager_Name}}.</w:t>
      </w:r>
    </w:p>
    <w:p w14:paraId="00000006"/>
    <w:p w14:paraId="00000007">
      <w:r>
        <w:rPr>
          <w:rtl w:val="0"/>
        </w:rPr>
        <w:t xml:space="preserve">Your employment will begin on </w:t>
      </w:r>
      <w:r>
        <w:rPr>
          <w:b/>
          <w:rtl w:val="0"/>
        </w:rPr>
        <w:t>{{ Start_Date }}</w:t>
      </w:r>
      <w:r>
        <w:rPr>
          <w:rtl w:val="0"/>
        </w:rPr>
        <w:t xml:space="preserve">. Your annual starting salary for this position is </w:t>
      </w:r>
      <w:r>
        <w:rPr>
          <w:b/>
          <w:rtl w:val="0"/>
        </w:rPr>
        <w:t>{{ Salary }}</w:t>
      </w:r>
      <w:r>
        <w:rPr>
          <w:rtl w:val="0"/>
        </w:rPr>
        <w:t xml:space="preserve">. </w:t>
      </w:r>
    </w:p>
    <w:p w14:paraId="00000008"/>
    <w:p w14:paraId="00000009">
      <w:r>
        <w:rPr>
          <w:rtl w:val="0"/>
        </w:rPr>
        <w:t>{{if Job_Title = ‘Software Engineer’}}</w:t>
      </w:r>
    </w:p>
    <w:p w14:paraId="0000000A">
      <w:r>
        <w:rPr>
          <w:rtl w:val="0"/>
        </w:rPr>
        <w:t>You will be eligible to a bonus of up to 20% based on your performance.</w:t>
      </w:r>
    </w:p>
    <w:p w14:paraId="0000000B">
      <w:r>
        <w:rPr>
          <w:rtl w:val="0"/>
        </w:rPr>
        <w:t>{{endif}}</w:t>
      </w:r>
    </w:p>
    <w:p w14:paraId="0000000C">
      <w:r>
        <w:rPr>
          <w:rtl w:val="0"/>
        </w:rPr>
        <w:t>{{if Job_Title != ‘Software Engineer’}}</w:t>
      </w:r>
    </w:p>
    <w:p w14:paraId="0000000D">
      <w:r>
        <w:rPr>
          <w:rtl w:val="0"/>
        </w:rPr>
        <w:t>You will be eligible to a bonus of up to 10% based on your performance.</w:t>
      </w:r>
    </w:p>
    <w:p w14:paraId="0000000E">
      <w:r>
        <w:rPr>
          <w:rtl w:val="0"/>
        </w:rPr>
        <w:t>{{endif}}</w:t>
      </w:r>
    </w:p>
    <w:p w14:paraId="0000000F"/>
    <w:p w14:paraId="00000010">
      <w:r>
        <w:rPr>
          <w:rtl w:val="0"/>
        </w:rPr>
        <w:t>We are excited to have you join our team! If you have any questions, please feel free to reach out at any time.</w:t>
      </w:r>
    </w:p>
    <w:p w14:paraId="00000011"/>
    <w:p w14:paraId="00000012">
      <w:pPr>
        <w:rPr>
          <w:b/>
        </w:rPr>
      </w:pPr>
      <w:r>
        <w:rPr>
          <w:b/>
          <w:rtl w:val="0"/>
        </w:rPr>
        <w:t>Please sign below to accept your offer of employment.</w:t>
      </w:r>
    </w:p>
    <w:p w14:paraId="00000013"/>
    <w:p w14:paraId="00000014">
      <w:r>
        <w:rPr>
          <w:rtl w:val="0"/>
        </w:rPr>
        <w:br w:type="textWrapping"/>
      </w:r>
      <w:r>
        <w:rPr>
          <w:rtl w:val="0"/>
        </w:rPr>
        <w:t>Sincerely,</w:t>
      </w:r>
    </w:p>
    <w:p w14:paraId="00000015">
      <w:pPr>
        <w:rPr>
          <w:color w:val="000000"/>
        </w:rPr>
      </w:pPr>
      <w:r>
        <w:rPr>
          <w:color w:val="000000"/>
          <w:rtl w:val="0"/>
        </w:rPr>
        <w:t>HR</w:t>
      </w:r>
    </w:p>
    <w:p w14:paraId="00000016">
      <w:pPr>
        <w:rPr>
          <w:color w:val="000000"/>
        </w:rPr>
      </w:pPr>
    </w:p>
    <w:p w14:paraId="00000017">
      <w:pPr>
        <w:rPr>
          <w:color w:val="000000"/>
        </w:rPr>
      </w:pPr>
    </w:p>
    <w:p w14:paraId="00000018">
      <w:pPr>
        <w:rPr>
          <w:color w:val="000000"/>
        </w:rPr>
      </w:pPr>
    </w:p>
    <w:p w14:paraId="00000019">
      <w:pPr>
        <w:rPr>
          <w:color w:val="000000"/>
        </w:rPr>
      </w:pPr>
    </w:p>
    <w:p w14:paraId="0000001A">
      <w:pPr>
        <w:rPr>
          <w:color w:val="000000"/>
        </w:rPr>
      </w:pPr>
      <w:r>
        <w:rPr>
          <w:color w:val="000000"/>
          <w:rtl w:val="0"/>
        </w:rPr>
        <w:t>___________________________                    ___________________</w:t>
      </w:r>
    </w:p>
    <w:p w14:paraId="0000001B">
      <w:pPr>
        <w:rPr>
          <w:color w:val="000000"/>
        </w:rPr>
      </w:pPr>
      <w:r>
        <w:rPr>
          <w:color w:val="000000"/>
          <w:rtl w:val="0"/>
        </w:rPr>
        <w:t xml:space="preserve">Employee Signature      </w:t>
      </w:r>
      <w:r>
        <w:rPr>
          <w:color w:val="000000"/>
          <w:rtl w:val="0"/>
        </w:rPr>
        <w:tab/>
      </w:r>
      <w:r>
        <w:rPr>
          <w:color w:val="000000"/>
          <w:rtl w:val="0"/>
        </w:rPr>
        <w:tab/>
      </w:r>
      <w:r>
        <w:rPr>
          <w:color w:val="000000"/>
          <w:rtl w:val="0"/>
        </w:rPr>
        <w:tab/>
      </w:r>
      <w:r>
        <w:rPr>
          <w:color w:val="000000"/>
          <w:rtl w:val="0"/>
        </w:rPr>
        <w:t>Date</w:t>
      </w:r>
    </w:p>
    <w:p w14:paraId="0000001C"/>
    <w:p w14:paraId="0000001D"/>
    <w:p w14:paraId="0000001E"/>
    <w:sectPr>
      <w:headerReference r:id="rId3" w:type="default"/>
      <w:footerReference r:id="rId4"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0">
    <w:pPr>
      <w:spacing w:line="276" w:lineRule="auto"/>
    </w:pPr>
    <w:r>
      <w:rPr>
        <w:rFonts w:ascii="Arial" w:hAnsi="Arial" w:eastAsia="Arial" w:cs="Arial"/>
        <w:color w:val="1D1C1D"/>
        <w:sz w:val="23"/>
        <w:szCs w:val="23"/>
        <w:rtl w:val="0"/>
      </w:rPr>
      <w:t>Documents are provided for Customer's convenience only.  DocuSign makes no warranty as to the accuracy, legality or appropriateness of any document for any specified use.  Customer is solely responsible for determining the suitability of the Documents for Customer's business and complying with any regulations, laws or conventions applicable to their use.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Pr>
      <w:drawing>
        <wp:inline distT="0" distB="0" distL="0" distR="0">
          <wp:extent cx="1642110" cy="647700"/>
          <wp:effectExtent l="0" t="0" r="0" b="0"/>
          <wp:docPr id="3"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picture containing icon&#10;&#10;Description automatically generated"/>
                  <pic:cNvPicPr preferRelativeResize="0"/>
                </pic:nvPicPr>
                <pic:blipFill>
                  <a:blip r:embed="rId1"/>
                  <a:srcRect/>
                  <a:stretch>
                    <a:fillRect/>
                  </a:stretch>
                </pic:blipFill>
                <pic:spPr>
                  <a:xfrm>
                    <a:off x="0" y="0"/>
                    <a:ext cx="1642736" cy="64831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ompat>
    <w:compatSetting w:name="compatibilityMode" w:uri="http://schemas.microsoft.com/office/word" w:val="15"/>
  </w:compat>
  <w:rsids>
    <w:rsidRoot w:val="00000000"/>
    <w:rsid w:val="00CA12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8"/>
    <w:unhideWhenUsed/>
    <w:uiPriority w:val="99"/>
    <w:pPr>
      <w:tabs>
        <w:tab w:val="center" w:pos="4680"/>
        <w:tab w:val="right" w:pos="9360"/>
      </w:tabs>
    </w:pPr>
  </w:style>
  <w:style w:type="paragraph" w:styleId="11">
    <w:name w:val="header"/>
    <w:basedOn w:val="1"/>
    <w:link w:val="17"/>
    <w:unhideWhenUsed/>
    <w:uiPriority w:val="99"/>
    <w:pPr>
      <w:tabs>
        <w:tab w:val="center" w:pos="4680"/>
        <w:tab w:val="right" w:pos="9360"/>
      </w:tabs>
    </w:pPr>
  </w:style>
  <w:style w:type="paragraph" w:styleId="12">
    <w:name w:val="Normal (Web)"/>
    <w:basedOn w:val="1"/>
    <w:unhideWhenUsed/>
    <w:uiPriority w:val="99"/>
    <w:pPr>
      <w:spacing w:before="100" w:beforeAutospacing="1" w:after="100" w:afterAutospacing="1"/>
    </w:pPr>
    <w:rPr>
      <w:rFonts w:ascii="Times New Roman" w:hAnsi="Times New Roman" w:eastAsia="Times New Roman" w:cs="Times New Roman"/>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uiPriority w:val="0"/>
  </w:style>
  <w:style w:type="paragraph" w:styleId="16">
    <w:name w:val="Title"/>
    <w:basedOn w:val="1"/>
    <w:next w:val="1"/>
    <w:uiPriority w:val="0"/>
    <w:pPr>
      <w:keepNext/>
      <w:keepLines/>
      <w:pageBreakBefore w:val="0"/>
      <w:spacing w:before="480" w:after="120"/>
    </w:pPr>
    <w:rPr>
      <w:b/>
      <w:sz w:val="72"/>
      <w:szCs w:val="72"/>
    </w:rPr>
  </w:style>
  <w:style w:type="character" w:customStyle="1" w:styleId="17">
    <w:name w:val="Header Char"/>
    <w:basedOn w:val="8"/>
    <w:link w:val="11"/>
    <w:uiPriority w:val="99"/>
  </w:style>
  <w:style w:type="character" w:customStyle="1" w:styleId="18">
    <w:name w:val="Footer Char"/>
    <w:basedOn w:val="8"/>
    <w:link w:val="10"/>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F++a94mHr8Gl9hL2RXgyRKYI8w==">AMUW2mVmlZx9RtpPhwMG3aWfYwWf1zgQabW0hufJl38oE+uDLGiVcFEBRmu8eLQ0ikvA/GayW64sknUUehY9vlGfnNsy5YFDeTuC9E8swGwF3jVXpymqniU=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Office_12.2.0.19821_F1E327BC-269C-435d-A152-05C5408002CA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2022-12-07T03:08:00Z</dcterms:created>
  <dc:creator>Aaron Prohofsky</dc:creator>
  <cp:lastModifiedBy>Ope Jeremiah</cp:lastModifiedBy>
  <dcterms:modified xsi:type="dcterms:W3CDTF">2025-01-24T00:25:13Z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Count">
    <vt:i4>4</vt:i4>
  </property>
  <property fmtid="{D5CDD505-2E9C-101B-9397-08002B2CF9AE}" pid="3" name="KSOProductBuildVer">
    <vt:lpwstr>2057-12.2.0.19821</vt:lpwstr>
  </property>
  <property fmtid="{D5CDD505-2E9C-101B-9397-08002B2CF9AE}" pid="4" name="ICV">
    <vt:lpwstr>C2A8E65E59DA48458B9224BD27300146_12</vt:lpwstr>
  </property>
</Properties>
</file>