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8FAA6">
      <w:pPr>
        <w:jc w:val="center"/>
        <w:rPr>
          <w:rFonts w:hint="default"/>
          <w:b/>
          <w:bCs/>
          <w:color w:val="FF0000"/>
          <w:sz w:val="44"/>
          <w:szCs w:val="52"/>
          <w:lang w:val="en-US" w:eastAsia="zh-CN"/>
        </w:rPr>
      </w:pPr>
      <w:r>
        <w:rPr>
          <w:rFonts w:hint="eastAsia"/>
          <w:b/>
          <w:bCs/>
          <w:color w:val="FF0000"/>
          <w:sz w:val="44"/>
          <w:szCs w:val="52"/>
          <w:lang w:val="en-US" w:eastAsia="zh-CN"/>
        </w:rPr>
        <w:t>有错误私信群主</w:t>
      </w:r>
      <w:bookmarkStart w:id="0" w:name="_GoBack"/>
      <w:bookmarkEnd w:id="0"/>
    </w:p>
    <w:p w14:paraId="13E7D716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制作自制需要10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元晶</w:t>
      </w:r>
      <w:r>
        <w:rPr>
          <w:rFonts w:hint="eastAsia"/>
          <w:lang w:val="en-US" w:eastAsia="zh-CN"/>
        </w:rPr>
        <w:t>于不同地点制作，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元晶</w:t>
      </w:r>
      <w:r>
        <w:rPr>
          <w:rFonts w:hint="eastAsia"/>
          <w:lang w:val="en-US" w:eastAsia="zh-CN"/>
        </w:rPr>
        <w:t>由分解橙色品质装备获取</w:t>
      </w:r>
    </w:p>
    <w:p w14:paraId="0B3B284B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扬州城--铁匠铺制作武器类</w:t>
      </w:r>
    </w:p>
    <w:p w14:paraId="46158A86">
      <w:pPr>
        <w:jc w:val="center"/>
      </w:pPr>
      <w:r>
        <w:drawing>
          <wp:inline distT="0" distB="0" distL="114300" distR="114300">
            <wp:extent cx="3895725" cy="2857500"/>
            <wp:effectExtent l="0" t="0" r="9525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A9EF9">
      <w:pPr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扬州城--成衣店制作衣服类</w:t>
      </w:r>
    </w:p>
    <w:p w14:paraId="2D05ED72">
      <w:pPr>
        <w:jc w:val="center"/>
      </w:pPr>
      <w:r>
        <w:drawing>
          <wp:inline distT="0" distB="0" distL="114300" distR="114300">
            <wp:extent cx="3895725" cy="2619375"/>
            <wp:effectExtent l="0" t="0" r="9525" b="952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05837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药王谷--鉴宝阁制作首饰类</w:t>
      </w:r>
    </w:p>
    <w:p w14:paraId="63C757FE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914775" cy="2638425"/>
            <wp:effectExtent l="0" t="0" r="9525" b="952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8B687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由于开放了全身自制，老版本的随机洗词条变化太多，某些运气不太好的玩家可能会一个位置一直无法毕业，所以取消了这部分随机性，加入了分解橙装备可以获取</w:t>
      </w:r>
      <w:r>
        <w:rPr>
          <w:rFonts w:hint="eastAsia"/>
          <w:color w:val="FF0000"/>
          <w:lang w:val="en-US" w:eastAsia="zh-CN"/>
        </w:rPr>
        <w:t>装备自带的部分属性</w:t>
      </w:r>
      <w:r>
        <w:rPr>
          <w:rFonts w:hint="eastAsia"/>
          <w:lang w:val="en-US" w:eastAsia="zh-CN"/>
        </w:rPr>
        <w:t>作为自制添加属性的材料。</w:t>
      </w:r>
    </w:p>
    <w:p w14:paraId="65D33A7E">
      <w:pPr>
        <w:jc w:val="center"/>
      </w:pPr>
      <w:r>
        <w:drawing>
          <wp:inline distT="0" distB="0" distL="114300" distR="114300">
            <wp:extent cx="3533775" cy="3648075"/>
            <wp:effectExtent l="0" t="0" r="9525" b="9525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8066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根据属性的不同分为基础属性、后天属性、高级属性、稀有属性、特殊属性</w:t>
      </w:r>
    </w:p>
    <w:p w14:paraId="789B5379">
      <w:pPr>
        <w:jc w:val="center"/>
      </w:pPr>
      <w:r>
        <w:drawing>
          <wp:inline distT="0" distB="0" distL="114300" distR="114300">
            <wp:extent cx="1276350" cy="2495550"/>
            <wp:effectExtent l="0" t="0" r="0" b="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66825" cy="22002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DB393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1371600" cy="1924050"/>
            <wp:effectExtent l="0" t="0" r="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62075" cy="1743075"/>
            <wp:effectExtent l="0" t="0" r="9525" b="952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D5884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并且根据洗练的次数有不同的数量限制，每件装备最多添加四条属性</w:t>
      </w:r>
    </w:p>
    <w:p w14:paraId="5DC8C7A1">
      <w:pPr>
        <w:jc w:val="center"/>
      </w:pPr>
      <w:r>
        <w:drawing>
          <wp:inline distT="0" distB="0" distL="114300" distR="114300">
            <wp:extent cx="3105150" cy="1447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659CA">
      <w:pPr>
        <w:jc w:val="center"/>
      </w:pPr>
      <w:r>
        <w:drawing>
          <wp:inline distT="0" distB="0" distL="114300" distR="114300">
            <wp:extent cx="3467100" cy="1828800"/>
            <wp:effectExtent l="0" t="0" r="0" b="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9D5B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制作一件自制后查看可以看到</w:t>
      </w:r>
      <w:r>
        <w:rPr>
          <w:rFonts w:hint="eastAsia"/>
          <w:color w:val="FF0000"/>
          <w:lang w:val="en-US" w:eastAsia="zh-CN"/>
        </w:rPr>
        <w:t>重铸</w:t>
      </w:r>
      <w:r>
        <w:rPr>
          <w:rFonts w:hint="eastAsia"/>
          <w:lang w:val="en-US" w:eastAsia="zh-CN"/>
        </w:rPr>
        <w:t>和</w:t>
      </w:r>
      <w:r>
        <w:rPr>
          <w:rFonts w:hint="eastAsia"/>
          <w:color w:val="FF0000"/>
          <w:lang w:val="en-US" w:eastAsia="zh-CN"/>
        </w:rPr>
        <w:t>改名</w:t>
      </w:r>
      <w:r>
        <w:rPr>
          <w:rFonts w:hint="eastAsia"/>
          <w:lang w:val="en-US" w:eastAsia="zh-CN"/>
        </w:rPr>
        <w:t>选项</w:t>
      </w:r>
    </w:p>
    <w:p w14:paraId="46B52688">
      <w:pPr>
        <w:jc w:val="center"/>
      </w:pPr>
      <w:r>
        <w:drawing>
          <wp:inline distT="0" distB="0" distL="114300" distR="114300">
            <wp:extent cx="1847850" cy="2162175"/>
            <wp:effectExtent l="0" t="0" r="0" b="952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32631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点击重铸后可以添加属性，</w:t>
      </w:r>
      <w:r>
        <w:rPr>
          <w:rFonts w:hint="eastAsia"/>
          <w:color w:val="FF0000"/>
          <w:lang w:val="en-US" w:eastAsia="zh-CN"/>
        </w:rPr>
        <w:t>显示的属性为0级属性</w:t>
      </w:r>
      <w:r>
        <w:rPr>
          <w:rFonts w:hint="eastAsia"/>
          <w:lang w:val="en-US" w:eastAsia="zh-CN"/>
        </w:rPr>
        <w:t>，添加后会有提升</w:t>
      </w:r>
    </w:p>
    <w:p w14:paraId="1FBD6913">
      <w:pPr>
        <w:jc w:val="center"/>
      </w:pPr>
      <w:r>
        <w:drawing>
          <wp:inline distT="0" distB="0" distL="114300" distR="114300">
            <wp:extent cx="3943350" cy="1276350"/>
            <wp:effectExtent l="0" t="0" r="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D6E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添加过一次后</w:t>
      </w:r>
      <w:r>
        <w:rPr>
          <w:rFonts w:hint="eastAsia"/>
          <w:color w:val="FF0000"/>
          <w:lang w:val="en-US" w:eastAsia="zh-CN"/>
        </w:rPr>
        <w:t>再点重铸</w:t>
      </w:r>
      <w:r>
        <w:rPr>
          <w:rFonts w:hint="eastAsia"/>
          <w:lang w:val="en-US" w:eastAsia="zh-CN"/>
        </w:rPr>
        <w:t>会显示可添加属性数量和</w:t>
      </w:r>
      <w:r>
        <w:rPr>
          <w:rFonts w:hint="eastAsia"/>
          <w:color w:val="FF0000"/>
          <w:lang w:val="en-US" w:eastAsia="zh-CN"/>
        </w:rPr>
        <w:t>升级</w:t>
      </w:r>
      <w:r>
        <w:rPr>
          <w:rFonts w:hint="eastAsia"/>
          <w:lang w:val="en-US" w:eastAsia="zh-CN"/>
        </w:rPr>
        <w:t>、</w:t>
      </w:r>
      <w:r>
        <w:rPr>
          <w:rFonts w:hint="eastAsia"/>
          <w:color w:val="FF0000"/>
          <w:lang w:val="en-US" w:eastAsia="zh-CN"/>
        </w:rPr>
        <w:t>洗练</w:t>
      </w:r>
      <w:r>
        <w:rPr>
          <w:rFonts w:hint="eastAsia"/>
          <w:lang w:val="en-US" w:eastAsia="zh-CN"/>
        </w:rPr>
        <w:t>选项</w:t>
      </w:r>
    </w:p>
    <w:p w14:paraId="01CD560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词条可升级上限随洗练次数提升，每10次洗练增加1级升级上限，最多6级，即需要洗练50次，每次洗练消耗1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元晶</w:t>
      </w:r>
      <w:r>
        <w:rPr>
          <w:rFonts w:hint="eastAsia"/>
          <w:lang w:val="en-US" w:eastAsia="zh-CN"/>
        </w:rPr>
        <w:t>提升位置0精炼时的固定属性1点（</w:t>
      </w:r>
      <w:r>
        <w:rPr>
          <w:rFonts w:hint="eastAsia"/>
          <w:color w:val="FF0000"/>
          <w:lang w:val="en-US" w:eastAsia="zh-CN"/>
        </w:rPr>
        <w:t>第一条属性</w:t>
      </w:r>
      <w:r>
        <w:rPr>
          <w:rFonts w:hint="eastAsia"/>
          <w:lang w:val="en-US" w:eastAsia="zh-CN"/>
        </w:rPr>
        <w:t>）</w:t>
      </w:r>
    </w:p>
    <w:p w14:paraId="4321332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武器：攻击   暗器：攻击   戒指：命中   项链：躲闪   护腕：招架</w:t>
      </w:r>
    </w:p>
    <w:p w14:paraId="6F20DD05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其余位置固定属性都为防御</w:t>
      </w:r>
    </w:p>
    <w:p w14:paraId="02058E8D">
      <w:pPr>
        <w:jc w:val="center"/>
      </w:pPr>
      <w:r>
        <w:drawing>
          <wp:inline distT="0" distB="0" distL="114300" distR="114300">
            <wp:extent cx="3962400" cy="1381125"/>
            <wp:effectExtent l="0" t="0" r="0" b="952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79DB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初始的五种属性数量限制为[4, 3, 2, 1, 1]，参考上图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洗练次数达到10次之后提升为 [4, 4, 3, 2, 1]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洗练次数达到50次之后提升为[4, 4, 4, 2, 2]</w:t>
      </w:r>
    </w:p>
    <w:p w14:paraId="33B5EB1D">
      <w:pPr>
        <w:jc w:val="center"/>
      </w:pPr>
      <w:r>
        <w:rPr>
          <w:rFonts w:hint="eastAsia"/>
          <w:lang w:val="en-US" w:eastAsia="zh-CN"/>
        </w:rPr>
        <w:t>洗练次数达到150次之后提升为[4, 4, 4, 3, 2]</w:t>
      </w:r>
    </w:p>
    <w:p w14:paraId="5B145313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词条的升级需要消耗对应属性材料，</w:t>
      </w:r>
      <w:r>
        <w:rPr>
          <w:rFonts w:hint="eastAsia"/>
          <w:color w:val="FF0000"/>
          <w:lang w:val="en-US" w:eastAsia="zh-CN"/>
        </w:rPr>
        <w:t>消耗的材料数量随词条等级提升</w:t>
      </w:r>
    </w:p>
    <w:p w14:paraId="661A11C5">
      <w:pPr>
        <w:jc w:val="center"/>
      </w:pPr>
      <w:r>
        <w:drawing>
          <wp:inline distT="0" distB="0" distL="114300" distR="114300">
            <wp:extent cx="3933825" cy="561975"/>
            <wp:effectExtent l="0" t="0" r="9525" b="952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0CA05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替换词条会返回全部消耗的材料，</w:t>
      </w:r>
      <w:r>
        <w:rPr>
          <w:rFonts w:hint="eastAsia"/>
          <w:color w:val="FF0000"/>
          <w:lang w:val="en-US" w:eastAsia="zh-CN"/>
        </w:rPr>
        <w:t>分解不会返回全部</w:t>
      </w:r>
    </w:p>
    <w:p w14:paraId="5283CAA6">
      <w:pPr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952875" cy="609600"/>
            <wp:effectExtent l="0" t="0" r="9525" b="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D5F5C">
      <w:pPr>
        <w:jc w:val="center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不同位置能添加的属性不同</w:t>
      </w:r>
      <w:r>
        <w:rPr>
          <w:rFonts w:hint="eastAsia"/>
          <w:lang w:val="en-US" w:eastAsia="zh-CN"/>
        </w:rPr>
        <w:t>，自制上限很高，制作成本与时间也长，制作自制前多多考量，虽然不喜欢也就是多等10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元晶</w:t>
      </w:r>
      <w:r>
        <w:rPr>
          <w:rFonts w:hint="eastAsia"/>
          <w:lang w:val="en-US" w:eastAsia="zh-CN"/>
        </w:rPr>
        <w:t>的事情</w:t>
      </w:r>
    </w:p>
    <w:p w14:paraId="02825C77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以下是每个位置所能选择的属性，基础属性和后天属性全部可以选取固不列出</w:t>
      </w:r>
    </w:p>
    <w:p w14:paraId="702F5A96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大部分稀有和特殊属性</w:t>
      </w:r>
      <w:r>
        <w:rPr>
          <w:rFonts w:hint="eastAsia"/>
          <w:color w:val="FF0000"/>
          <w:lang w:val="en-US" w:eastAsia="zh-CN"/>
        </w:rPr>
        <w:t>不跟随精炼成长</w:t>
      </w:r>
      <w:r>
        <w:rPr>
          <w:rFonts w:hint="eastAsia"/>
          <w:lang w:val="en-US" w:eastAsia="zh-CN"/>
        </w:rPr>
        <w:t>，部分属性基础数值不同</w:t>
      </w:r>
    </w:p>
    <w:p w14:paraId="4D1B8C66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5932805"/>
            <wp:effectExtent l="0" t="0" r="6985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3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6C67E9"/>
    <w:rsid w:val="26797042"/>
    <w:rsid w:val="2690434E"/>
    <w:rsid w:val="26A65508"/>
    <w:rsid w:val="471A6B27"/>
    <w:rsid w:val="58624E69"/>
    <w:rsid w:val="5E9C530B"/>
    <w:rsid w:val="63880257"/>
    <w:rsid w:val="6401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665</Words>
  <Characters>700</Characters>
  <Lines>0</Lines>
  <Paragraphs>0</Paragraphs>
  <TotalTime>5</TotalTime>
  <ScaleCrop>false</ScaleCrop>
  <LinksUpToDate>false</LinksUpToDate>
  <CharactersWithSpaces>729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2025-11-29T20:59:00Z</dcterms:created>
  <dc:creator>代</dc:creator>
  <cp:lastModifiedBy>WPS_1702770583</cp:lastModifiedBy>
  <dcterms:modified xsi:type="dcterms:W3CDTF">2025-12-03T17:40:25Z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eyJoZGlkIjoiZmY2MTE2NjFjYmIyYTIyOTUxNGE4OGY0OTllNTJlNzkiLCJ1c2VySWQiOiIxNTY2MTc4NTYyIn0=</vt:lpwstr>
  </property>
  <property fmtid="{D5CDD505-2E9C-101B-9397-08002B2CF9AE}" pid="4" name="ICV">
    <vt:lpwstr>505FFEFDD63E47279411CE1BB6840DE2_12</vt:lpwstr>
  </property>
</Properties>
</file>