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61FF6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省流：</w:t>
      </w:r>
      <w:r>
        <w:rPr>
          <w:rFonts w:hint="eastAsia"/>
          <w:b/>
          <w:bCs/>
          <w:color w:val="00B050"/>
          <w:sz w:val="28"/>
          <w:szCs w:val="36"/>
          <w:lang w:val="en-US" w:eastAsia="zh-CN"/>
        </w:rPr>
        <w:t>绿鱼饵</w:t>
      </w:r>
      <w:r>
        <w:rPr>
          <w:rFonts w:hint="eastAsia"/>
          <w:b/>
          <w:bCs/>
          <w:sz w:val="28"/>
          <w:szCs w:val="36"/>
          <w:lang w:val="en-US" w:eastAsia="zh-CN"/>
        </w:rPr>
        <w:t>能钓紫鱼，</w:t>
      </w:r>
      <w:r>
        <w:rPr>
          <w:rFonts w:hint="eastAsia"/>
          <w:b/>
          <w:bCs/>
          <w:color w:val="808080" w:themeColor="background1" w:themeShade="80"/>
          <w:sz w:val="28"/>
          <w:szCs w:val="36"/>
          <w:lang w:val="en-US" w:eastAsia="zh-CN"/>
        </w:rPr>
        <w:t>白鱼饵</w:t>
      </w:r>
      <w:r>
        <w:rPr>
          <w:rFonts w:hint="eastAsia"/>
          <w:b/>
          <w:bCs/>
          <w:sz w:val="28"/>
          <w:szCs w:val="36"/>
          <w:lang w:val="en-US" w:eastAsia="zh-CN"/>
        </w:rPr>
        <w:t>黄金收益最高，</w:t>
      </w:r>
      <w:r>
        <w:rPr>
          <w:rFonts w:hint="eastAsia"/>
          <w:b/>
          <w:bCs/>
          <w:color w:val="4874CB" w:themeColor="accent1"/>
          <w:sz w:val="28"/>
          <w:szCs w:val="36"/>
          <w:lang w:val="en-US" w:eastAsia="zh-CN"/>
          <w14:textFill>
            <w14:solidFill>
              <w14:schemeClr w14:val="accent1"/>
            </w14:solidFill>
          </w14:textFill>
        </w:rPr>
        <w:t>蓝鱼饵</w:t>
      </w:r>
      <w:r>
        <w:rPr>
          <w:rFonts w:hint="eastAsia"/>
          <w:b/>
          <w:bCs/>
          <w:sz w:val="28"/>
          <w:szCs w:val="36"/>
          <w:lang w:val="en-US" w:eastAsia="zh-CN"/>
        </w:rPr>
        <w:t>地位尴尬。钓鱼不会空军。</w:t>
      </w:r>
    </w:p>
    <w:p w14:paraId="38F8CBA8">
      <w:pPr>
        <w:rPr>
          <w:rFonts w:hint="eastAsia"/>
          <w:b/>
          <w:bCs/>
          <w:sz w:val="22"/>
          <w:szCs w:val="28"/>
          <w:lang w:val="en-US" w:eastAsia="zh-CN"/>
        </w:rPr>
      </w:pPr>
    </w:p>
    <w:p w14:paraId="3802109E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因为打过了相信线，投入了高额的588两黄金，在姜卫那里获得5两白银的蓝色鱼饵和3两的绿色鱼饵的购买权限，想着蓝色鱼饵是否能够为我的钓鱼收益带来提升，所以做了一个简短的测试。</w:t>
      </w:r>
    </w:p>
    <w:p w14:paraId="3BCF692A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4F99B917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测试</w:t>
      </w: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鱼竿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：</w:t>
      </w:r>
    </w:p>
    <w:p w14:paraId="080E04D4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2028825" cy="1094740"/>
            <wp:effectExtent l="0" t="0" r="9525" b="10160"/>
            <wp:docPr id="1" name="图片 1" descr="微信图片_20250930122806_138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930122806_138_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BA68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鱼饵数量：</w:t>
      </w: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蓝</w:t>
      </w:r>
      <w:r>
        <w:rPr>
          <w:rFonts w:hint="eastAsia"/>
          <w:b w:val="0"/>
          <w:bCs w:val="0"/>
          <w:color w:val="00B050"/>
          <w:sz w:val="21"/>
          <w:szCs w:val="24"/>
          <w:lang w:val="en-US" w:eastAsia="zh-CN"/>
        </w:rPr>
        <w:t>绿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白鱼饵各1000个</w:t>
      </w:r>
    </w:p>
    <w:p w14:paraId="753D30C3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6971F8C3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测试结果</w:t>
      </w:r>
    </w:p>
    <w:p w14:paraId="61F4161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4"/>
          <w:lang w:val="en-US" w:eastAsia="zh-CN"/>
        </w:rPr>
        <w:t>蓝色鱼饵组：</w:t>
      </w:r>
    </w:p>
    <w:p w14:paraId="451CCC2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drawing>
          <wp:inline distT="0" distB="0" distL="114300" distR="114300">
            <wp:extent cx="5107305" cy="1688465"/>
            <wp:effectExtent l="0" t="0" r="17145" b="6985"/>
            <wp:docPr id="4" name="图片 4" descr="微信图片_20250930102831_123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0930102831_123_27"/>
                    <pic:cNvPicPr>
                      <a:picLocks noChangeAspect="1"/>
                    </pic:cNvPicPr>
                  </pic:nvPicPr>
                  <pic:blipFill>
                    <a:blip r:embed="rId5"/>
                    <a:srcRect l="3050" b="53652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B05A">
      <w:pPr>
        <w:rPr>
          <w:rFonts w:hint="default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完整数量与收益汇总：</w:t>
      </w:r>
    </w:p>
    <w:p w14:paraId="14E0F7DC">
      <w:pPr>
        <w:rPr>
          <w:rFonts w:hint="default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0070C0"/>
          <w:sz w:val="21"/>
          <w:szCs w:val="24"/>
          <w:lang w:val="en-US" w:eastAsia="zh-CN"/>
        </w:rPr>
        <w:drawing>
          <wp:inline distT="0" distB="0" distL="114300" distR="114300">
            <wp:extent cx="5153025" cy="1954530"/>
            <wp:effectExtent l="0" t="0" r="9525" b="7620"/>
            <wp:docPr id="3" name="图片 3" descr="微信图片_20250930123223_139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0930123223_139_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C60B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收益：147.55两黄金</w:t>
      </w:r>
    </w:p>
    <w:p w14:paraId="69073DF1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成本：50两黄金</w:t>
      </w:r>
    </w:p>
    <w:p w14:paraId="7FCE5BAC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净赚：97.55两黄金</w:t>
      </w:r>
    </w:p>
    <w:p w14:paraId="29EB3289">
      <w:pPr>
        <w:rPr>
          <w:rFonts w:hint="eastAsia"/>
          <w:b/>
          <w:bCs/>
          <w:sz w:val="21"/>
          <w:szCs w:val="24"/>
          <w:lang w:val="en-US" w:eastAsia="zh-CN"/>
        </w:rPr>
      </w:pPr>
    </w:p>
    <w:p w14:paraId="61C8935C">
      <w:pPr>
        <w:rPr>
          <w:rFonts w:hint="default"/>
          <w:b/>
          <w:bCs/>
          <w:color w:val="00B050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B050"/>
          <w:sz w:val="21"/>
          <w:szCs w:val="24"/>
          <w:lang w:val="en-US" w:eastAsia="zh-CN"/>
        </w:rPr>
        <w:t>绿色鱼饵组：</w:t>
      </w:r>
    </w:p>
    <w:p w14:paraId="4B0546CB">
      <w:pP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完整数量与收益汇总：</w:t>
      </w:r>
    </w:p>
    <w:p w14:paraId="287BE395">
      <w:pPr>
        <w:rPr>
          <w:rFonts w:hint="default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1"/>
          <w:szCs w:val="24"/>
          <w:lang w:val="en-US" w:eastAsia="zh-CN"/>
        </w:rPr>
        <w:drawing>
          <wp:inline distT="0" distB="0" distL="114300" distR="114300">
            <wp:extent cx="5076825" cy="2477135"/>
            <wp:effectExtent l="0" t="0" r="9525" b="18415"/>
            <wp:docPr id="7" name="图片 7" descr="微信图片_20250930124237_141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50930124237_141_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D0DB">
      <w:pP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收益：139.1两黄金</w:t>
      </w:r>
    </w:p>
    <w:p w14:paraId="21CFB8FA">
      <w:pP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成本：30两黄金</w:t>
      </w:r>
    </w:p>
    <w:p w14:paraId="241AA525">
      <w:pPr>
        <w:rPr>
          <w:rFonts w:hint="eastAsia"/>
          <w:b/>
          <w:bCs/>
          <w:color w:val="auto"/>
          <w:sz w:val="22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2"/>
          <w:szCs w:val="28"/>
          <w:lang w:val="en-US" w:eastAsia="zh-CN"/>
        </w:rPr>
        <w:t>净赚：109.1两黄金</w:t>
      </w:r>
    </w:p>
    <w:p w14:paraId="7455CE40">
      <w:pPr>
        <w:rPr>
          <w:rFonts w:hint="eastAsia"/>
          <w:b/>
          <w:bCs/>
          <w:color w:val="auto"/>
          <w:sz w:val="22"/>
          <w:szCs w:val="28"/>
          <w:lang w:val="en-US" w:eastAsia="zh-CN"/>
        </w:rPr>
      </w:pPr>
    </w:p>
    <w:p w14:paraId="6D614A66">
      <w:pPr>
        <w:rPr>
          <w:rFonts w:hint="eastAsia"/>
          <w:b/>
          <w:bCs/>
          <w:color w:val="auto"/>
          <w:sz w:val="22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2"/>
          <w:szCs w:val="28"/>
          <w:lang w:val="en-US" w:eastAsia="zh-CN"/>
        </w:rPr>
        <w:t>白色鱼饵组：</w:t>
      </w:r>
    </w:p>
    <w:p w14:paraId="79C5EB39">
      <w:pPr>
        <w:rPr>
          <w:rFonts w:hint="eastAsia"/>
          <w:b/>
          <w:bCs/>
          <w:color w:val="auto"/>
          <w:sz w:val="21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4"/>
          <w:lang w:val="en-US" w:eastAsia="zh-CN"/>
        </w:rPr>
        <w:drawing>
          <wp:inline distT="0" distB="0" distL="114300" distR="114300">
            <wp:extent cx="5118100" cy="2351405"/>
            <wp:effectExtent l="0" t="0" r="6350" b="10795"/>
            <wp:docPr id="9" name="图片 9" descr="微信图片_20250930124736_142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0930124736_142_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FF48">
      <w:pP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收益：121.2两黄金</w:t>
      </w:r>
    </w:p>
    <w:p w14:paraId="520291D8">
      <w:pP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成本：10两黄金</w:t>
      </w:r>
    </w:p>
    <w:p w14:paraId="5CA05C7B">
      <w:pPr>
        <w:rPr>
          <w:rFonts w:hint="eastAsia"/>
          <w:b/>
          <w:bCs/>
          <w:color w:val="auto"/>
          <w:sz w:val="21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4"/>
          <w:lang w:val="en-US" w:eastAsia="zh-CN"/>
        </w:rPr>
        <w:t>净赚：111.2两黄金</w:t>
      </w:r>
    </w:p>
    <w:p w14:paraId="222FD464">
      <w:pPr>
        <w:rPr>
          <w:rFonts w:hint="eastAsia"/>
          <w:b/>
          <w:bCs/>
          <w:color w:val="auto"/>
          <w:sz w:val="21"/>
          <w:szCs w:val="24"/>
          <w:lang w:val="en-US" w:eastAsia="zh-CN"/>
        </w:rPr>
      </w:pPr>
    </w:p>
    <w:p w14:paraId="09E18F9D">
      <w:pPr>
        <w:rPr>
          <w:rFonts w:hint="default"/>
          <w:b/>
          <w:bCs/>
          <w:color w:val="auto"/>
          <w:sz w:val="21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4"/>
          <w:lang w:val="en-US" w:eastAsia="zh-CN"/>
        </w:rPr>
        <w:t>总结：</w:t>
      </w:r>
    </w:p>
    <w:p w14:paraId="468993B7">
      <w:pPr>
        <w:rPr>
          <w:rFonts w:hint="default"/>
          <w:b/>
          <w:bCs/>
          <w:color w:val="auto"/>
          <w:sz w:val="21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4"/>
          <w:lang w:val="en-US" w:eastAsia="zh-CN"/>
        </w:rPr>
        <w:t>这次小测试可以看出，如果是想赚黄金，白鱼饵的收益是最大的，不过从净赚上面来看，白鱼饵和绿鱼饵其实拉不开多少收益，绿鱼饵还能出紫鱼（白鱼饵其实也能出，但概率很低），如果绿鱼饵多出一条紫鱼或者黄鱼，那么有望持平或者超越白色鱼饵，蓝鱼饵在收益和材料方面地位都很尴尬，紫鱼多一点但没有质变，收益差距也有点大。我选的话会比较推荐使用绿鱼饵。</w:t>
      </w:r>
      <w:bookmarkStart w:id="0" w:name="_GoBack"/>
      <w:bookmarkEnd w:id="0"/>
    </w:p>
    <w:p w14:paraId="6AE5A6D0">
      <w:pPr>
        <w:rPr>
          <w:rFonts w:hint="default"/>
          <w:b/>
          <w:bCs/>
          <w:color w:val="auto"/>
          <w:sz w:val="21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E32477"/>
    <w:rsid w:val="26E3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2025-09-30T04:22:00Z</dcterms:created>
  <dc:creator>李健辉</dc:creator>
  <cp:lastModifiedBy>李健辉</cp:lastModifiedBy>
  <dcterms:modified xsi:type="dcterms:W3CDTF">2025-09-30T05:05:25Z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AF01BA6BBC9247009279EC31E052955D_11</vt:lpwstr>
  </property>
  <property fmtid="{D5CDD505-2E9C-101B-9397-08002B2CF9AE}" pid="4" name="KSOTemplateDocerSaveRecord">
    <vt:lpwstr>eyJoZGlkIjoiY2UyMTBiMGIyZjk4MDEzYWY2MGY3NjZiYTllMzk3ZDYiLCJ1c2VySWQiOiIxNjMxODg5MzI0In0=</vt:lpwstr>
  </property>
</Properties>
</file>