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997F5C9">
      <w:pPr>
        <w:pStyle w:val="style0"/>
        <w:rPr>
          <w:rFonts w:hint="eastAsia"/>
          <w:b/>
          <w:bCs/>
          <w:lang w:eastAsia="zh-CN"/>
        </w:rPr>
      </w:pPr>
      <w:bookmarkStart w:id="0" w:name="_GoBack"/>
      <w:bookmarkEnd w:id="0"/>
      <w:r>
        <w:rPr>
          <w:rFonts w:hint="eastAsia"/>
          <w:b/>
          <w:bCs/>
          <w:lang w:eastAsia="zh-CN"/>
        </w:rPr>
        <w:t>简约版龙脉攻略</w:t>
      </w:r>
    </w:p>
    <w:p w14:paraId="90A55224">
      <w:pPr>
        <w:pStyle w:val="style0"/>
        <w:rPr>
          <w:rFonts w:hint="eastAsia"/>
          <w:b/>
          <w:bCs/>
          <w:lang w:eastAsia="zh-CN"/>
        </w:rPr>
      </w:pPr>
    </w:p>
    <w:p w14:paraId="4CB1236C">
      <w:pPr>
        <w:pStyle w:val="style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面板要求</w:t>
      </w:r>
      <w:r>
        <w:rPr>
          <w:rFonts w:hint="default"/>
          <w:highlight w:val="yellow"/>
          <w:lang w:val="en-US" w:eastAsia="zh-CN"/>
        </w:rPr>
        <w:t>:</w:t>
      </w:r>
    </w:p>
    <w:p w14:paraId="311D001E">
      <w:pPr>
        <w:pStyle w:val="style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1400+</w:t>
      </w:r>
      <w:r>
        <w:rPr>
          <w:rFonts w:hint="eastAsia"/>
          <w:highlight w:val="yellow"/>
          <w:lang w:val="en-US" w:eastAsia="zh-CN"/>
        </w:rPr>
        <w:t>命中</w:t>
      </w:r>
    </w:p>
    <w:p w14:paraId="94DB5C4C">
      <w:pPr>
        <w:pStyle w:val="style0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val="en-US" w:eastAsia="zh-CN"/>
        </w:rPr>
        <w:t>基础刀或者剑</w:t>
      </w:r>
      <w:r>
        <w:rPr>
          <w:rFonts w:hint="default"/>
          <w:highlight w:val="yellow"/>
          <w:lang w:val="en-US" w:eastAsia="zh-CN"/>
        </w:rPr>
        <w:t>300</w:t>
      </w:r>
      <w:r>
        <w:rPr>
          <w:rFonts w:hint="eastAsia"/>
          <w:highlight w:val="yellow"/>
          <w:lang w:val="en-US" w:eastAsia="zh-CN"/>
        </w:rPr>
        <w:t>级</w:t>
      </w:r>
    </w:p>
    <w:p w14:paraId="E6BFF56C">
      <w:pPr>
        <w:pStyle w:val="style0"/>
        <w:rPr/>
      </w:pPr>
    </w:p>
    <w:p w14:paraId="62C4269B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进门砍锁链，过甬道（会死复活继续走）</w:t>
      </w:r>
    </w:p>
    <w:p w14:paraId="7337FED7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到走廊遇到蝎子砍死</w:t>
      </w:r>
    </w:p>
    <w:p w14:paraId="FD14F097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在走廊“转动机关”打开灵牌殿（不要进墓室）</w:t>
      </w:r>
    </w:p>
    <w:p w14:paraId="392D0FC6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队友进灵牌殿，留一个在走廊</w:t>
      </w:r>
    </w:p>
    <w:p w14:paraId="8F92118A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留在走廊的玩家再转动机关灵牌殿关闭</w:t>
      </w:r>
    </w:p>
    <w:p w14:paraId="A25E8926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灵牌殿队友“转动机关”墓室的怪会跑出来</w:t>
      </w:r>
    </w:p>
    <w:p w14:paraId="C1A45C09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走廊的玩家看到怪出来后再次“转动机关”进入灵牌殿（怪会跟进来）</w:t>
      </w:r>
    </w:p>
    <w:p w14:paraId="303D7076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抗住等待密室出现随后击杀掉</w:t>
      </w:r>
    </w:p>
    <w:p w14:paraId="54C824E3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进入密室击杀里面剩余的两个怪</w:t>
      </w:r>
    </w:p>
    <w:p w14:paraId="2416590E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密室拉环</w:t>
      </w:r>
    </w:p>
    <w:p w14:paraId="803BDE12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所有人出去到走廊处</w:t>
      </w:r>
    </w:p>
    <w:p w14:paraId="B2E49FEA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分一个队友去泉眼点“跳下去”</w:t>
      </w:r>
    </w:p>
    <w:p w14:paraId="FD9A588B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跳下去的玩家会遇到“黑龙”不用回答黑龙的问题直接点击“盘龙柱”破坏掉（</w:t>
      </w:r>
      <w:r>
        <w:rPr/>
        <w:drawing>
          <wp:inline distL="0" distT="0" distB="0" distR="0">
            <wp:extent cx="2628900" cy="166862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6686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5C464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随后回到走廊“拉动机关”进入墓室点击棺材打开随后进去，</w:t>
      </w:r>
    </w:p>
    <w:p w14:paraId="93C785B8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让另一个队友进来墓室把棺材关上等待提示“出去”选项出去即可，</w:t>
      </w:r>
    </w:p>
    <w:p w14:paraId="907BB311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再回黑龙处砍铁链完结。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5538E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25</TotalTime>
  <Words>308</Words>
  <Characters>314</Characters>
  <Application>WPS Office</Application>
  <Paragraphs>22</Paragraphs>
  <CharactersWithSpaces>314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2025-08-20T13:31:39Z</dcterms:created>
  <dc:creator>24117RK2CC</dc:creator>
  <lastModifiedBy>24117RK2CC</lastModifiedBy>
  <dcterms:modified xsi:type="dcterms:W3CDTF">2025-08-20T13:47:59Z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c922bda3bdfb45b48407d850bf5acec5_21</vt:lpwstr>
  </property>
</Properties>
</file>