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cx2="http://schemas.microsoft.com/office/drawing/2015/10/21/chartex" xmlns:cx7="http://schemas.microsoft.com/office/drawing/2016/5/13/chartex" xmlns:w="http://schemas.openxmlformats.org/wordprocessingml/2006/main" xmlns:cx="http://schemas.microsoft.com/office/drawing/2014/chartex" xmlns:cx1="http://schemas.microsoft.com/office/drawing/2015/9/8/chartex" xmlns:w16="http://schemas.microsoft.com/office/word/2018/wordml" xmlns:w14="http://schemas.microsoft.com/office/word/2010/wordml" xmlns:wpc="http://schemas.microsoft.com/office/word/2010/wordprocessingCanvas" xmlns:r="http://schemas.openxmlformats.org/officeDocument/2006/relationships" xmlns:cx5="http://schemas.microsoft.com/office/drawing/2016/5/11/chartex" xmlns:wp="http://schemas.openxmlformats.org/drawingml/2006/wordprocessingDrawing" xmlns:mc="http://schemas.openxmlformats.org/markup-compatibility/2006" xmlns:cx4="http://schemas.microsoft.com/office/drawing/2016/5/10/chartex" xmlns:wpg="http://schemas.microsoft.com/office/word/2010/wordprocessingGroup" xmlns:cx6="http://schemas.microsoft.com/office/drawing/2016/5/12/chartex" xmlns:cx8="http://schemas.microsoft.com/office/drawing/2016/5/14/chartex" xmlns:am3d="http://schemas.microsoft.com/office/drawing/2017/model3d" xmlns:wp14="http://schemas.microsoft.com/office/word/2010/wordprocessingDrawing" xmlns:v="urn:schemas-microsoft-com:vml" xmlns:o="urn:schemas-microsoft-com:office:office" xmlns:cx3="http://schemas.microsoft.com/office/drawing/2016/5/9/chartex" xmlns:m="http://schemas.openxmlformats.org/officeDocument/2006/math" xmlns:w16cex="http://schemas.microsoft.com/office/word/2018/wordml/cex" xmlns:w16cid="http://schemas.microsoft.com/office/word/2016/wordml/cid" xmlns:w10="urn:schemas-microsoft-com:office:word" xmlns:wpi="http://schemas.microsoft.com/office/word/2010/wordprocessingInk" xmlns:w15="http://schemas.microsoft.com/office/word/2012/wordml" xmlns:aink="http://schemas.microsoft.com/office/drawing/2016/ink" xmlns:wne="http://schemas.microsoft.com/office/word/2006/wordml" xmlns:w16se="http://schemas.microsoft.com/office/word/2015/wordml/symex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太清罡气</w:t>
      </w:r>
    </w:p>
    <w:p w14:paraId="B0DC2BFE" w14:textId="123C7F8D" w:rsidR="C37F0C3A" w:rsidRPr="C37F0C3A" w:rsidRDefault="C37F0C3A" w:rsidP="C37F0C3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昆仑派绝世武功</w:t>
      </w:r>
    </w:p>
    <w:p w14:paraId="75762F52" w14:textId="567ED50F" w:rsidR="A707E69B" w:rsidRPr="A707E69B" w:rsidRDefault="A707E69B" w:rsidP="A707E69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昆仑派久已失传的玄门无上神功，是道家最厉害的玄功，无坚不摧，无柔不克，为各种罡气功夫之冠。</w:t>
      </w:r>
    </w:p>
    <w:p w14:paraId="D1B45DBC" w14:textId="DAAF92BB" w:rsidR="570AC7B5" w:rsidRPr="570AC7B5" w:rsidRDefault="570AC7B5" w:rsidP="570AC7B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当装备为基础内功时：</w:t>
      </w:r>
    </w:p>
    <w:p w14:paraId="1C286EAA" w14:textId="2A086A07" w:rsidR="4D40E1B1" w:rsidRPr="4D40E1B1" w:rsidRDefault="4D40E1B1" w:rsidP="4D40E1B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+8%生命</w:t>
      </w:r>
    </w:p>
    <w:p w14:paraId="BA6CA292" w14:textId="88EA9C0E" w:rsidR="434B11AD" w:rsidRPr="434B11AD" w:rsidRDefault="434B11AD" w:rsidP="434B11A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气血：+25000</w:t>
      </w:r>
    </w:p>
    <w:p w14:paraId="BCF969FE" w14:textId="E551D9D0" w:rsidR="A2CA4B76" w:rsidRPr="A2CA4B76" w:rsidRDefault="A2CA4B76" w:rsidP="A2CA4B7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内力上限：+125000</w:t>
      </w:r>
    </w:p>
    <w:p w14:paraId="6CC82F0A" w14:textId="10F9BCCD" w:rsidR="3AAAA1F0" w:rsidRPr="3AAAA1F0" w:rsidRDefault="3AAAA1F0" w:rsidP="3AAAA1F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唯一：将你内力的80%转化为气血</w:t>
      </w:r>
    </w:p>
    <w:p w14:paraId="2A53A8E7" w14:textId="8FDE5F6C" w:rsidR="2E363891" w:rsidRPr="2E363891" w:rsidRDefault="2E363891" w:rsidP="2E36389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绝招</w:t>
      </w:r>
    </w:p>
    <w:p w14:paraId="9D050B3F" w14:textId="76F2DB1B" w:rsidR="B3E743EC" w:rsidRPr="B3E743EC" w:rsidRDefault="B3E743EC" w:rsidP="B3E743E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【合流洞山】</w:t>
      </w:r>
    </w:p>
    <w:p w14:paraId="E721C732" w14:textId="6387B35C" w:rsidR="DC1AE768" w:rsidRPr="DC1AE768" w:rsidRDefault="DC1AE768" w:rsidP="DC1AE768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消耗内力：1020 出招时间：0.5s 冷却时间：60s</w:t>
      </w:r>
    </w:p>
    <w:p w14:paraId="3F969807" w14:textId="4504AAC8" w:rsidR="07101475" w:rsidRPr="07101475" w:rsidRDefault="07101475" w:rsidP="0710147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一人右掌掌心，紧紧贴在另一人背后，二人连成一线，互以真力相辅，掌力因系融汇两人共同的全身功夫，提升自身与队友15%攻击和15%命中，持续30s</w:t>
      </w:r>
    </w:p>
    <w:p w14:paraId="B8341463" w14:textId="5E0D944E" w:rsidR="162F42FC" w:rsidRPr="162F42FC" w:rsidRDefault="162F42FC" w:rsidP="162F42F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【天龙五决】</w:t>
      </w:r>
    </w:p>
    <w:p w14:paraId="E2D1B315" w14:textId="065BBE46" w:rsidR="36456A72" w:rsidRPr="36456A72" w:rsidRDefault="36456A72" w:rsidP="36456A7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消耗内力：1020 出招时间：0.5s 冷却时间：20s</w:t>
      </w:r>
    </w:p>
    <w:p w14:paraId="7CDE993C" w14:textId="72D00642" w:rsidR="91666112" w:rsidRPr="91666112" w:rsidRDefault="91666112" w:rsidP="9166611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吸收天地之精华，回复自身生命20%</w:t>
      </w:r>
    </w:p>
    <w:p w14:paraId="C18D8A09" w14:textId="16B011F9" w:rsidR="99EE61F1" w:rsidRPr="99EE61F1" w:rsidRDefault="99EE61F1" w:rsidP="99EE61F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【阴阳并济】</w:t>
      </w:r>
    </w:p>
    <w:p w14:paraId="B14EE2E1" w14:textId="FEEF57EA" w:rsidR="A0BD3F27" w:rsidRPr="A0BD3F27" w:rsidRDefault="A0BD3F27" w:rsidP="A0BD3F2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消耗内力：1020 出招时间：10s 冷却时间：30s</w:t>
      </w:r>
    </w:p>
    <w:p w14:paraId="85776236" w14:textId="B8BD6F16" w:rsidR="C067EE90" w:rsidRPr="C067EE90" w:rsidRDefault="C067EE90" w:rsidP="C067EE9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将自身的生命值减少一半，并将减少的生命值给予队友，并提升其命中10%，伤害10%，持续20s</w:t>
      </w:r>
    </w:p>
    <w:p w14:paraId="7AFD78AF" w14:textId="A0F920EC" w:rsidR="B3C0D0FF" w:rsidRPr="B3C0D0FF" w:rsidRDefault="B3C0D0FF" w:rsidP="B3C0D0FF">
      <w:pPr>
        <w:snapToGrid w:val="0"/>
        <w:rPr>
          <w:sz w:val="28"/>
          <w:rFonts w:hint="eastAsia"/>
        </w:rPr>
      </w:pPr>
    </w:p>
    <w:p w14:paraId="8DCFA9D8" w14:textId="92F20A13" w:rsidR="ED668FA5" w:rsidRPr="ED668FA5" w:rsidRDefault="ED668FA5" w:rsidP="ED668FA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云龙三折</w:t>
      </w:r>
    </w:p>
    <w:p w14:paraId="99E32FD0" w14:textId="7DB4FE5C" w:rsidR="8405A687" w:rsidRPr="8405A687" w:rsidRDefault="8405A687" w:rsidP="8405A68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昆仑派高级武功</w:t>
      </w:r>
    </w:p>
    <w:p w14:paraId="5B06DC47" w14:textId="4C85430D" w:rsidR="DE841C5C" w:rsidRPr="DE841C5C" w:rsidRDefault="DE841C5C" w:rsidP="DE841C5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昆仑派轻功，能高纵上跃，矫若游龙，在腾起之势将竭之时，可以不藉助任何物体，仅凭身形在空中打一回旋，便可立即拔高。</w:t>
      </w:r>
    </w:p>
    <w:p w14:paraId="207F7FE1" w14:textId="5450A1A8" w:rsidR="6160CA3F" w:rsidRPr="6160CA3F" w:rsidRDefault="6160CA3F" w:rsidP="6160CA3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当装备为基础轻功时：</w:t>
      </w:r>
    </w:p>
    <w:p w14:paraId="D2BBDA7D" w14:textId="84408D31" w:rsidR="D70E90C9" w:rsidRPr="D70E90C9" w:rsidRDefault="D70E90C9" w:rsidP="D70E90C9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躲闪+1220</w:t>
      </w:r>
    </w:p>
    <w:p w14:paraId="82FFDAB0" w14:textId="DF877DCA" w:rsidR="A066E6C0" w:rsidRPr="A066E6C0" w:rsidRDefault="A066E6C0" w:rsidP="A066E6C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身法+200</w:t>
      </w:r>
    </w:p>
    <w:p w14:paraId="BEECB02E" w14:textId="69CC2B50" w:rsidR="E2C30BA0" w:rsidRPr="E2C30BA0" w:rsidRDefault="E2C30BA0" w:rsidP="E2C30BA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绝招</w:t>
      </w:r>
    </w:p>
    <w:p w14:paraId="07800E1D" w14:textId="12ADB728" w:rsidR="11B8C663" w:rsidRPr="11B8C663" w:rsidRDefault="11B8C663" w:rsidP="11B8C66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【龙飞九渊】</w:t>
      </w:r>
    </w:p>
    <w:p w14:paraId="15478208" w14:textId="C255ABE8" w:rsidR="BAD2C26D" w:rsidRPr="BAD2C26D" w:rsidRDefault="BAD2C26D" w:rsidP="BAD2C26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消耗内力：120 出招时间：4s 冷却时间：30s</w:t>
      </w:r>
    </w:p>
    <w:p w14:paraId="F6642868" w14:textId="82695201" w:rsidR="8FED8E1A" w:rsidRPr="8FED8E1A" w:rsidRDefault="8FED8E1A" w:rsidP="8FED8E1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将自身的身体潜能激发，宛如飞龙一般，10s内提升攻速和释放时间1s，并将你接下来的9次攻击命中提升20%</w:t>
      </w:r>
    </w:p>
    <w:p w14:paraId="F1FBC21F" w14:textId="9FCCF419" w:rsidR="E5B4DB07" w:rsidRPr="E5B4DB07" w:rsidRDefault="E5B4DB07" w:rsidP="E5B4DB07">
      <w:pPr>
        <w:snapToGrid w:val="0"/>
        <w:rPr>
          <w:sz w:val="28"/>
          <w:rFonts w:hint="eastAsia"/>
        </w:rPr>
      </w:pPr>
    </w:p>
    <w:p w14:paraId="EBD27422" w14:textId="270A3F1E" w:rsidR="5549FC44" w:rsidRPr="5549FC44" w:rsidRDefault="5549FC44" w:rsidP="5549FC44">
      <w:pPr>
        <w:snapToGrid w:val="0"/>
        <w:rPr>
          <w:sz w:val="28"/>
          <w:rFonts w:hint="eastAsia"/>
        </w:rPr>
      </w:pPr>
    </w:p>
    <w:p w14:paraId="DD1C5EAA" w14:textId="68C7606E" w:rsidR="268D720A" w:rsidRPr="268D720A" w:rsidRDefault="268D720A" w:rsidP="268D720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昆仑十三剑</w:t>
      </w:r>
    </w:p>
    <w:p w14:paraId="8BD2ABE1" w14:textId="9CCEAAE8" w:rsidR="161BD9C6" w:rsidRPr="161BD9C6" w:rsidRDefault="161BD9C6" w:rsidP="161BD9C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昆仑派稀有武技</w:t>
      </w:r>
    </w:p>
    <w:p w14:paraId="4F4C4843" w14:textId="EAF41BD9" w:rsidR="572868F4" w:rsidRPr="572868F4" w:rsidRDefault="572868F4" w:rsidP="572868F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昆仑派久已失传的剑法，一共只有十二招，每招三式，演为三十六式，乍看起来似乎极为简单，异常繁复，变化多端，在剑法之中，含有无上玄机。</w:t>
      </w:r>
    </w:p>
    <w:p w14:paraId="9FE89424" w14:textId="1ADCE2BC" w:rsidR="E4AD5940" w:rsidRPr="E4AD5940" w:rsidRDefault="E4AD5940" w:rsidP="E4AD594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当装备为基础剑法时：</w:t>
      </w:r>
    </w:p>
    <w:p w14:paraId="EA9040B9" w14:textId="E49C1ECF" w:rsidR="62D06A46" w:rsidRPr="62D06A46" w:rsidRDefault="62D06A46" w:rsidP="62D06A4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攻击：+1420</w:t>
      </w:r>
    </w:p>
    <w:p w14:paraId="C24CA196" w14:textId="99B5AD07" w:rsidR="CA80818D" w:rsidRPr="CA80818D" w:rsidRDefault="CA80818D" w:rsidP="CA80818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命中：+1220</w:t>
      </w:r>
    </w:p>
    <w:p w14:paraId="2A384F37" w14:textId="4FB8C29A" w:rsidR="2D1A3F3C" w:rsidRPr="2D1A3F3C" w:rsidRDefault="2D1A3F3C" w:rsidP="2D1A3F3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忙乱时间：+1s</w:t>
      </w:r>
    </w:p>
    <w:p w14:paraId="BFD55BD0" w14:textId="0E296961" w:rsidR="FF4A8AF0" w:rsidRPr="FF4A8AF0" w:rsidRDefault="FF4A8AF0" w:rsidP="FF4A8AF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绝招</w:t>
      </w:r>
    </w:p>
    <w:p w14:paraId="88E75710" w14:textId="CF2806B7" w:rsidR="BBD16935" w:rsidRPr="BBD16935" w:rsidRDefault="BBD16935" w:rsidP="BBD1693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【云龙大八式】</w:t>
      </w:r>
    </w:p>
    <w:p w14:paraId="ACDDED4E" w14:textId="3246CC45" w:rsidR="9DBA97A6" w:rsidRPr="9DBA97A6" w:rsidRDefault="9DBA97A6" w:rsidP="9DBA97A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消耗内力：120 出招时间：4s 冷却时间：20s</w:t>
      </w:r>
    </w:p>
    <w:p w14:paraId="D708E08A" w14:textId="1AD51495" w:rsidR="3A71C3DA" w:rsidRPr="3A71C3DA" w:rsidRDefault="3A71C3DA" w:rsidP="3A71C3D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每一招之中，总有七八种变化，依照剑势发劲吐力，不但凌厉无匹，还能够在空中转折自如。瞬间攻出8剑，如果命中则忙乱8s</w:t>
      </w:r>
    </w:p>
    <w:p w14:paraId="F841E421" w14:textId="E7ED0666" w:rsidR="5405AF9A" w:rsidRPr="5405AF9A" w:rsidRDefault="5405AF9A" w:rsidP="5405AF9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【飞龙剑诀】</w:t>
      </w:r>
    </w:p>
    <w:p w14:paraId="65DF914E" w14:textId="0B0BF690" w:rsidR="3DB207FE" w:rsidRPr="3DB207FE" w:rsidRDefault="3DB207FE" w:rsidP="3DB207F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消耗内力：120 出招时间：0.5s 冷却时间：30s</w:t>
      </w:r>
    </w:p>
    <w:p w14:paraId="13A87A25" w14:textId="1878ECDD" w:rsidR="3078EDE5" w:rsidRPr="3078EDE5" w:rsidRDefault="3078EDE5" w:rsidP="3078EDE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传说是昔年昆仑派失传的绝学，为玄门正宗剑法。将自身剑如飞龙一般扶摇直下，造成300%伤害，如果气血在50%以下，则为自身和队友回复20%气血</w:t>
      </w:r>
    </w:p>
    <w:p w14:paraId="1C4324E9" w14:textId="23C19879" w:rsidR="413F6EDD" w:rsidRPr="413F6EDD" w:rsidRDefault="413F6EDD" w:rsidP="413F6EDD">
      <w:pPr>
        <w:snapToGrid w:val="0"/>
        <w:rPr>
          <w:sz w:val="28"/>
          <w:rFonts w:hint="eastAsia"/>
        </w:rPr>
      </w:pPr>
    </w:p>
    <w:p w14:paraId="2806DD10" w14:textId="A23F1FAE" w:rsidR="83C0C362" w:rsidRPr="83C0C362" w:rsidRDefault="83C0C362" w:rsidP="83C0C36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天荆刺</w:t>
      </w:r>
    </w:p>
    <w:p w14:paraId="12D48195" w14:textId="085DF8CA" w:rsidR="E2BF1DB5" w:rsidRPr="E2BF1DB5" w:rsidRDefault="E2BF1DB5" w:rsidP="E2BF1DB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昆仑派稀有武技</w:t>
      </w:r>
    </w:p>
    <w:p w14:paraId="60F5A56C" w14:textId="BF2D558B" w:rsidR="E623EFE1" w:rsidRPr="E623EFE1" w:rsidRDefault="E623EFE1" w:rsidP="E623EFE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昆仑派一种不许门下弟子轻易施展的厉害暗器，是生长在昆仑绝顶的一株特有的天荆奇树之上。无毒者亦无坚不摧，霸道无伦。有毒者一丝见血，便使人逐渐麻痹颤抖而死，极难施救。</w:t>
      </w:r>
    </w:p>
    <w:p w14:paraId="BDBC1DF8" w14:textId="0B5F0F6E" w:rsidR="13AE8301" w:rsidRPr="13AE8301" w:rsidRDefault="13AE8301" w:rsidP="13AE830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当装备为基础暗器时：</w:t>
      </w:r>
    </w:p>
    <w:p w14:paraId="7FE78FFF" w14:textId="5A754346" w:rsidR="7FFBE93F" w:rsidRPr="7FFBE93F" w:rsidRDefault="7FFBE93F" w:rsidP="7FFBE93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攻击：+1600</w:t>
      </w:r>
    </w:p>
    <w:p w14:paraId="B2CB3D1A" w14:textId="6A1513E1" w:rsidR="1C973015" w:rsidRPr="1C973015" w:rsidRDefault="1C973015" w:rsidP="1C97301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命中：+1000</w:t>
      </w:r>
    </w:p>
    <w:p w14:paraId="3AEB6C1F" w14:textId="CDF42DF0" w:rsidR="EDB31FB3" w:rsidRPr="EDB31FB3" w:rsidRDefault="EDB31FB3" w:rsidP="EDB31FB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绝招</w:t>
      </w:r>
    </w:p>
    <w:p w14:paraId="E6DCECB7" w14:textId="698AB683" w:rsidR="36C025E2" w:rsidRPr="36C025E2" w:rsidRDefault="36C025E2" w:rsidP="36C025E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【南枝】</w:t>
      </w:r>
    </w:p>
    <w:p w14:paraId="A5BDCDF9" w14:textId="BE584EF1" w:rsidR="6304F376" w:rsidRPr="6304F376" w:rsidRDefault="6304F376" w:rsidP="6304F37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消耗内力：120 出招时间：0.5s 冷却时间：30s</w:t>
      </w:r>
    </w:p>
    <w:p w14:paraId="268AA339" w14:textId="4CB2D97A" w:rsidR="6C2D2D47" w:rsidRPr="6C2D2D47" w:rsidRDefault="6C2D2D47" w:rsidP="6C2D2D4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将毒刺射向对手，造成50%伤害的同时会在10s陆续造成共200%的伤害，并将对手攻速-1.5s</w:t>
      </w:r>
    </w:p>
    <w:p w14:paraId="17DE4FB0" w14:textId="5D534708" w:rsidR="05960942" w:rsidRPr="05960942" w:rsidRDefault="05960942" w:rsidP="0596094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【北枝】</w:t>
      </w:r>
    </w:p>
    <w:p w14:paraId="EC7F0BE0" w14:textId="FD8C661F" w:rsidR="168F411F" w:rsidRPr="168F411F" w:rsidRDefault="168F411F" w:rsidP="168F411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消耗内力：120 出招时间：0.5s 冷却时间：30s</w:t>
      </w:r>
    </w:p>
    <w:p w14:paraId="B5EA330F" w14:textId="8A650AE4" w:rsidR="CBCEC276" w:rsidRPr="CBCEC276" w:rsidRDefault="CBCEC276" w:rsidP="CBCEC27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将小刺射向对手，命中为300%，造成300%伤害的同时消除敌人的免伤10s</w:t>
      </w:r>
    </w:p>
    <w:p w14:paraId="A9134D8B" w14:textId="BC61A76F" w:rsidR="3CCC9428" w:rsidRPr="3CCC9428" w:rsidRDefault="3CCC9428" w:rsidP="3CCC9428">
      <w:pPr>
        <w:snapToGrid w:val="0"/>
        <w:rPr>
          <w:sz w:val="28"/>
          <w:rFonts w:hint="eastAsia"/>
        </w:rPr>
      </w:pP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mc="http://schemas.openxmlformats.org/markup-compatibility/2006" xmlns:w16="http://schemas.microsoft.com/office/word/2018/wordml" xmlns:r="http://schemas.openxmlformats.org/officeDocument/2006/relationships" xmlns:w14="http://schemas.microsoft.com/office/word/2010/wordml" xmlns:w16cid="http://schemas.microsoft.com/office/word/2016/wordml/cid" xmlns:w="http://schemas.openxmlformats.org/wordprocessingml/2006/main" xmlns:w16cex="http://schemas.microsoft.com/office/word/2018/wordml/cex" xmlns:w15="http://schemas.microsoft.com/office/word/2012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w="http://schemas.openxmlformats.org/wordprocessingml/2006/main" xmlns:w16cex="http://schemas.microsoft.com/office/word/2018/wordml/cex" xmlns:m="http://schemas.openxmlformats.org/officeDocument/2006/math" xmlns:r="http://schemas.openxmlformats.org/officeDocument/2006/relationships" xmlns:w10="urn:schemas-microsoft-com:office:word" xmlns:w14="http://schemas.microsoft.com/office/word/2010/wordml" xmlns:w16cid="http://schemas.microsoft.com/office/word/2016/wordml/cid" xmlns:w15="http://schemas.microsoft.com/office/word/2012/wordml" xmlns:w16="http://schemas.microsoft.com/office/word/2018/wordml" xmlns:w16se="http://schemas.microsoft.com/office/word/2015/wordml/symex" xmlns:v="urn:schemas-microsoft-com:vml" xmlns:sl="http://schemas.openxmlformats.org/schemaLibrary/2006/main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mc="http://schemas.openxmlformats.org/markup-compatibility/2006" xmlns:w16="http://schemas.microsoft.com/office/word/2018/wordml" xmlns:r="http://schemas.openxmlformats.org/officeDocument/2006/relationships" xmlns:w14="http://schemas.microsoft.com/office/word/2010/wordml" xmlns:w16cid="http://schemas.microsoft.com/office/word/2016/wordml/cid" xmlns:w="http://schemas.openxmlformats.org/wordprocessingml/2006/main" xmlns:w16cex="http://schemas.microsoft.com/office/word/2018/wordml/cex" xmlns:w15="http://schemas.microsoft.com/office/word/2012/wordml" xmlns:w16se="http://schemas.microsoft.com/office/word/2015/wordml/symex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Hant" typeface="新細明體"/>
        <a:font script="Arab" typeface="Times New Roman"/>
        <a:font script="Bugi" typeface="Leelawadee UI"/>
        <a:font script="Knda" typeface="Tunga"/>
        <a:font script="Taml" typeface="Latha"/>
        <a:font script="Ethi" typeface="Nyala"/>
        <a:font script="Hans" typeface="等线 Light"/>
        <a:font script="Guru" typeface="Raavi"/>
        <a:font script="Armn" typeface="Arial"/>
        <a:font script="Yiii" typeface="Microsoft Yi Baiti"/>
        <a:font script="Hebr" typeface="Times New Roman"/>
        <a:font script="Cher" typeface="Plantagenet Cherokee"/>
        <a:font script="Thaa" typeface="MV Boli"/>
        <a:font script="Jpan" typeface="游ゴシック Light"/>
        <a:font script="Bopo" typeface="Microsoft JhengHei"/>
        <a:font script="Beng" typeface="Vrinda"/>
        <a:font script="Uigh" typeface="Microsoft Uighur"/>
        <a:font script="Lisu" typeface="Segoe UI"/>
        <a:font script="Gujr" typeface="Shruti"/>
        <a:font script="Thai" typeface="Angsana New"/>
        <a:font script="Syrc" typeface="Estrangelo Edessa"/>
        <a:font script="Khmr" typeface="MoolBoran"/>
        <a:font script="Syrn" typeface="Estrangelo Edessa"/>
        <a:font script="Tibt" typeface="Microsoft Himalaya"/>
        <a:font script="Mong" typeface="Mongolian Baiti"/>
        <a:font script="Telu" typeface="Gautami"/>
        <a:font script="Hang" typeface="맑은 고딕"/>
        <a:font script="Mlym" typeface="Kartika"/>
        <a:font script="Deva" typeface="Mangal"/>
        <a:font script="Orya" typeface="Kalinga"/>
        <a:font script="Laoo" typeface="DokChampa"/>
        <a:font script="Java" typeface="Javanese Text"/>
        <a:font script="Syre" typeface="Estrangelo Edessa"/>
        <a:font script="Cans" typeface="Euphemia"/>
        <a:font script="Phag" typeface="Phagspa"/>
        <a:font script="Syrj" typeface="Estrangelo Edessa"/>
        <a:font script="Olck" typeface="Nirmala UI"/>
        <a:font script="Mymr" typeface="Myanmar Text"/>
        <a:font script="Viet" typeface="Times New Roman"/>
        <a:font script="Talu" typeface="Microsoft New Tai Lue"/>
        <a:font script="Geor" typeface="Sylfaen"/>
        <a:font script="Sinh" typeface="Iskoola Pota"/>
        <a:font script="Nkoo" typeface="Ebrima"/>
        <a:font script="Osma" typeface="Ebrima"/>
        <a:font script="Sora" typeface="Nirmala UI"/>
        <a:font script="Tale" typeface="Microsoft Tai Le"/>
        <a:font script="Tfng" typeface="Ebrima"/>
      </a:majorFont>
      <a:minorFont>
        <a:latin typeface="等线" panose="020F0502020204030204"/>
        <a:ea typeface=""/>
        <a:cs typeface=""/>
        <a:font script="Hant" typeface="新細明體"/>
        <a:font script="Arab" typeface="Arial"/>
        <a:font script="Bugi" typeface="Leelawadee UI"/>
        <a:font script="Knda" typeface="Tunga"/>
        <a:font script="Taml" typeface="Latha"/>
        <a:font script="Ethi" typeface="Nyala"/>
        <a:font script="Hans" typeface="等线"/>
        <a:font script="Guru" typeface="Raavi"/>
        <a:font script="Armn" typeface="Arial"/>
        <a:font script="Yiii" typeface="Microsoft Yi Baiti"/>
        <a:font script="Hebr" typeface="Arial"/>
        <a:font script="Cher" typeface="Plantagenet Cherokee"/>
        <a:font script="Thaa" typeface="MV Boli"/>
        <a:font script="Jpan" typeface="游明朝"/>
        <a:font script="Bopo" typeface="Microsoft JhengHei"/>
        <a:font script="Beng" typeface="Vrinda"/>
        <a:font script="Uigh" typeface="Microsoft Uighur"/>
        <a:font script="Lisu" typeface="Segoe UI"/>
        <a:font script="Gujr" typeface="Shruti"/>
        <a:font script="Thai" typeface="Cordia New"/>
        <a:font script="Syrc" typeface="Estrangelo Edessa"/>
        <a:font script="Khmr" typeface="DaunPenh"/>
        <a:font script="Syrn" typeface="Estrangelo Edessa"/>
        <a:font script="Tibt" typeface="Microsoft Himalaya"/>
        <a:font script="Mong" typeface="Mongolian Baiti"/>
        <a:font script="Telu" typeface="Gautami"/>
        <a:font script="Hang" typeface="맑은 고딕"/>
        <a:font script="Mlym" typeface="Kartika"/>
        <a:font script="Deva" typeface="Mangal"/>
        <a:font script="Orya" typeface="Kalinga"/>
        <a:font script="Laoo" typeface="DokChampa"/>
        <a:font script="Java" typeface="Javanese Text"/>
        <a:font script="Syre" typeface="Estrangelo Edessa"/>
        <a:font script="Cans" typeface="Euphemia"/>
        <a:font script="Phag" typeface="Phagspa"/>
        <a:font script="Syrj" typeface="Estrangelo Edessa"/>
        <a:font script="Olck" typeface="Nirmala UI"/>
        <a:font script="Mymr" typeface="Myanmar Text"/>
        <a:font script="Viet" typeface="Arial"/>
        <a:font script="Talu" typeface="Microsoft New Tai Lue"/>
        <a:font script="Geor" typeface="Sylfaen"/>
        <a:font script="Sinh" typeface="Iskoola Pota"/>
        <a:font script="Nkoo" typeface="Ebrima"/>
        <a:font script="Osma" typeface="Ebrima"/>
        <a:font script="Sora" typeface="Nirmala UI"/>
        <a:font script="Tale" typeface="Microsoft Tai L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terms="http://purl.org/dc/terms/" xmlns:dc="http://purl.org/dc/elements/1.1/" xmlns:dcmitype="http://purl.org/dc/dcmitype/" xmlns:xsi="http://www.w3.org/2001/XMLSchema-instance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document1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太清罡气</w:t>
      </w:r>
    </w:p>
    <w:p w14:paraId="B0DC2BFE" w14:textId="123C7F8D" w:rsidR="C37F0C3A" w:rsidRPr="C37F0C3A" w:rsidRDefault="C37F0C3A" w:rsidP="C37F0C3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昆仑派绝世武功</w:t>
      </w:r>
    </w:p>
    <w:p w14:paraId="75762F52" w14:textId="567ED50F" w:rsidR="A707E69B" w:rsidRPr="A707E69B" w:rsidRDefault="A707E69B" w:rsidP="A707E69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昆仑派久已失传的玄门无上神功，是道家最厉害的玄功，无坚不摧，无柔不克，为各种罡气功夫之冠。</w:t>
      </w:r>
    </w:p>
    <w:p w14:paraId="D1B45DBC" w14:textId="DAAF92BB" w:rsidR="570AC7B5" w:rsidRPr="570AC7B5" w:rsidRDefault="570AC7B5" w:rsidP="570AC7B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当装备为基础内功时：</w:t>
      </w:r>
    </w:p>
    <w:p w14:paraId="1C286EAA" w14:textId="2A086A07" w:rsidR="4D40E1B1" w:rsidRPr="4D40E1B1" w:rsidRDefault="4D40E1B1" w:rsidP="4D40E1B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+8%生命</w:t>
      </w:r>
    </w:p>
    <w:p w14:paraId="BA6CA292" w14:textId="88EA9C0E" w:rsidR="434B11AD" w:rsidRPr="434B11AD" w:rsidRDefault="434B11AD" w:rsidP="434B11A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气血：+25000</w:t>
      </w:r>
    </w:p>
    <w:p w14:paraId="BCF969FE" w14:textId="E551D9D0" w:rsidR="A2CA4B76" w:rsidRPr="A2CA4B76" w:rsidRDefault="A2CA4B76" w:rsidP="A2CA4B7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内力上限：+125000</w:t>
      </w:r>
    </w:p>
    <w:p w14:paraId="6CC82F0A" w14:textId="10F9BCCD" w:rsidR="3AAAA1F0" w:rsidRPr="3AAAA1F0" w:rsidRDefault="3AAAA1F0" w:rsidP="3AAAA1F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唯一：将你内力的80%转化为气血</w:t>
      </w:r>
    </w:p>
    <w:p w14:paraId="2A53A8E7" w14:textId="8FDE5F6C" w:rsidR="2E363891" w:rsidRPr="2E363891" w:rsidRDefault="2E363891" w:rsidP="2E36389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绝招</w:t>
      </w:r>
    </w:p>
    <w:p w14:paraId="9D050B3F" w14:textId="76F2DB1B" w:rsidR="B3E743EC" w:rsidRPr="B3E743EC" w:rsidRDefault="B3E743EC" w:rsidP="B3E743E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【合流洞山】</w:t>
      </w:r>
    </w:p>
    <w:p w14:paraId="E721C732" w14:textId="6387B35C" w:rsidR="DC1AE768" w:rsidRPr="DC1AE768" w:rsidRDefault="DC1AE768" w:rsidP="DC1AE768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消耗内力：1020 出招时间：0.5s 冷却时间：60s</w:t>
      </w:r>
    </w:p>
    <w:p w14:paraId="3F969807" w14:textId="4504AAC8" w:rsidR="07101475" w:rsidRPr="07101475" w:rsidRDefault="07101475" w:rsidP="0710147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一人右掌掌心，紧紧贴在另一人背后，二人连成一线，互以真力相辅，掌力因系融汇两人共同的全身功夫，提升自身与队友15%攻击和15%命中，持续30s</w:t>
      </w:r>
    </w:p>
    <w:p w14:paraId="B8341463" w14:textId="5E0D944E" w:rsidR="162F42FC" w:rsidRPr="162F42FC" w:rsidRDefault="162F42FC" w:rsidP="162F42F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【天龙五决】</w:t>
      </w:r>
    </w:p>
    <w:p w14:paraId="E2D1B315" w14:textId="065BBE46" w:rsidR="36456A72" w:rsidRPr="36456A72" w:rsidRDefault="36456A72" w:rsidP="36456A7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消耗内力：1020 出招时间：0.5s 冷却时间：20s</w:t>
      </w:r>
    </w:p>
    <w:p w14:paraId="7CDE993C" w14:textId="72D00642" w:rsidR="91666112" w:rsidRPr="91666112" w:rsidRDefault="91666112" w:rsidP="9166611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吸收天地之精华，回复自身生命20%</w:t>
      </w:r>
    </w:p>
    <w:p w14:paraId="97E6B5E2" w14:textId="D9E7E914" w:rsidR="F9AD3429" w:rsidRPr="F9AD3429" w:rsidRDefault="F9AD3429" w:rsidP="F9AD3429">
      <w:pPr>
        <w:snapToGrid w:val="0"/>
        <w:rPr>
          <w:sz w:val="28"/>
          <w:rFonts w:hint="eastAsia"/>
        </w:rPr>
      </w:pPr>
    </w:p>
    <w:p w14:paraId="6860BA29" w14:textId="1F0F6E33" w:rsidR="D10D0537" w:rsidRPr="D10D0537" w:rsidRDefault="D10D0537" w:rsidP="D10D0537">
      <w:pPr>
        <w:snapToGrid w:val="0"/>
        <w:rPr>
          <w:sz w:val="28"/>
          <w:rFonts w:hint="eastAsia"/>
        </w:rPr>
      </w:pPr>
    </w:p>
    <w:p w14:paraId="8DCFA9D8" w14:textId="92F20A13" w:rsidR="ED668FA5" w:rsidRPr="ED668FA5" w:rsidRDefault="ED668FA5" w:rsidP="ED668FA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云龙三折</w:t>
      </w:r>
    </w:p>
    <w:p w14:paraId="99E32FD0" w14:textId="7DB4FE5C" w:rsidR="8405A687" w:rsidRPr="8405A687" w:rsidRDefault="8405A687" w:rsidP="8405A68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昆仑派稀有武技</w:t>
      </w:r>
    </w:p>
    <w:p w14:paraId="5B06DC47" w14:textId="4C85430D" w:rsidR="DE841C5C" w:rsidRPr="DE841C5C" w:rsidRDefault="DE841C5C" w:rsidP="DE841C5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昆仑派轻功，能高纵上跃，矫若游龙，在腾起之势将竭之时，可以不藉助任何物体，仅凭身形在空中打一回旋，便可立即拔高。</w:t>
      </w:r>
    </w:p>
    <w:p w14:paraId="207F7FE1" w14:textId="5450A1A8" w:rsidR="6160CA3F" w:rsidRPr="6160CA3F" w:rsidRDefault="6160CA3F" w:rsidP="6160CA3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当装备为基础轻功时：</w:t>
      </w:r>
    </w:p>
    <w:p w14:paraId="D2BBDA7D" w14:textId="84408D31" w:rsidR="D70E90C9" w:rsidRPr="D70E90C9" w:rsidRDefault="D70E90C9" w:rsidP="D70E90C9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躲闪+1220</w:t>
      </w:r>
    </w:p>
    <w:p w14:paraId="82FFDAB0" w14:textId="DF877DCA" w:rsidR="A066E6C0" w:rsidRPr="A066E6C0" w:rsidRDefault="A066E6C0" w:rsidP="A066E6C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身法+200</w:t>
      </w:r>
    </w:p>
    <w:p w14:paraId="BEECB02E" w14:textId="69CC2B50" w:rsidR="E2C30BA0" w:rsidRPr="E2C30BA0" w:rsidRDefault="E2C30BA0" w:rsidP="E2C30BA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绝招</w:t>
      </w:r>
    </w:p>
    <w:p w14:paraId="07800E1D" w14:textId="12ADB728" w:rsidR="11B8C663" w:rsidRPr="11B8C663" w:rsidRDefault="11B8C663" w:rsidP="11B8C66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【龙飞九渊】</w:t>
      </w:r>
    </w:p>
    <w:p w14:paraId="15478208" w14:textId="C255ABE8" w:rsidR="BAD2C26D" w:rsidRPr="BAD2C26D" w:rsidRDefault="BAD2C26D" w:rsidP="BAD2C26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消耗内力：120 出招时间：4s 冷却时间：30s</w:t>
      </w:r>
    </w:p>
    <w:p w14:paraId="F6642868" w14:textId="82695201" w:rsidR="8FED8E1A" w:rsidRPr="8FED8E1A" w:rsidRDefault="8FED8E1A" w:rsidP="8FED8E1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将自身的身体潜能激发，宛如飞龙一般，10s内提升攻速和释放时间1.5s，并将你接下来的9次攻击命中提升20%</w:t>
      </w:r>
    </w:p>
    <w:p w14:paraId="F1FBC21F" w14:textId="9FCCF419" w:rsidR="E5B4DB07" w:rsidRPr="E5B4DB07" w:rsidRDefault="E5B4DB07" w:rsidP="E5B4DB07">
      <w:pPr>
        <w:snapToGrid w:val="0"/>
        <w:rPr>
          <w:sz w:val="28"/>
          <w:rFonts w:hint="eastAsia"/>
        </w:rPr>
      </w:pPr>
    </w:p>
    <w:p w14:paraId="EBD27422" w14:textId="270A3F1E" w:rsidR="5549FC44" w:rsidRPr="5549FC44" w:rsidRDefault="5549FC44" w:rsidP="5549FC44">
      <w:pPr>
        <w:snapToGrid w:val="0"/>
        <w:rPr>
          <w:sz w:val="28"/>
          <w:rFonts w:hint="eastAsia"/>
        </w:rPr>
      </w:pPr>
    </w:p>
    <w:p w14:paraId="DD1C5EAA" w14:textId="68C7606E" w:rsidR="268D720A" w:rsidRPr="268D720A" w:rsidRDefault="268D720A" w:rsidP="268D720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昆仑十三剑</w:t>
      </w:r>
    </w:p>
    <w:p w14:paraId="8BD2ABE1" w14:textId="9CCEAAE8" w:rsidR="161BD9C6" w:rsidRPr="161BD9C6" w:rsidRDefault="161BD9C6" w:rsidP="161BD9C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昆仑派稀有武技</w:t>
      </w:r>
    </w:p>
    <w:p w14:paraId="4F4C4843" w14:textId="EAF41BD9" w:rsidR="572868F4" w:rsidRPr="572868F4" w:rsidRDefault="572868F4" w:rsidP="572868F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昆仑派久已失传的剑法，一共只有十二招，每招三式，演为三十六式，乍看起来似乎极为简单，异常繁复，变化多端，在剑法之中，含有无上玄机。</w:t>
      </w:r>
    </w:p>
    <w:p w14:paraId="9FE89424" w14:textId="1ADCE2BC" w:rsidR="E4AD5940" w:rsidRPr="E4AD5940" w:rsidRDefault="E4AD5940" w:rsidP="E4AD594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当装备为基础剑法时：</w:t>
      </w:r>
    </w:p>
    <w:p w14:paraId="EA9040B9" w14:textId="E49C1ECF" w:rsidR="62D06A46" w:rsidRPr="62D06A46" w:rsidRDefault="62D06A46" w:rsidP="62D06A4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攻击：+1420</w:t>
      </w:r>
    </w:p>
    <w:p w14:paraId="C24CA196" w14:textId="99B5AD07" w:rsidR="CA80818D" w:rsidRPr="CA80818D" w:rsidRDefault="CA80818D" w:rsidP="CA80818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命中：+1220</w:t>
      </w:r>
    </w:p>
    <w:p w14:paraId="2A384F37" w14:textId="4FB8C29A" w:rsidR="2D1A3F3C" w:rsidRPr="2D1A3F3C" w:rsidRDefault="2D1A3F3C" w:rsidP="2D1A3F3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忙乱时间：+1s</w:t>
      </w:r>
    </w:p>
    <w:p w14:paraId="BFD55BD0" w14:textId="0E296961" w:rsidR="FF4A8AF0" w:rsidRPr="FF4A8AF0" w:rsidRDefault="FF4A8AF0" w:rsidP="FF4A8AF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绝招</w:t>
      </w:r>
    </w:p>
    <w:p w14:paraId="88E75710" w14:textId="CF2806B7" w:rsidR="BBD16935" w:rsidRPr="BBD16935" w:rsidRDefault="BBD16935" w:rsidP="BBD1693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【云龙大八式】</w:t>
      </w:r>
    </w:p>
    <w:p w14:paraId="ACDDED4E" w14:textId="3246CC45" w:rsidR="9DBA97A6" w:rsidRPr="9DBA97A6" w:rsidRDefault="9DBA97A6" w:rsidP="9DBA97A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消耗内力：120 出招时间：4s 冷却时间：20s</w:t>
      </w:r>
    </w:p>
    <w:p w14:paraId="D708E08A" w14:textId="1AD51495" w:rsidR="3A71C3DA" w:rsidRPr="3A71C3DA" w:rsidRDefault="3A71C3DA" w:rsidP="3A71C3D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每一招之中，总有七八种变化，依照剑势发劲吐力，不但凌厉无匹，还能够在空中转折自如。瞬间攻出8剑，如果命中则忙乱8s</w:t>
      </w:r>
    </w:p>
    <w:p w14:paraId="F841E421" w14:textId="E7ED0666" w:rsidR="5405AF9A" w:rsidRPr="5405AF9A" w:rsidRDefault="5405AF9A" w:rsidP="5405AF9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【飞龙剑诀】</w:t>
      </w:r>
    </w:p>
    <w:p w14:paraId="65DF914E" w14:textId="0B0BF690" w:rsidR="3DB207FE" w:rsidRPr="3DB207FE" w:rsidRDefault="3DB207FE" w:rsidP="3DB207F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消耗内力：120 出招时间：0.5s 冷却时间：30s</w:t>
      </w:r>
    </w:p>
    <w:p w14:paraId="13A87A25" w14:textId="1878ECDD" w:rsidR="3078EDE5" w:rsidRPr="3078EDE5" w:rsidRDefault="3078EDE5" w:rsidP="3078EDE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传说是昔年昆仑派失传的绝学，为玄门正宗剑法。将自身剑如飞龙一般扶摇直下，造成300%伤害，如果气血在50%以下，则为自身和队友回复20%气血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tbak/modified.xml>save:Wed Aug 27 17:26:11 2025

</file>