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DA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720" w:firstLineChars="200"/>
        <w:jc w:val="center"/>
        <w:textAlignment w:val="auto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梅庄禁地攻略</w:t>
      </w:r>
    </w:p>
    <w:p w14:paraId="14FEDE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560" w:firstLineChars="200"/>
        <w:jc w:val="both"/>
        <w:textAlignment w:val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解锁禁地</w:t>
      </w:r>
    </w:p>
    <w:p w14:paraId="13BA72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衡山救人，接下来找到曲洋，会给你广陵散曲谱。然后去嵩山，击杀左冷禅，来到左边自动解锁</w:t>
      </w:r>
    </w:p>
    <w:p w14:paraId="6D279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二、</w:t>
      </w:r>
      <w:r>
        <w:rPr>
          <w:rFonts w:hint="eastAsia" w:ascii="微软雅黑" w:hAnsi="微软雅黑" w:eastAsia="微软雅黑" w:cs="微软雅黑"/>
          <w:sz w:val="28"/>
          <w:szCs w:val="28"/>
        </w:rPr>
        <w:t>光明右使线</w:t>
      </w:r>
    </w:p>
    <w:p w14:paraId="527CC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首先去右上角接受，接着切磋3人，然后跟随黄钟公，前往地牢，给神秘人纸团，接着切磋。然后打到一半你会昏迷，醒来后会有两次送饭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描述</w:t>
      </w:r>
    </w:p>
    <w:p w14:paraId="3CFB6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410F4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第一次送饭的时候点击描述里面的孔洞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然后解开身上的束缚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drawing>
          <wp:inline distT="0" distB="0" distL="114300" distR="114300">
            <wp:extent cx="5270500" cy="1301115"/>
            <wp:effectExtent l="0" t="0" r="6350" b="13335"/>
            <wp:docPr id="4" name="图片 4" descr="ScreenShot_2025-12-20_104949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5-12-20_104949_26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C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76CCA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第二次送饭的时候点击床板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一直点击到显示床上所刻字迹已经看完了为止（第一次过本会给五张吸星大法）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drawing>
          <wp:inline distT="0" distB="0" distL="114300" distR="114300">
            <wp:extent cx="5269865" cy="1217295"/>
            <wp:effectExtent l="0" t="0" r="6985" b="1905"/>
            <wp:docPr id="5" name="图片 5" descr="ScreenShot_2025-12-20_105113_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5-12-20_105113_1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6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5EE17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left="235" w:leftChars="28" w:firstLine="240" w:firstLineChars="1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接下来拍石门直到自己内力耗尽为止，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一定要显示内力不足不然后面无法出门</w:t>
      </w:r>
    </w:p>
    <w:p w14:paraId="3F669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drawing>
          <wp:inline distT="0" distB="0" distL="114300" distR="114300">
            <wp:extent cx="4714875" cy="981075"/>
            <wp:effectExtent l="0" t="0" r="9525" b="9525"/>
            <wp:docPr id="6" name="图片 6" descr="ScreenShot_2025-12-20_105352_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5-12-20_105352_8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C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66911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5C05A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69281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</w:p>
    <w:p w14:paraId="0CF7F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这时候点击骗他进来然后图进来了点击孔洞钻出去就行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drawing>
          <wp:inline distT="0" distB="0" distL="114300" distR="114300">
            <wp:extent cx="5264150" cy="1533525"/>
            <wp:effectExtent l="0" t="0" r="12700" b="9525"/>
            <wp:docPr id="7" name="图片 7" descr="ScreenShot_2025-12-20_105510_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5-12-20_105510_0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2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3F992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4276725" cy="485775"/>
            <wp:effectExtent l="0" t="0" r="9525" b="9525"/>
            <wp:docPr id="8" name="图片 8" descr="ScreenShot_2025-12-20_105523_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5-12-20_105523_5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4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87384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然后出去，前往大厅，一段剧情后选择接受，然后就成光明右使了。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drawing>
          <wp:inline distT="0" distB="0" distL="114300" distR="114300">
            <wp:extent cx="5265420" cy="840740"/>
            <wp:effectExtent l="0" t="0" r="11430" b="16510"/>
            <wp:docPr id="10" name="图片 10" descr="ScreenShot_2025-12-20_105539_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_2025-12-20_105539_7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2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</w:p>
    <w:p w14:paraId="0F0D4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sz w:val="28"/>
          <w:szCs w:val="28"/>
        </w:rPr>
        <w:t>光明左使线</w:t>
      </w:r>
    </w:p>
    <w:p w14:paraId="0A1C8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切磋，到黄钟公开门那里开始把四人组全杀了，再找任我行即可</w:t>
      </w:r>
    </w:p>
    <w:p w14:paraId="E20B4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560" w:firstLineChars="200"/>
        <w:textAlignment w:val="auto"/>
        <w:rPr>
          <w:rFonts w:hint="default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四、</w:t>
      </w:r>
      <w:r>
        <w:rPr>
          <w:rFonts w:hint="eastAsia" w:ascii="微软雅黑" w:hAnsi="微软雅黑" w:eastAsia="微软雅黑" w:cs="微软雅黑"/>
          <w:sz w:val="28"/>
          <w:szCs w:val="28"/>
        </w:rPr>
        <w:t>100%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完成度线</w:t>
      </w:r>
    </w:p>
    <w:p w14:paraId="E5A7B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同光明右使，但是你要在选择的时候叫杀任我行（记得叫杀两次再秒，第一次向问天会挡刀，所以要叫杀2次）。然后100%完成（第一次可以得10张清心咒）（微尘真的天才）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drawing>
          <wp:inline distT="0" distB="0" distL="114300" distR="114300">
            <wp:extent cx="5266055" cy="1059815"/>
            <wp:effectExtent l="0" t="0" r="10795" b="6985"/>
            <wp:docPr id="11" name="图片 11" descr="ScreenShot_2025-12-20_105550_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_2025-12-20_105550_68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5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560" w:firstLineChars="200"/>
        <w:textAlignment w:val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五、</w:t>
      </w:r>
      <w:r>
        <w:rPr>
          <w:rFonts w:hint="eastAsia" w:ascii="微软雅黑" w:hAnsi="微软雅黑" w:eastAsia="微软雅黑" w:cs="微软雅黑"/>
          <w:sz w:val="28"/>
          <w:szCs w:val="28"/>
        </w:rPr>
        <w:t>四宝线</w:t>
      </w:r>
    </w:p>
    <w:p w14:paraId="122B8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sz w:val="24"/>
          <w:szCs w:val="24"/>
        </w:rPr>
        <w:t>背包里带有四宝+令旗，先敲三下门停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sz w:val="24"/>
          <w:szCs w:val="24"/>
        </w:rPr>
        <w:t>秒再敲两下，出示令旗，然后进门去大厅，出示四宝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触发战斗1v3。然后黄钟公会带你去酒坊，拜一拜神匣，触发剧情，就可以得到5张越女剑法</w:t>
      </w: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4762500" cy="1409700"/>
            <wp:effectExtent l="0" t="0" r="0" b="0"/>
            <wp:docPr id="1" name="图片 2" descr="图示, 示意图&amp;#10;&amp;#10;中度可信度描述已自动生成:v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图示, 示意图&amp;#10;&amp;#10;中度可信度描述已自动生成:ver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B1FAB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（感谢风见幽香大佬了）</w:t>
      </w:r>
    </w:p>
    <w:p w14:paraId="6CCF7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sz w:val="24"/>
          <w:szCs w:val="24"/>
        </w:rPr>
        <w:t>再次进入，内容跟1相同，但是这次给5张惊鸿步</w:t>
      </w:r>
    </w:p>
    <w:p w14:paraId="7BCCB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35A7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6798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4070C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3352800" cy="2076450"/>
            <wp:effectExtent l="0" t="0" r="0" b="0"/>
            <wp:docPr id="2" name="图片 2" descr="图示, 示意图&amp;#10;&amp;#10;中度可信度描述已自动生成:v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, 示意图&amp;#10;&amp;#10;中度可信度描述已自动生成:ver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8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746F5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3、还是再次进入，但是这次是单纯一物换一物。</w:t>
      </w:r>
    </w:p>
    <w:p w14:paraId="12E0B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0" distR="0">
            <wp:extent cx="4714875" cy="866775"/>
            <wp:effectExtent l="0" t="0" r="0" b="0"/>
            <wp:docPr id="3" name="图片 2" descr="图示, 示意图&amp;#10;&amp;#10;中度可信度描述已自动生成:v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图示, 示意图&amp;#10;&amp;#10;中度可信度描述已自动生成:ver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EF04F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</w:p>
    <w:p w14:paraId="0DDA0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80" w:firstLineChars="200"/>
        <w:textAlignment w:val="auto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4、进入四庄主那里对话，触发战斗1v3，接着触发对话，跟随黄庄主，然后黄庄主让你拜一拜神盒，这里需要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先天悟性≥40外加穿移花宫的涟星头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。然后狸猫就会让你进去，接着拜师就行，解锁称号吴山二当家，跟狸猫可以学习清心咒，惊鸿步，越女剑，每种武学需要一条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七星刀鱼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7BB1B3"/>
    <w:multiLevelType w:val="singleLevel"/>
    <w:tmpl w:val="567BB1B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092839B1"/>
    <w:rsid w:val="270F7813"/>
    <w:rsid w:val="286914E7"/>
    <w:rsid w:val="3D542B23"/>
    <w:rsid w:val="6ACE161E"/>
    <w:rsid w:val="7BE8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589</Words>
  <Characters>601</Characters>
  <Lines>0</Lines>
  <Paragraphs>0</Paragraphs>
  <TotalTime>9</TotalTime>
  <ScaleCrop>false</ScaleCrop>
  <LinksUpToDate>false</LinksUpToDate>
  <CharactersWithSpaces>601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Thesir</cp:lastModifiedBy>
  <dcterms:modified xsi:type="dcterms:W3CDTF">2025-12-20T02:58:14Z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2818E16C5A7149FB98A1788180E0ACC2_13</vt:lpwstr>
  </property>
  <property fmtid="{D5CDD505-2E9C-101B-9397-08002B2CF9AE}" pid="4" name="KSOTemplateDocerSaveRecord">
    <vt:lpwstr>eyJoZGlkIjoiZGFmMzY1NzQ3Nzk4ZjQ1YjE2OTdiM2Y0YjM0MzRkNTciLCJ1c2VySWQiOiIxMjU2MzU2ODE2In0=</vt:lpwstr>
  </property>
</Properties>
</file>