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CB" w:rsidRDefault="004036CB" w:rsidP="004036CB">
      <w:pPr>
        <w:pStyle w:val="1"/>
        <w:jc w:val="center"/>
        <w:rPr>
          <w:rFonts w:hint="eastAsia"/>
          <w:kern w:val="0"/>
        </w:rPr>
      </w:pPr>
      <w:r w:rsidRPr="004036CB">
        <w:rPr>
          <w:rFonts w:hint="eastAsia"/>
          <w:kern w:val="0"/>
        </w:rPr>
        <w:t>启动风暴</w:t>
      </w:r>
      <w:r w:rsidRPr="004036CB">
        <w:rPr>
          <w:rFonts w:hint="eastAsia"/>
          <w:kern w:val="0"/>
        </w:rPr>
        <w:t>--</w:t>
      </w:r>
      <w:r w:rsidRPr="004036CB">
        <w:rPr>
          <w:rFonts w:hint="eastAsia"/>
          <w:kern w:val="0"/>
        </w:rPr>
        <w:t>桌面云中的虚拟机存储配置典型实例</w:t>
      </w:r>
    </w:p>
    <w:p w:rsidR="004036CB" w:rsidRDefault="004036CB" w:rsidP="001254F0">
      <w:pPr>
        <w:rPr>
          <w:rFonts w:hint="eastAsia"/>
          <w:b/>
          <w:bCs/>
          <w:kern w:val="0"/>
          <w:sz w:val="44"/>
          <w:szCs w:val="44"/>
        </w:rPr>
      </w:pPr>
    </w:p>
    <w:p w:rsidR="001254F0" w:rsidRDefault="001254F0" w:rsidP="001254F0">
      <w:pPr>
        <w:rPr>
          <w:rFonts w:hint="eastAsia"/>
          <w:kern w:val="0"/>
        </w:rPr>
      </w:pPr>
      <w:r>
        <w:rPr>
          <w:rFonts w:hint="eastAsia"/>
          <w:kern w:val="0"/>
        </w:rPr>
        <w:t>作者简介：蒋迪，三年</w:t>
      </w:r>
      <w:r w:rsidR="004036CB">
        <w:rPr>
          <w:rFonts w:hint="eastAsia"/>
          <w:kern w:val="0"/>
        </w:rPr>
        <w:t>私有云平台后端开发及运维经验，有较丰富的客户需私有云桌面实践经验，平台涉及</w:t>
      </w:r>
      <w:r w:rsidR="004036CB">
        <w:rPr>
          <w:rFonts w:hint="eastAsia"/>
          <w:kern w:val="0"/>
        </w:rPr>
        <w:t>oVirt</w:t>
      </w:r>
      <w:r w:rsidR="004036CB">
        <w:rPr>
          <w:rFonts w:hint="eastAsia"/>
          <w:kern w:val="0"/>
        </w:rPr>
        <w:t>与</w:t>
      </w:r>
      <w:r w:rsidR="004036CB">
        <w:rPr>
          <w:rFonts w:hint="eastAsia"/>
          <w:kern w:val="0"/>
        </w:rPr>
        <w:t>OpenStack</w:t>
      </w:r>
      <w:r w:rsidR="004036CB">
        <w:rPr>
          <w:rFonts w:hint="eastAsia"/>
          <w:kern w:val="0"/>
        </w:rPr>
        <w:t>，现就职于一家上海私有云桌面企业。</w:t>
      </w:r>
    </w:p>
    <w:p w:rsidR="001254F0" w:rsidRPr="004036CB" w:rsidRDefault="001254F0" w:rsidP="001254F0">
      <w:pPr>
        <w:rPr>
          <w:rFonts w:hint="eastAsia"/>
          <w:kern w:val="0"/>
        </w:rPr>
      </w:pPr>
    </w:p>
    <w:p w:rsidR="001254F0" w:rsidRDefault="001254F0" w:rsidP="001254F0">
      <w:pPr>
        <w:rPr>
          <w:kern w:val="0"/>
        </w:rPr>
      </w:pPr>
      <w:r>
        <w:rPr>
          <w:kern w:val="0"/>
        </w:rPr>
        <w:t>桌面私有云相较于一般公有云，有着虚拟机</w:t>
      </w:r>
      <w:r>
        <w:rPr>
          <w:rFonts w:hint="eastAsia"/>
          <w:kern w:val="0"/>
        </w:rPr>
        <w:t>使用时间集中</w:t>
      </w:r>
      <w:r>
        <w:rPr>
          <w:kern w:val="0"/>
        </w:rPr>
        <w:t>、服务器资源冗余性低等特点，本文尝试模拟</w:t>
      </w:r>
      <w:r>
        <w:rPr>
          <w:rFonts w:hint="eastAsia"/>
          <w:kern w:val="0"/>
        </w:rPr>
        <w:t>笔者遇到的</w:t>
      </w:r>
      <w:r>
        <w:rPr>
          <w:kern w:val="0"/>
        </w:rPr>
        <w:t>桌面云中的教学机房场景来</w:t>
      </w:r>
      <w:r>
        <w:rPr>
          <w:rFonts w:hint="eastAsia"/>
          <w:kern w:val="0"/>
        </w:rPr>
        <w:t>阐述</w:t>
      </w:r>
      <w:r>
        <w:rPr>
          <w:kern w:val="0"/>
        </w:rPr>
        <w:t>启动风暴问题的解决方法，并在现有方法的基础上提出一些改进措施，对公有云也有一定参考价值。</w:t>
      </w:r>
    </w:p>
    <w:p w:rsidR="001254F0" w:rsidRDefault="001254F0" w:rsidP="001254F0">
      <w:pPr>
        <w:rPr>
          <w:kern w:val="0"/>
        </w:rPr>
      </w:pP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1. </w:t>
      </w:r>
      <w:r>
        <w:rPr>
          <w:kern w:val="0"/>
        </w:rPr>
        <w:t>现有虚拟化平台的一般配置介绍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1.1. </w:t>
      </w:r>
      <w:r>
        <w:rPr>
          <w:kern w:val="0"/>
        </w:rPr>
        <w:t>模板与虚拟机分离存储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1.2. </w:t>
      </w:r>
      <w:r>
        <w:rPr>
          <w:kern w:val="0"/>
        </w:rPr>
        <w:t>虚拟机与运行时快照分离存储</w:t>
      </w:r>
      <w:r>
        <w:rPr>
          <w:kern w:val="0"/>
        </w:rPr>
        <w:t xml:space="preserve"> </w:t>
      </w:r>
    </w:p>
    <w:p w:rsidR="001254F0" w:rsidRDefault="001254F0" w:rsidP="001254F0">
      <w:pPr>
        <w:rPr>
          <w:rFonts w:hint="eastAsia"/>
          <w:kern w:val="0"/>
        </w:rPr>
      </w:pP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2. </w:t>
      </w:r>
      <w:r>
        <w:rPr>
          <w:kern w:val="0"/>
        </w:rPr>
        <w:t>启动风暴相关试验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>2.1. WD 15K SAS</w:t>
      </w:r>
      <w:r>
        <w:rPr>
          <w:kern w:val="0"/>
        </w:rPr>
        <w:t>启动</w:t>
      </w:r>
      <w:r>
        <w:rPr>
          <w:kern w:val="0"/>
        </w:rPr>
        <w:t>win7</w:t>
      </w:r>
      <w:r>
        <w:rPr>
          <w:kern w:val="0"/>
        </w:rPr>
        <w:t>实验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>2.4. Intel 120G SSD</w:t>
      </w:r>
      <w:r>
        <w:rPr>
          <w:kern w:val="0"/>
        </w:rPr>
        <w:t>启动</w:t>
      </w:r>
      <w:r>
        <w:rPr>
          <w:kern w:val="0"/>
        </w:rPr>
        <w:t>win7</w:t>
      </w:r>
      <w:r>
        <w:rPr>
          <w:kern w:val="0"/>
        </w:rPr>
        <w:t>实验</w:t>
      </w:r>
    </w:p>
    <w:p w:rsidR="001254F0" w:rsidRDefault="001254F0" w:rsidP="001254F0">
      <w:pPr>
        <w:rPr>
          <w:rFonts w:hint="eastAsia"/>
          <w:kern w:val="0"/>
        </w:rPr>
      </w:pP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3. </w:t>
      </w:r>
      <w:r>
        <w:rPr>
          <w:kern w:val="0"/>
        </w:rPr>
        <w:t>私有云解决启动风暴的常用方法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3.1. </w:t>
      </w:r>
      <w:r>
        <w:rPr>
          <w:kern w:val="0"/>
        </w:rPr>
        <w:t>启动排队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IO</w:t>
      </w:r>
      <w:r>
        <w:rPr>
          <w:rFonts w:hint="eastAsia"/>
          <w:kern w:val="0"/>
        </w:rPr>
        <w:t>检测调度）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>3.2. SSD</w:t>
      </w:r>
      <w:r>
        <w:rPr>
          <w:kern w:val="0"/>
        </w:rPr>
        <w:t>一站式</w:t>
      </w:r>
      <w:r>
        <w:rPr>
          <w:rFonts w:hint="eastAsia"/>
          <w:kern w:val="0"/>
        </w:rPr>
        <w:t>存储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3.3. </w:t>
      </w:r>
      <w:r>
        <w:rPr>
          <w:kern w:val="0"/>
        </w:rPr>
        <w:t>引入二级</w:t>
      </w:r>
      <w:r>
        <w:rPr>
          <w:rFonts w:hint="eastAsia"/>
          <w:kern w:val="0"/>
        </w:rPr>
        <w:t>虚拟机镜像</w:t>
      </w:r>
      <w:r>
        <w:rPr>
          <w:kern w:val="0"/>
        </w:rPr>
        <w:t>存储池改善常驻桌面</w:t>
      </w:r>
      <w:r>
        <w:rPr>
          <w:kern w:val="0"/>
        </w:rPr>
        <w:t>IO</w:t>
      </w:r>
      <w:r>
        <w:rPr>
          <w:kern w:val="0"/>
        </w:rPr>
        <w:t>分布</w:t>
      </w:r>
    </w:p>
    <w:p w:rsidR="001254F0" w:rsidRDefault="001254F0" w:rsidP="001254F0">
      <w:pPr>
        <w:rPr>
          <w:kern w:val="0"/>
        </w:rPr>
      </w:pPr>
      <w:r>
        <w:rPr>
          <w:kern w:val="0"/>
        </w:rPr>
        <w:t xml:space="preserve">3.4. </w:t>
      </w:r>
      <w:r>
        <w:rPr>
          <w:kern w:val="0"/>
        </w:rPr>
        <w:t>引入二级快照存储池改善临时桌面</w:t>
      </w:r>
      <w:r>
        <w:rPr>
          <w:kern w:val="0"/>
        </w:rPr>
        <w:t>IO</w:t>
      </w:r>
      <w:r>
        <w:rPr>
          <w:kern w:val="0"/>
        </w:rPr>
        <w:t>分布</w:t>
      </w:r>
    </w:p>
    <w:p w:rsidR="001254F0" w:rsidRPr="001254F0" w:rsidRDefault="001254F0" w:rsidP="001254F0">
      <w:pPr>
        <w:rPr>
          <w:kern w:val="0"/>
        </w:rPr>
      </w:pPr>
      <w:r>
        <w:rPr>
          <w:kern w:val="0"/>
        </w:rPr>
        <w:t xml:space="preserve">4. </w:t>
      </w:r>
      <w:r>
        <w:rPr>
          <w:kern w:val="0"/>
        </w:rPr>
        <w:t>总结</w:t>
      </w:r>
    </w:p>
    <w:sectPr w:rsidR="001254F0" w:rsidRPr="0012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9FB" w:rsidRDefault="002049FB" w:rsidP="001254F0">
      <w:r>
        <w:separator/>
      </w:r>
    </w:p>
  </w:endnote>
  <w:endnote w:type="continuationSeparator" w:id="1">
    <w:p w:rsidR="002049FB" w:rsidRDefault="002049FB" w:rsidP="00125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9FB" w:rsidRDefault="002049FB" w:rsidP="001254F0">
      <w:r>
        <w:separator/>
      </w:r>
    </w:p>
  </w:footnote>
  <w:footnote w:type="continuationSeparator" w:id="1">
    <w:p w:rsidR="002049FB" w:rsidRDefault="002049FB" w:rsidP="001254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4F0"/>
    <w:rsid w:val="001254F0"/>
    <w:rsid w:val="002049FB"/>
    <w:rsid w:val="0040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54F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</cp:revision>
  <dcterms:created xsi:type="dcterms:W3CDTF">2015-09-21T13:30:00Z</dcterms:created>
  <dcterms:modified xsi:type="dcterms:W3CDTF">2015-09-21T13:45:00Z</dcterms:modified>
</cp:coreProperties>
</file>