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树和二叉树方面的面试题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24"/>
          <w:szCs w:val="24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完全二叉树：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24"/>
          <w:szCs w:val="24"/>
          <w:shd w:val="clear" w:fill="FFFFFF"/>
        </w:rPr>
        <w:t>若二叉树的高度是h，除第h层之外，其他（1~h-1）层的节点数都达到了最大个数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24"/>
          <w:szCs w:val="24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000066"/>
          <w:spacing w:val="0"/>
          <w:sz w:val="24"/>
          <w:szCs w:val="24"/>
          <w:shd w:val="clear" w:fill="FFFFFF"/>
        </w:rPr>
        <w:t>满二叉树：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24"/>
          <w:szCs w:val="24"/>
          <w:shd w:val="clear" w:fill="FFFFFF"/>
        </w:rPr>
        <w:t>除最后一层外，每一层上的所有节点都有两个子节点，最后一层都是叶子节点。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8000"/>
          <w:spacing w:val="0"/>
          <w:sz w:val="24"/>
          <w:szCs w:val="24"/>
          <w:shd w:val="clear" w:fill="FFFFFF"/>
        </w:rPr>
        <w:t>二叉树的遍历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24"/>
          <w:szCs w:val="24"/>
          <w:shd w:val="clear" w:fill="FFFFFF"/>
        </w:rPr>
        <w:t>二叉树的遍历分为：先序遍历，中序遍历和后序遍历，这三种遍历的写法是很相似的，利用递归程序完成也是灰常简单的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二叉树的五道面试题</w:t>
      </w:r>
    </w:p>
    <w:p>
      <w:pPr>
        <w:rPr>
          <w:rFonts w:hint="default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由前序和中序遍历序列重建二叉树 （前序序列：1 2 3 4 5 6 - 中序序列:3 2 4 1 6 5）；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判断一棵树是否是完全二叉树；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求二叉树中最远两个结点的距离；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4、求二叉树两个结点的最近公共祖先；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5、将二叉搜索树转化成有序的双向链表；</w:t>
      </w:r>
    </w:p>
    <w:p>
      <w:pPr>
        <w:rPr>
          <w:rStyle w:val="6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Style w:val="6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判断一棵树是否是完全二叉树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完全二叉树：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①若树的高度为h，则除第h层，上面的h-1层都是达到最大个数。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②第h层的结点都集中在最左边。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0290" cy="2853690"/>
            <wp:effectExtent l="0" t="0" r="165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FFFFF"/>
              </w:rPr>
              <w:t>//队列法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IsCompleteTree()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(_root ==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Node* root = _root;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queue&lt;Node*&gt; q;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FFFFF"/>
              </w:rPr>
              <w:t>//建立队列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q.push(root);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8F8F8"/>
              </w:rPr>
              <w:t>//先将根节点入队列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8F8F8"/>
              </w:rPr>
              <w:t>//层序遍历，将结点依次入队列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(1)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q.push(root-&gt;_left);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q.push(root-&gt;_right);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q.pop();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(q.front() !=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root = q.front();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8F8F8"/>
              </w:rPr>
              <w:t>//遇到空结点就退出循环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8F8F8"/>
              </w:rPr>
              <w:t>//遇到空结点，判断后面是否还有空结点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(!q.empty())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Node* ret = q.front();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(ret !=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q.pop();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  <w:rPr>
                <w:rStyle w:val="6"/>
                <w:rFonts w:hint="eastAsia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36"/>
                <w:szCs w:val="3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FFFFF"/>
              </w:rPr>
              <w:t>/递归法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IsCompleteTree()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(_root ==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__IsCompleteTree(_root);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8F8F8"/>
              </w:rPr>
              <w:t>//递归判断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__IsCompleteTree(Node* root)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(root ==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(root-&gt;_left == NULL &amp;&amp; root-&gt;_right != NULL)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FFFFF"/>
              </w:rPr>
              <w:t>//递归，求每一个节点的左右高度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left = __GetHigh(root-&gt;_left) + 1;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right = __GetHigh(root-&gt;_right) + 1;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(left - right &gt; 1)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200"/>
                <w:spacing w:val="0"/>
                <w:sz w:val="20"/>
                <w:szCs w:val="20"/>
                <w:shd w:val="clear" w:fill="F8F8F8"/>
              </w:rPr>
              <w:t>//当其中某个节点的左右高度差大于1的时候，就不满足完全二叉树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120" w:beforeAutospacing="0" w:after="0" w:afterAutospacing="0" w:line="300" w:lineRule="atLeast"/>
              <w:ind w:left="60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__IsCompleteTree(root-&gt;_left) &amp;&amp; __IsCompleteTree(root-&gt;_right);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0" w:afterAutospacing="0" w:line="300" w:lineRule="atLeast"/>
              <w:ind w:left="600" w:right="0" w:hanging="360"/>
              <w:jc w:val="left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  <w:p>
            <w:pPr>
              <w:rPr>
                <w:rStyle w:val="6"/>
                <w:rFonts w:hint="eastAsia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36"/>
                <w:szCs w:val="36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6"/>
          <w:rFonts w:ascii="PingFang SC" w:hAnsi="PingFang SC" w:eastAsia="PingFang SC" w:cs="PingFang SC"/>
          <w:b/>
          <w:i w:val="0"/>
          <w:caps w:val="0"/>
          <w:color w:val="454545"/>
          <w:spacing w:val="0"/>
          <w:sz w:val="36"/>
          <w:szCs w:val="36"/>
          <w:shd w:val="clear" w:fill="FFFFFF"/>
        </w:rPr>
      </w:pPr>
    </w:p>
    <w:p>
      <w:pPr>
        <w:rPr>
          <w:rStyle w:val="6"/>
          <w:rFonts w:ascii="PingFang SC" w:hAnsi="PingFang SC" w:eastAsia="PingFang SC" w:cs="PingFang SC"/>
          <w:b/>
          <w:i w:val="0"/>
          <w:caps w:val="0"/>
          <w:color w:val="454545"/>
          <w:spacing w:val="0"/>
          <w:sz w:val="36"/>
          <w:szCs w:val="36"/>
          <w:shd w:val="clear" w:fill="FFFFFF"/>
        </w:rPr>
      </w:pPr>
    </w:p>
    <w:p>
      <w:pPr>
        <w:rPr>
          <w:rStyle w:val="6"/>
          <w:rFonts w:ascii="PingFang SC" w:hAnsi="PingFang SC" w:eastAsia="PingFang SC" w:cs="PingFang SC"/>
          <w:b/>
          <w:i w:val="0"/>
          <w:caps w:val="0"/>
          <w:color w:val="454545"/>
          <w:spacing w:val="0"/>
          <w:sz w:val="36"/>
          <w:szCs w:val="36"/>
          <w:shd w:val="clear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36"/>
          <w:szCs w:val="36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36"/>
          <w:szCs w:val="36"/>
          <w:shd w:val="clear" w:fill="FFFFFF"/>
        </w:rPr>
        <w:t>由前序和中序遍历序列重建二叉树 （前序序列：1 2 3 4 5 6 - 中序序列:3 2 4 1 6 5）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前序遍历：根左右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中序遍历：左根右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36"/>
          <w:szCs w:val="36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后序遍历：左右根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前序序列</w:t>
      </w: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：第一个数据为根结点。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b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中序序列</w:t>
      </w: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：根结点值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左侧</w:t>
      </w: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数据均为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左子树</w:t>
      </w: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，根结点值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右侧</w:t>
      </w: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数据均为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右子树</w:t>
      </w: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/>
          <w:iCs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05900" cy="4838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44050" cy="50387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32004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先序输出: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B D G H E C K F I J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中序输出: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 D H B E A K C I J 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后序输出: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 H D E B K J I F C A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36"/>
          <w:szCs w:val="3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CD5D"/>
    <w:multiLevelType w:val="multilevel"/>
    <w:tmpl w:val="02F6CD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03A8778"/>
    <w:multiLevelType w:val="multilevel"/>
    <w:tmpl w:val="703A87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134CA3"/>
    <w:rsid w:val="17B71978"/>
    <w:rsid w:val="1FAB3934"/>
    <w:rsid w:val="2257115F"/>
    <w:rsid w:val="25485733"/>
    <w:rsid w:val="261A5290"/>
    <w:rsid w:val="288E39F0"/>
    <w:rsid w:val="29086B09"/>
    <w:rsid w:val="2E171AD2"/>
    <w:rsid w:val="2F7955FB"/>
    <w:rsid w:val="30C54200"/>
    <w:rsid w:val="343258B9"/>
    <w:rsid w:val="356277F0"/>
    <w:rsid w:val="3B830F2A"/>
    <w:rsid w:val="3BE7552A"/>
    <w:rsid w:val="3E591816"/>
    <w:rsid w:val="42B55444"/>
    <w:rsid w:val="51D46500"/>
    <w:rsid w:val="520F6A27"/>
    <w:rsid w:val="52A176E3"/>
    <w:rsid w:val="544A014B"/>
    <w:rsid w:val="5D034EAB"/>
    <w:rsid w:val="5DC45E56"/>
    <w:rsid w:val="5FC20A06"/>
    <w:rsid w:val="67A347F4"/>
    <w:rsid w:val="6A625345"/>
    <w:rsid w:val="709E0FEE"/>
    <w:rsid w:val="71CC3CDC"/>
    <w:rsid w:val="75296179"/>
    <w:rsid w:val="758B70F1"/>
    <w:rsid w:val="765A2A9D"/>
    <w:rsid w:val="76CD145B"/>
    <w:rsid w:val="7E650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像个男人一样</dc:creator>
  <cp:lastModifiedBy>像个男人一样</cp:lastModifiedBy>
  <dcterms:modified xsi:type="dcterms:W3CDTF">2018-03-30T14:46:57Z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