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D554A" w14:textId="516AB29D" w:rsidR="009E7345" w:rsidRDefault="009E7345" w:rsidP="009E7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3.7</w:t>
      </w:r>
    </w:p>
    <w:p w14:paraId="0553179E" w14:textId="069ABEB1" w:rsidR="009E7345" w:rsidRDefault="002462FC" w:rsidP="009E73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default stat, and every stat has a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</w:t>
      </w:r>
      <w:proofErr w:type="spellEnd"/>
    </w:p>
    <w:p w14:paraId="799242EC" w14:textId="49762118" w:rsidR="002462FC" w:rsidRDefault="00655329" w:rsidP="0065532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usually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without worrying about the underlying statistical transformation</w:t>
      </w:r>
    </w:p>
    <w:p w14:paraId="10D99365" w14:textId="75017627" w:rsidR="00655329" w:rsidRPr="00655329" w:rsidRDefault="00655329" w:rsidP="006553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override the defaults if you want to</w:t>
      </w:r>
    </w:p>
    <w:p w14:paraId="51821A37" w14:textId="2B9DD388" w:rsidR="00655329" w:rsidRDefault="00655329" w:rsidP="00655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3.7.1 Exercises</w:t>
      </w:r>
    </w:p>
    <w:p w14:paraId="4CDAC1D2" w14:textId="717D0532" w:rsidR="00655329" w:rsidRDefault="00655329" w:rsidP="006553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pointrange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It can be rewritten as following:</w:t>
      </w:r>
    </w:p>
    <w:p w14:paraId="5685102B" w14:textId="77777777" w:rsidR="00655329" w:rsidRPr="00655329" w:rsidRDefault="00655329" w:rsidP="00655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data = diamonds) +</w:t>
      </w:r>
    </w:p>
    <w:p w14:paraId="49CA18D6" w14:textId="77777777" w:rsidR="00655329" w:rsidRPr="00655329" w:rsidRDefault="00655329" w:rsidP="006553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pointrange</w:t>
      </w:r>
      <w:proofErr w:type="spellEnd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mapping = </w:t>
      </w:r>
      <w:proofErr w:type="spellStart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(cut, y = depth),</w:t>
      </w:r>
    </w:p>
    <w:p w14:paraId="6927B410" w14:textId="77777777" w:rsidR="00655329" w:rsidRPr="00655329" w:rsidRDefault="00655329" w:rsidP="006553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stat = 'summary', </w:t>
      </w:r>
      <w:proofErr w:type="spellStart"/>
      <w:proofErr w:type="gramStart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fun.ymin</w:t>
      </w:r>
      <w:proofErr w:type="spellEnd"/>
      <w:proofErr w:type="gramEnd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min, </w:t>
      </w:r>
      <w:proofErr w:type="spellStart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fun.ymax</w:t>
      </w:r>
      <w:proofErr w:type="spellEnd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max, </w:t>
      </w:r>
      <w:proofErr w:type="spellStart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fun.y</w:t>
      </w:r>
      <w:proofErr w:type="spellEnd"/>
      <w:r w:rsidRPr="00655329">
        <w:rPr>
          <w:rFonts w:ascii="Lucida Console" w:eastAsia="Times New Roman" w:hAnsi="Lucida Console" w:cs="Courier New"/>
          <w:color w:val="0000FF"/>
          <w:sz w:val="20"/>
          <w:szCs w:val="20"/>
        </w:rPr>
        <w:t>=median)</w:t>
      </w:r>
    </w:p>
    <w:p w14:paraId="643D45EC" w14:textId="4207F090" w:rsidR="00655329" w:rsidRDefault="00655329" w:rsidP="0065532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4989B" wp14:editId="16BCD8C1">
            <wp:extent cx="1861457" cy="16829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203" cy="16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EB2E" w14:textId="245532DB" w:rsidR="00655329" w:rsidRDefault="00655329" w:rsidP="006553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both do the same thing, graphing a bar graph.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bar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will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in order to draw the bar graph.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will assume that the data has already been transformed into usable data.</w:t>
      </w:r>
    </w:p>
    <w:p w14:paraId="7A0C2738" w14:textId="77777777" w:rsidR="00655329" w:rsidRDefault="00655329" w:rsidP="00655329">
      <w:pPr>
        <w:pStyle w:val="HTMLPreformatted"/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geom_</w:t>
      </w:r>
      <w:proofErr w:type="gramStart"/>
      <w:r>
        <w:rPr>
          <w:color w:val="000000"/>
        </w:rPr>
        <w:t>freqpoly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mapping = NULL, data = NULL, stat = "bin",</w:t>
      </w:r>
    </w:p>
    <w:p w14:paraId="3F498894" w14:textId="77777777" w:rsidR="00655329" w:rsidRDefault="00655329" w:rsidP="00C811B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position = "identity", ..., na.rm = FALSE, </w:t>
      </w:r>
      <w:proofErr w:type="spellStart"/>
      <w:proofErr w:type="gramStart"/>
      <w:r>
        <w:rPr>
          <w:color w:val="000000"/>
        </w:rPr>
        <w:t>show.legend</w:t>
      </w:r>
      <w:proofErr w:type="spellEnd"/>
      <w:proofErr w:type="gramEnd"/>
      <w:r>
        <w:rPr>
          <w:color w:val="000000"/>
        </w:rPr>
        <w:t xml:space="preserve"> = NA,</w:t>
      </w:r>
    </w:p>
    <w:p w14:paraId="03096BB6" w14:textId="77777777" w:rsidR="00655329" w:rsidRDefault="00655329" w:rsidP="00C811B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inherit.aes</w:t>
      </w:r>
      <w:proofErr w:type="spellEnd"/>
      <w:r>
        <w:rPr>
          <w:color w:val="000000"/>
        </w:rPr>
        <w:t xml:space="preserve"> = TRUE)</w:t>
      </w:r>
    </w:p>
    <w:p w14:paraId="1B75E5B5" w14:textId="77777777" w:rsidR="00655329" w:rsidRDefault="00655329" w:rsidP="00C811B8">
      <w:pPr>
        <w:pStyle w:val="HTMLPreformatted"/>
        <w:ind w:left="720"/>
        <w:rPr>
          <w:color w:val="000000"/>
        </w:rPr>
      </w:pPr>
    </w:p>
    <w:p w14:paraId="14FA1A44" w14:textId="77777777" w:rsidR="00655329" w:rsidRDefault="00655329" w:rsidP="00C811B8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geom_</w:t>
      </w:r>
      <w:proofErr w:type="gramStart"/>
      <w:r>
        <w:rPr>
          <w:color w:val="000000"/>
        </w:rPr>
        <w:t>histogram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mapping = NULL, data = NULL, stat = "bin",</w:t>
      </w:r>
    </w:p>
    <w:p w14:paraId="59CE4E16" w14:textId="77777777" w:rsidR="00655329" w:rsidRDefault="00655329" w:rsidP="00C811B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position = "stack", ..., </w:t>
      </w:r>
      <w:proofErr w:type="spellStart"/>
      <w:r>
        <w:rPr>
          <w:color w:val="000000"/>
        </w:rPr>
        <w:t>binwidth</w:t>
      </w:r>
      <w:proofErr w:type="spellEnd"/>
      <w:r>
        <w:rPr>
          <w:color w:val="000000"/>
        </w:rPr>
        <w:t xml:space="preserve"> = NULL, bins = NULL, na.rm = FALSE,</w:t>
      </w:r>
    </w:p>
    <w:p w14:paraId="5A968259" w14:textId="77777777" w:rsidR="00655329" w:rsidRDefault="00655329" w:rsidP="00C811B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show.legend</w:t>
      </w:r>
      <w:proofErr w:type="spellEnd"/>
      <w:proofErr w:type="gramEnd"/>
      <w:r>
        <w:rPr>
          <w:color w:val="000000"/>
        </w:rPr>
        <w:t xml:space="preserve"> = NA, </w:t>
      </w:r>
      <w:proofErr w:type="spellStart"/>
      <w:r>
        <w:rPr>
          <w:color w:val="000000"/>
        </w:rPr>
        <w:t>inherit.aes</w:t>
      </w:r>
      <w:proofErr w:type="spellEnd"/>
      <w:r>
        <w:rPr>
          <w:color w:val="000000"/>
        </w:rPr>
        <w:t xml:space="preserve"> = TRUE)</w:t>
      </w:r>
    </w:p>
    <w:p w14:paraId="5B1380CC" w14:textId="77777777" w:rsidR="00655329" w:rsidRDefault="00655329" w:rsidP="00C811B8">
      <w:pPr>
        <w:pStyle w:val="HTMLPreformatted"/>
        <w:ind w:left="720"/>
        <w:rPr>
          <w:color w:val="000000"/>
        </w:rPr>
      </w:pPr>
    </w:p>
    <w:p w14:paraId="1641049A" w14:textId="77777777" w:rsidR="00655329" w:rsidRDefault="00655329" w:rsidP="00C811B8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stat_</w:t>
      </w:r>
      <w:proofErr w:type="gramStart"/>
      <w:r>
        <w:rPr>
          <w:color w:val="000000"/>
        </w:rPr>
        <w:t>bin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mapping = NULL, data = NULL,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 = "bar", position = "stack",</w:t>
      </w:r>
    </w:p>
    <w:p w14:paraId="575A5066" w14:textId="77777777" w:rsidR="00655329" w:rsidRDefault="00655329" w:rsidP="00C811B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..., </w:t>
      </w:r>
      <w:proofErr w:type="spellStart"/>
      <w:r>
        <w:rPr>
          <w:color w:val="000000"/>
        </w:rPr>
        <w:t>binwidth</w:t>
      </w:r>
      <w:proofErr w:type="spellEnd"/>
      <w:r>
        <w:rPr>
          <w:color w:val="000000"/>
        </w:rPr>
        <w:t xml:space="preserve"> = NULL, bins = NULL, center = NULL, boundary = NULL,</w:t>
      </w:r>
    </w:p>
    <w:p w14:paraId="3ECB4BB2" w14:textId="77777777" w:rsidR="00655329" w:rsidRDefault="00655329" w:rsidP="00C811B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breaks = NULL, closed = </w:t>
      </w: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>"right", "left"), pad = FALSE,</w:t>
      </w:r>
    </w:p>
    <w:p w14:paraId="1823C20F" w14:textId="77777777" w:rsidR="00655329" w:rsidRDefault="00655329" w:rsidP="00C811B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na.rm = FALSE, </w:t>
      </w:r>
      <w:proofErr w:type="spellStart"/>
      <w:proofErr w:type="gramStart"/>
      <w:r>
        <w:rPr>
          <w:color w:val="000000"/>
        </w:rPr>
        <w:t>show.legend</w:t>
      </w:r>
      <w:proofErr w:type="spellEnd"/>
      <w:proofErr w:type="gramEnd"/>
      <w:r>
        <w:rPr>
          <w:color w:val="000000"/>
        </w:rPr>
        <w:t xml:space="preserve"> = NA, </w:t>
      </w:r>
      <w:proofErr w:type="spellStart"/>
      <w:r>
        <w:rPr>
          <w:color w:val="000000"/>
        </w:rPr>
        <w:t>inherit.aes</w:t>
      </w:r>
      <w:proofErr w:type="spellEnd"/>
      <w:r>
        <w:rPr>
          <w:color w:val="000000"/>
        </w:rPr>
        <w:t xml:space="preserve"> = TRUE)</w:t>
      </w:r>
    </w:p>
    <w:p w14:paraId="738CBE18" w14:textId="56448DFD" w:rsidR="00655329" w:rsidRDefault="00C811B8" w:rsidP="006553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Stat_smooth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compute the predicted variable, lower pointwise, upper pointwise, and standard error.</w:t>
      </w:r>
    </w:p>
    <w:p w14:paraId="1F080C90" w14:textId="77777777" w:rsidR="00C811B8" w:rsidRDefault="00C811B8" w:rsidP="00C811B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D068E" w14:textId="1B77B035" w:rsidR="00C811B8" w:rsidRDefault="00C811B8" w:rsidP="00C811B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48CFF1" wp14:editId="5AC83E9A">
            <wp:extent cx="1852995" cy="16753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41" cy="16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8C81E" wp14:editId="5EA76117">
            <wp:extent cx="1827712" cy="1652451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903" cy="16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we don’t set group to 1, then the graph will set proportions related to the entire data set, rather than the desired “cut”. We want the graphs to look more like this:</w:t>
      </w:r>
    </w:p>
    <w:p w14:paraId="44590886" w14:textId="77777777" w:rsidR="00C811B8" w:rsidRPr="00C811B8" w:rsidRDefault="00C811B8" w:rsidP="00C811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2775A3" w14:textId="0B9F249E" w:rsidR="00C811B8" w:rsidRDefault="00C811B8" w:rsidP="00C811B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124C6" wp14:editId="7A412B5A">
            <wp:extent cx="1799409" cy="1626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467" cy="16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36E2F" wp14:editId="5210CAF7">
            <wp:extent cx="1789793" cy="1618169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808217" cy="16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31C" w14:textId="6C26558D" w:rsidR="00C811B8" w:rsidRDefault="00C811B8" w:rsidP="00C811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D0619" w14:textId="6F765DC4" w:rsidR="00C811B8" w:rsidRDefault="00C811B8" w:rsidP="00C811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</w:t>
      </w:r>
    </w:p>
    <w:p w14:paraId="1B89319B" w14:textId="77777777" w:rsidR="00C811B8" w:rsidRDefault="00C811B8" w:rsidP="00C811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Coloring a bar graph is done using the color aesthetic or the fill aesthetic. </w:t>
      </w:r>
    </w:p>
    <w:p w14:paraId="2AF80E55" w14:textId="7940CBB7" w:rsidR="00C811B8" w:rsidRDefault="00C811B8" w:rsidP="00C811B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 aesthetic will change the color of the border of the bars, and the fill changes the fill color.</w:t>
      </w:r>
    </w:p>
    <w:p w14:paraId="45D42577" w14:textId="5D1FF7B0" w:rsidR="00C811B8" w:rsidRDefault="00C811B8" w:rsidP="00C811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Bars will automatically stack with the introduction of another variable</w:t>
      </w:r>
    </w:p>
    <w:p w14:paraId="2E6DFFDE" w14:textId="2AAA58C3" w:rsidR="00C811B8" w:rsidRDefault="00C811B8" w:rsidP="00C811B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this is undesired, one can perform a position adjustment using the position argument</w:t>
      </w:r>
    </w:p>
    <w:p w14:paraId="641C0997" w14:textId="485312DB" w:rsidR="00C811B8" w:rsidRDefault="00C811B8" w:rsidP="00C811B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“identity”, “dodge”, or “fill”</w:t>
      </w:r>
    </w:p>
    <w:p w14:paraId="3607449C" w14:textId="76A2205F" w:rsidR="00C811B8" w:rsidRDefault="00C811B8" w:rsidP="00C811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“Identity” will automatically put the bars exactly where they should be, overlapping each other. </w:t>
      </w:r>
    </w:p>
    <w:p w14:paraId="44C0C975" w14:textId="032AF3C2" w:rsidR="00C811B8" w:rsidRDefault="00C811B8" w:rsidP="00C811B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 to see the data without using at least some form of transparency.</w:t>
      </w:r>
    </w:p>
    <w:p w14:paraId="21D6132C" w14:textId="44B01C3E" w:rsidR="00C811B8" w:rsidRDefault="00C811B8" w:rsidP="00C811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“Fill” works just like stacking, but will make each set of bars the same height</w:t>
      </w:r>
    </w:p>
    <w:p w14:paraId="33385CA7" w14:textId="642431D6" w:rsidR="00C811B8" w:rsidRDefault="00C811B8" w:rsidP="00C811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“Dodge” will put overlapping data next to each other</w:t>
      </w:r>
    </w:p>
    <w:p w14:paraId="5B98DB46" w14:textId="708F63CE" w:rsidR="00C811B8" w:rsidRDefault="00C811B8" w:rsidP="00C811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“jitter”, not useful for bar graphs, can be used for scatter plots. It will cause the dots to overlap each other.</w:t>
      </w:r>
    </w:p>
    <w:p w14:paraId="47F4C494" w14:textId="56BFB10C" w:rsidR="00C811B8" w:rsidRDefault="00C811B8" w:rsidP="00C811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DC6D6D" w14:textId="77777777" w:rsidR="00C811B8" w:rsidRDefault="00C811B8" w:rsidP="00C811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FFB991" w14:textId="77777777" w:rsidR="00C811B8" w:rsidRDefault="00C811B8" w:rsidP="00C811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33F393" w14:textId="77777777" w:rsidR="00C811B8" w:rsidRDefault="00C811B8" w:rsidP="00C811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F7EF9B" w14:textId="177EBD61" w:rsidR="00C811B8" w:rsidRDefault="00C811B8" w:rsidP="00C811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3.8.1 Exercises</w:t>
      </w:r>
    </w:p>
    <w:p w14:paraId="781EC74C" w14:textId="57786480" w:rsidR="00C811B8" w:rsidRPr="00C811B8" w:rsidRDefault="00C811B8" w:rsidP="00C811B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points overlap and hide each other. A simple fix would be to use the “jitter” position method.</w:t>
      </w:r>
      <w:r w:rsidRPr="00C811B8">
        <w:rPr>
          <w:noProof/>
        </w:rPr>
        <w:t xml:space="preserve"> </w:t>
      </w:r>
    </w:p>
    <w:p w14:paraId="40B46CAC" w14:textId="4EF6DD38" w:rsidR="00C811B8" w:rsidRPr="00C811B8" w:rsidRDefault="00C811B8" w:rsidP="00C811B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17EDD" wp14:editId="6FCC73A8">
            <wp:extent cx="1858191" cy="168000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844" cy="16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59FF" w14:textId="6C270F6A" w:rsidR="00C811B8" w:rsidRDefault="00C811B8" w:rsidP="00C811B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control the amount of jittering, you can use the parameters of width, height, and position.</w:t>
      </w:r>
    </w:p>
    <w:p w14:paraId="318742C1" w14:textId="4C130221" w:rsidR="00C811B8" w:rsidRDefault="00C811B8" w:rsidP="00C811B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jitter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will randomly move the points to prevent said points from overlapping each other.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will count the number of points and plot them to a single point.</w:t>
      </w:r>
    </w:p>
    <w:p w14:paraId="104590C5" w14:textId="14E073D5" w:rsidR="00C811B8" w:rsidRPr="00C811B8" w:rsidRDefault="00C811B8" w:rsidP="00C811B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default position adjustment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position_dodge</w:t>
      </w:r>
      <w:proofErr w:type="spellEnd"/>
      <w:r>
        <w:rPr>
          <w:rFonts w:ascii="Times New Roman" w:hAnsi="Times New Roman" w:cs="Times New Roman"/>
          <w:sz w:val="24"/>
          <w:szCs w:val="24"/>
        </w:rPr>
        <w:t>. Demonstration:</w:t>
      </w:r>
      <w:r w:rsidRPr="00C811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37331" wp14:editId="518FB3C4">
            <wp:extent cx="2246811" cy="2031363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807" cy="20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1B8" w:rsidRPr="00C8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0E63"/>
    <w:multiLevelType w:val="hybridMultilevel"/>
    <w:tmpl w:val="59B0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E1807"/>
    <w:multiLevelType w:val="hybridMultilevel"/>
    <w:tmpl w:val="E2C2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01F96"/>
    <w:multiLevelType w:val="hybridMultilevel"/>
    <w:tmpl w:val="F57E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7154F"/>
    <w:multiLevelType w:val="hybridMultilevel"/>
    <w:tmpl w:val="3EC2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239D4"/>
    <w:multiLevelType w:val="hybridMultilevel"/>
    <w:tmpl w:val="6D58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9B"/>
    <w:rsid w:val="002462FC"/>
    <w:rsid w:val="005058D2"/>
    <w:rsid w:val="00655329"/>
    <w:rsid w:val="009E7345"/>
    <w:rsid w:val="00AD089B"/>
    <w:rsid w:val="00C8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02CF"/>
  <w15:chartTrackingRefBased/>
  <w15:docId w15:val="{90B02A25-0E90-45E1-934A-147A6C05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32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655329"/>
  </w:style>
  <w:style w:type="character" w:customStyle="1" w:styleId="gnkrckgcmsb">
    <w:name w:val="gnkrckgcmsb"/>
    <w:basedOn w:val="DefaultParagraphFont"/>
    <w:rsid w:val="0065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2</cp:revision>
  <dcterms:created xsi:type="dcterms:W3CDTF">2018-01-23T00:37:00Z</dcterms:created>
  <dcterms:modified xsi:type="dcterms:W3CDTF">2018-01-23T04:53:00Z</dcterms:modified>
</cp:coreProperties>
</file>