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FF9A" w14:textId="719723EF" w:rsidR="00AA520F" w:rsidRDefault="00FC7F6C">
      <w:pPr>
        <w:rPr>
          <w:rFonts w:asciiTheme="majorHAnsi" w:hAnsiTheme="majorHAnsi" w:cstheme="majorHAnsi"/>
          <w:sz w:val="26"/>
          <w:szCs w:val="26"/>
          <w:lang w:val="en-US"/>
        </w:rPr>
      </w:pPr>
      <w:proofErr w:type="spellStart"/>
      <w:r w:rsidRPr="00FC7F6C">
        <w:rPr>
          <w:rFonts w:asciiTheme="majorHAnsi" w:hAnsiTheme="majorHAnsi" w:cstheme="majorHAnsi"/>
          <w:sz w:val="26"/>
          <w:szCs w:val="26"/>
          <w:lang w:val="en-US"/>
        </w:rPr>
        <w:t>Đặng</w:t>
      </w:r>
      <w:proofErr w:type="spellEnd"/>
      <w:r w:rsidRPr="00FC7F6C">
        <w:rPr>
          <w:rFonts w:asciiTheme="majorHAnsi" w:hAnsiTheme="majorHAnsi" w:cstheme="majorHAnsi"/>
          <w:sz w:val="26"/>
          <w:szCs w:val="26"/>
          <w:lang w:val="en-US"/>
        </w:rPr>
        <w:t xml:space="preserve"> </w:t>
      </w:r>
      <w:proofErr w:type="spellStart"/>
      <w:r w:rsidRPr="00FC7F6C">
        <w:rPr>
          <w:rFonts w:asciiTheme="majorHAnsi" w:hAnsiTheme="majorHAnsi" w:cstheme="majorHAnsi"/>
          <w:sz w:val="26"/>
          <w:szCs w:val="26"/>
          <w:lang w:val="en-US"/>
        </w:rPr>
        <w:t>Hoàng</w:t>
      </w:r>
      <w:proofErr w:type="spellEnd"/>
      <w:r w:rsidRPr="00FC7F6C">
        <w:rPr>
          <w:rFonts w:asciiTheme="majorHAnsi" w:hAnsiTheme="majorHAnsi" w:cstheme="majorHAnsi"/>
          <w:sz w:val="26"/>
          <w:szCs w:val="26"/>
          <w:lang w:val="en-US"/>
        </w:rPr>
        <w:t xml:space="preserve"> Nguyên – SE171946</w:t>
      </w:r>
    </w:p>
    <w:p w14:paraId="4E4A6AA7" w14:textId="23222DD9" w:rsidR="00FC7F6C" w:rsidRPr="00FC7F6C" w:rsidRDefault="00FC7F6C" w:rsidP="00FC7F6C">
      <w:pPr>
        <w:jc w:val="center"/>
        <w:rPr>
          <w:rFonts w:asciiTheme="majorHAnsi" w:hAnsiTheme="majorHAnsi" w:cstheme="majorHAnsi"/>
          <w:b/>
          <w:bCs/>
          <w:sz w:val="26"/>
          <w:szCs w:val="26"/>
          <w:lang w:val="en-US"/>
        </w:rPr>
      </w:pPr>
      <w:r w:rsidRPr="00FC7F6C">
        <w:rPr>
          <w:rFonts w:asciiTheme="majorHAnsi" w:hAnsiTheme="majorHAnsi" w:cstheme="majorHAnsi"/>
          <w:b/>
          <w:bCs/>
          <w:sz w:val="26"/>
          <w:szCs w:val="26"/>
          <w:lang w:val="en-US"/>
        </w:rPr>
        <w:t>RANSOMWARE</w:t>
      </w:r>
    </w:p>
    <w:p w14:paraId="5FF5CE31" w14:textId="42E40E9C" w:rsidR="00FC7F6C" w:rsidRPr="00FC7F6C" w:rsidRDefault="00FC7F6C" w:rsidP="00FC7F6C">
      <w:pPr>
        <w:pStyle w:val="ListParagraph"/>
        <w:numPr>
          <w:ilvl w:val="0"/>
          <w:numId w:val="2"/>
        </w:numPr>
        <w:ind w:left="0" w:firstLine="540"/>
        <w:rPr>
          <w:rFonts w:asciiTheme="majorHAnsi" w:hAnsiTheme="majorHAnsi" w:cstheme="majorHAnsi"/>
          <w:sz w:val="26"/>
          <w:szCs w:val="26"/>
          <w:lang w:val="en-US"/>
        </w:rPr>
      </w:pPr>
      <w:r w:rsidRPr="00FC7F6C">
        <w:rPr>
          <w:rFonts w:asciiTheme="majorHAnsi" w:hAnsiTheme="majorHAnsi" w:cstheme="majorHAnsi"/>
          <w:sz w:val="26"/>
          <w:szCs w:val="26"/>
          <w:lang w:val="en-US"/>
        </w:rPr>
        <w:t xml:space="preserve">Ransomware is a category of malware used by hackers to encrypt data and hold it captive until the ransom is paid. Ransomware attacks can devastate businesses by stealing data to sell on the Dark Web, exposing private information, or erasing it completely if they are not stopped or discovered quickly after infection. </w:t>
      </w:r>
    </w:p>
    <w:p w14:paraId="72725318" w14:textId="77777777" w:rsidR="00FC7F6C" w:rsidRDefault="00FC7F6C" w:rsidP="00FC7F6C">
      <w:pPr>
        <w:pStyle w:val="ListParagraph"/>
        <w:ind w:left="0" w:firstLine="540"/>
        <w:rPr>
          <w:rFonts w:asciiTheme="majorHAnsi" w:hAnsiTheme="majorHAnsi" w:cstheme="majorHAnsi"/>
          <w:sz w:val="26"/>
          <w:szCs w:val="26"/>
          <w:lang w:val="en-US"/>
        </w:rPr>
      </w:pPr>
    </w:p>
    <w:p w14:paraId="285F9F05" w14:textId="58849C70" w:rsidR="00FC7F6C" w:rsidRPr="00FC7F6C" w:rsidRDefault="00FC7F6C" w:rsidP="00FC7F6C">
      <w:pPr>
        <w:pStyle w:val="ListParagraph"/>
        <w:numPr>
          <w:ilvl w:val="0"/>
          <w:numId w:val="2"/>
        </w:numPr>
        <w:ind w:left="0" w:firstLine="540"/>
        <w:rPr>
          <w:rFonts w:asciiTheme="majorHAnsi" w:hAnsiTheme="majorHAnsi" w:cstheme="majorHAnsi"/>
          <w:sz w:val="26"/>
          <w:szCs w:val="26"/>
          <w:lang w:val="en-US"/>
        </w:rPr>
      </w:pPr>
      <w:r w:rsidRPr="00FC7F6C">
        <w:rPr>
          <w:rFonts w:asciiTheme="majorHAnsi" w:hAnsiTheme="majorHAnsi" w:cstheme="majorHAnsi"/>
          <w:sz w:val="26"/>
          <w:szCs w:val="26"/>
          <w:lang w:val="en-US"/>
        </w:rPr>
        <w:t xml:space="preserve">Ransomware prevents access to the files of a victim. The next step is for targets to get a notice requesting payment </w:t>
      </w:r>
      <w:proofErr w:type="gramStart"/>
      <w:r w:rsidRPr="00FC7F6C">
        <w:rPr>
          <w:rFonts w:asciiTheme="majorHAnsi" w:hAnsiTheme="majorHAnsi" w:cstheme="majorHAnsi"/>
          <w:sz w:val="26"/>
          <w:szCs w:val="26"/>
          <w:lang w:val="en-US"/>
        </w:rPr>
        <w:t>in order to</w:t>
      </w:r>
      <w:proofErr w:type="gramEnd"/>
      <w:r w:rsidRPr="00FC7F6C">
        <w:rPr>
          <w:rFonts w:asciiTheme="majorHAnsi" w:hAnsiTheme="majorHAnsi" w:cstheme="majorHAnsi"/>
          <w:sz w:val="26"/>
          <w:szCs w:val="26"/>
          <w:lang w:val="en-US"/>
        </w:rPr>
        <w:t xml:space="preserve"> regain access to their information. Ransomware comes in two different flavors. Files that have been encrypted by ransomware (</w:t>
      </w:r>
      <w:proofErr w:type="gramStart"/>
      <w:r w:rsidRPr="00FC7F6C">
        <w:rPr>
          <w:rFonts w:asciiTheme="majorHAnsi" w:hAnsiTheme="majorHAnsi" w:cstheme="majorHAnsi"/>
          <w:sz w:val="26"/>
          <w:szCs w:val="26"/>
          <w:lang w:val="en-US"/>
        </w:rPr>
        <w:t>crypto  ransomware</w:t>
      </w:r>
      <w:proofErr w:type="gramEnd"/>
      <w:r w:rsidRPr="00FC7F6C">
        <w:rPr>
          <w:rFonts w:asciiTheme="majorHAnsi" w:hAnsiTheme="majorHAnsi" w:cstheme="majorHAnsi"/>
          <w:sz w:val="26"/>
          <w:szCs w:val="26"/>
          <w:lang w:val="en-US"/>
        </w:rPr>
        <w:t>) are changed into ciphertext and become illegible. Lock screens that fill the entire screen with a ransom note are used by non-encrypting ransomware.</w:t>
      </w:r>
      <w:r w:rsidR="005D6AD9" w:rsidRPr="00FC7F6C">
        <w:rPr>
          <w:rFonts w:asciiTheme="majorHAnsi" w:hAnsiTheme="majorHAnsi" w:cstheme="majorHAnsi"/>
          <w:sz w:val="26"/>
          <w:szCs w:val="26"/>
          <w:lang w:val="en-US"/>
        </w:rPr>
        <w:tab/>
      </w:r>
    </w:p>
    <w:p w14:paraId="33EE5020" w14:textId="77777777" w:rsidR="00FC7F6C" w:rsidRDefault="00FC7F6C" w:rsidP="00FC7F6C">
      <w:pPr>
        <w:pStyle w:val="ListParagraph"/>
        <w:ind w:left="0" w:firstLine="540"/>
        <w:rPr>
          <w:rFonts w:asciiTheme="majorHAnsi" w:hAnsiTheme="majorHAnsi" w:cstheme="majorHAnsi"/>
          <w:sz w:val="26"/>
          <w:szCs w:val="26"/>
          <w:lang w:val="en-US"/>
        </w:rPr>
      </w:pPr>
    </w:p>
    <w:p w14:paraId="69FC4E47" w14:textId="2C2F76D3" w:rsidR="00F64C6E" w:rsidRPr="00FC7F6C" w:rsidRDefault="005D6AD9" w:rsidP="00FC7F6C">
      <w:pPr>
        <w:pStyle w:val="ListParagraph"/>
        <w:numPr>
          <w:ilvl w:val="0"/>
          <w:numId w:val="2"/>
        </w:numPr>
        <w:ind w:left="0" w:firstLine="540"/>
        <w:rPr>
          <w:rFonts w:asciiTheme="majorHAnsi" w:hAnsiTheme="majorHAnsi" w:cstheme="majorHAnsi"/>
          <w:sz w:val="26"/>
          <w:szCs w:val="26"/>
          <w:lang w:val="en-US"/>
        </w:rPr>
      </w:pPr>
      <w:r w:rsidRPr="00FC7F6C">
        <w:rPr>
          <w:rFonts w:asciiTheme="majorHAnsi" w:hAnsiTheme="majorHAnsi" w:cstheme="majorHAnsi"/>
          <w:sz w:val="26"/>
          <w:szCs w:val="26"/>
          <w:lang w:val="en-US"/>
        </w:rPr>
        <w:t>Ransomware spreads</w:t>
      </w:r>
      <w:r w:rsidR="00FC7F6C" w:rsidRPr="00FC7F6C">
        <w:rPr>
          <w:rFonts w:asciiTheme="majorHAnsi" w:hAnsiTheme="majorHAnsi" w:cstheme="majorHAnsi"/>
          <w:sz w:val="26"/>
          <w:szCs w:val="26"/>
          <w:lang w:val="en-US"/>
        </w:rPr>
        <w:t xml:space="preserve"> via</w:t>
      </w:r>
      <w:r w:rsidR="00F64C6E" w:rsidRPr="00FC7F6C">
        <w:rPr>
          <w:rFonts w:asciiTheme="majorHAnsi" w:hAnsiTheme="majorHAnsi" w:cstheme="majorHAnsi"/>
          <w:sz w:val="26"/>
          <w:szCs w:val="26"/>
        </w:rPr>
        <w:t xml:space="preserve"> </w:t>
      </w:r>
      <w:r w:rsidR="00FC7F6C" w:rsidRPr="00FC7F6C">
        <w:rPr>
          <w:rFonts w:asciiTheme="majorHAnsi" w:hAnsiTheme="majorHAnsi" w:cstheme="majorHAnsi"/>
          <w:sz w:val="26"/>
          <w:szCs w:val="26"/>
          <w:lang w:val="en-US"/>
        </w:rPr>
        <w:t>e</w:t>
      </w:r>
      <w:r w:rsidR="00F64C6E" w:rsidRPr="00FC7F6C">
        <w:rPr>
          <w:rFonts w:asciiTheme="majorHAnsi" w:hAnsiTheme="majorHAnsi" w:cstheme="majorHAnsi"/>
          <w:sz w:val="26"/>
          <w:szCs w:val="26"/>
          <w:lang w:val="en-US"/>
        </w:rPr>
        <w:t>mail attachments</w:t>
      </w:r>
      <w:r w:rsidR="00FC7F6C" w:rsidRPr="00FC7F6C">
        <w:rPr>
          <w:rFonts w:asciiTheme="majorHAnsi" w:hAnsiTheme="majorHAnsi" w:cstheme="majorHAnsi"/>
          <w:sz w:val="26"/>
          <w:szCs w:val="26"/>
          <w:lang w:val="en-US"/>
        </w:rPr>
        <w:t>,</w:t>
      </w:r>
      <w:r w:rsidR="00F64C6E" w:rsidRPr="00FC7F6C">
        <w:rPr>
          <w:rFonts w:asciiTheme="majorHAnsi" w:hAnsiTheme="majorHAnsi" w:cstheme="majorHAnsi"/>
          <w:sz w:val="26"/>
          <w:szCs w:val="26"/>
        </w:rPr>
        <w:t xml:space="preserve"> </w:t>
      </w:r>
      <w:r w:rsidR="00FC7F6C" w:rsidRPr="00FC7F6C">
        <w:rPr>
          <w:rFonts w:asciiTheme="majorHAnsi" w:hAnsiTheme="majorHAnsi" w:cstheme="majorHAnsi"/>
          <w:sz w:val="26"/>
          <w:szCs w:val="26"/>
          <w:lang w:val="en-US"/>
        </w:rPr>
        <w:t>m</w:t>
      </w:r>
      <w:r w:rsidR="00F64C6E" w:rsidRPr="00FC7F6C">
        <w:rPr>
          <w:rFonts w:asciiTheme="majorHAnsi" w:hAnsiTheme="majorHAnsi" w:cstheme="majorHAnsi"/>
          <w:sz w:val="26"/>
          <w:szCs w:val="26"/>
          <w:lang w:val="en-US"/>
        </w:rPr>
        <w:t>alicious URLs</w:t>
      </w:r>
      <w:r w:rsidR="00FC7F6C" w:rsidRPr="00FC7F6C">
        <w:rPr>
          <w:rFonts w:asciiTheme="majorHAnsi" w:hAnsiTheme="majorHAnsi" w:cstheme="majorHAnsi"/>
          <w:sz w:val="26"/>
          <w:szCs w:val="26"/>
          <w:lang w:val="en-US"/>
        </w:rPr>
        <w:t>,</w:t>
      </w:r>
      <w:r w:rsidR="00F64C6E" w:rsidRPr="00FC7F6C">
        <w:rPr>
          <w:rFonts w:asciiTheme="majorHAnsi" w:hAnsiTheme="majorHAnsi" w:cstheme="majorHAnsi"/>
          <w:sz w:val="26"/>
          <w:szCs w:val="26"/>
        </w:rPr>
        <w:t xml:space="preserve"> </w:t>
      </w:r>
      <w:proofErr w:type="spellStart"/>
      <w:r w:rsidR="00F64C6E" w:rsidRPr="00FC7F6C">
        <w:rPr>
          <w:rFonts w:asciiTheme="majorHAnsi" w:hAnsiTheme="majorHAnsi" w:cstheme="majorHAnsi"/>
          <w:sz w:val="26"/>
          <w:szCs w:val="26"/>
          <w:lang w:val="en-US"/>
        </w:rPr>
        <w:t>Malvertising</w:t>
      </w:r>
      <w:proofErr w:type="spellEnd"/>
      <w:r w:rsidR="00FC7F6C" w:rsidRPr="00FC7F6C">
        <w:rPr>
          <w:rFonts w:asciiTheme="majorHAnsi" w:hAnsiTheme="majorHAnsi" w:cstheme="majorHAnsi"/>
          <w:sz w:val="26"/>
          <w:szCs w:val="26"/>
          <w:lang w:val="en-US"/>
        </w:rPr>
        <w:t>,</w:t>
      </w:r>
      <w:r w:rsidR="00F64C6E" w:rsidRPr="00FC7F6C">
        <w:rPr>
          <w:rFonts w:asciiTheme="majorHAnsi" w:hAnsiTheme="majorHAnsi" w:cstheme="majorHAnsi"/>
          <w:sz w:val="26"/>
          <w:szCs w:val="26"/>
        </w:rPr>
        <w:t xml:space="preserve"> </w:t>
      </w:r>
      <w:r w:rsidR="00FC7F6C" w:rsidRPr="00FC7F6C">
        <w:rPr>
          <w:rFonts w:asciiTheme="majorHAnsi" w:hAnsiTheme="majorHAnsi" w:cstheme="majorHAnsi"/>
          <w:sz w:val="26"/>
          <w:szCs w:val="26"/>
          <w:lang w:val="en-US"/>
        </w:rPr>
        <w:t>p</w:t>
      </w:r>
      <w:r w:rsidR="00F64C6E" w:rsidRPr="00FC7F6C">
        <w:rPr>
          <w:rFonts w:asciiTheme="majorHAnsi" w:hAnsiTheme="majorHAnsi" w:cstheme="majorHAnsi"/>
          <w:sz w:val="26"/>
          <w:szCs w:val="26"/>
          <w:lang w:val="en-US"/>
        </w:rPr>
        <w:t>irated software</w:t>
      </w:r>
    </w:p>
    <w:p w14:paraId="1910FA43" w14:textId="77777777" w:rsidR="00FC7F6C" w:rsidRPr="00FC7F6C" w:rsidRDefault="00FC7F6C" w:rsidP="00FC7F6C">
      <w:pPr>
        <w:pStyle w:val="ListParagraph"/>
        <w:ind w:left="0" w:firstLine="540"/>
        <w:rPr>
          <w:rFonts w:asciiTheme="majorHAnsi" w:hAnsiTheme="majorHAnsi" w:cstheme="majorHAnsi"/>
          <w:sz w:val="26"/>
          <w:szCs w:val="26"/>
          <w:lang w:val="en-US"/>
        </w:rPr>
      </w:pPr>
    </w:p>
    <w:p w14:paraId="2CCF033D" w14:textId="3639387A" w:rsidR="00F64C6E" w:rsidRPr="00FC7F6C" w:rsidRDefault="00F64C6E" w:rsidP="00FC7F6C">
      <w:pPr>
        <w:pStyle w:val="ListParagraph"/>
        <w:numPr>
          <w:ilvl w:val="0"/>
          <w:numId w:val="2"/>
        </w:numPr>
        <w:ind w:left="0" w:firstLine="540"/>
        <w:rPr>
          <w:rFonts w:asciiTheme="majorHAnsi" w:hAnsiTheme="majorHAnsi" w:cstheme="majorHAnsi"/>
          <w:sz w:val="26"/>
          <w:szCs w:val="26"/>
        </w:rPr>
      </w:pPr>
      <w:r w:rsidRPr="00FC7F6C">
        <w:rPr>
          <w:rFonts w:asciiTheme="majorHAnsi" w:hAnsiTheme="majorHAnsi" w:cstheme="majorHAnsi"/>
          <w:sz w:val="26"/>
          <w:szCs w:val="26"/>
          <w:lang w:val="en-US"/>
        </w:rPr>
        <w:t>Impact of ransomware:</w:t>
      </w:r>
      <w:r w:rsidRPr="00FC7F6C">
        <w:rPr>
          <w:rFonts w:asciiTheme="majorHAnsi" w:hAnsiTheme="majorHAnsi" w:cstheme="majorHAnsi"/>
          <w:sz w:val="26"/>
          <w:szCs w:val="26"/>
        </w:rPr>
        <w:t xml:space="preserve"> </w:t>
      </w:r>
    </w:p>
    <w:p w14:paraId="1B26D7D0" w14:textId="0FE26943" w:rsidR="00FC7F6C" w:rsidRPr="00FC7F6C" w:rsidRDefault="00FC7F6C" w:rsidP="00FC7F6C">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L</w:t>
      </w:r>
      <w:r w:rsidRPr="00FC7F6C">
        <w:rPr>
          <w:rFonts w:asciiTheme="majorHAnsi" w:hAnsiTheme="majorHAnsi" w:cstheme="majorHAnsi"/>
          <w:sz w:val="26"/>
          <w:szCs w:val="26"/>
          <w:lang w:val="en-US"/>
        </w:rPr>
        <w:t xml:space="preserve">oss of proprietary or sensitive information, whether temporary or permanent. </w:t>
      </w:r>
    </w:p>
    <w:p w14:paraId="6440E414" w14:textId="49FCE982" w:rsidR="00FC7F6C" w:rsidRPr="00FC7F6C" w:rsidRDefault="00FC7F6C" w:rsidP="00FC7F6C">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I</w:t>
      </w:r>
      <w:r w:rsidRPr="00FC7F6C">
        <w:rPr>
          <w:rFonts w:asciiTheme="majorHAnsi" w:hAnsiTheme="majorHAnsi" w:cstheme="majorHAnsi"/>
          <w:sz w:val="26"/>
          <w:szCs w:val="26"/>
          <w:lang w:val="en-US"/>
        </w:rPr>
        <w:t xml:space="preserve">nterruption of routine operations. </w:t>
      </w:r>
    </w:p>
    <w:p w14:paraId="08F30C95" w14:textId="692C6E09" w:rsidR="00FC7F6C" w:rsidRPr="00FC7F6C" w:rsidRDefault="00FC7F6C" w:rsidP="00FC7F6C">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L</w:t>
      </w:r>
      <w:r w:rsidRPr="00FC7F6C">
        <w:rPr>
          <w:rFonts w:asciiTheme="majorHAnsi" w:hAnsiTheme="majorHAnsi" w:cstheme="majorHAnsi"/>
          <w:sz w:val="26"/>
          <w:szCs w:val="26"/>
          <w:lang w:val="en-US"/>
        </w:rPr>
        <w:t xml:space="preserve">osses in money incurred while restoring systems and files. </w:t>
      </w:r>
    </w:p>
    <w:p w14:paraId="5643BF43" w14:textId="15A636D4" w:rsidR="005D6AD9" w:rsidRPr="00FC7F6C" w:rsidRDefault="00FC7F6C" w:rsidP="00FC7F6C">
      <w:pPr>
        <w:pStyle w:val="ListParagraph"/>
        <w:numPr>
          <w:ilvl w:val="0"/>
          <w:numId w:val="1"/>
        </w:numPr>
        <w:rPr>
          <w:rFonts w:asciiTheme="majorHAnsi" w:hAnsiTheme="majorHAnsi" w:cstheme="majorHAnsi"/>
          <w:sz w:val="26"/>
          <w:szCs w:val="26"/>
          <w:lang w:val="en-US"/>
        </w:rPr>
      </w:pPr>
      <w:r w:rsidRPr="00FC7F6C">
        <w:rPr>
          <w:rFonts w:asciiTheme="majorHAnsi" w:hAnsiTheme="majorHAnsi" w:cstheme="majorHAnsi"/>
          <w:sz w:val="26"/>
          <w:szCs w:val="26"/>
          <w:lang w:val="en-US"/>
        </w:rPr>
        <w:t>Potential reputational damage to a company.</w:t>
      </w:r>
    </w:p>
    <w:p w14:paraId="2492124C" w14:textId="348B24C8" w:rsidR="00FC7F6C" w:rsidRDefault="00FC7F6C" w:rsidP="00FC7F6C">
      <w:pPr>
        <w:ind w:left="360"/>
        <w:jc w:val="center"/>
        <w:rPr>
          <w:rFonts w:asciiTheme="majorHAnsi" w:hAnsiTheme="majorHAnsi" w:cstheme="majorHAnsi"/>
          <w:sz w:val="26"/>
          <w:szCs w:val="26"/>
          <w:lang w:val="en-US"/>
        </w:rPr>
      </w:pPr>
    </w:p>
    <w:p w14:paraId="590EDB68" w14:textId="10877BA1" w:rsidR="00FC7F6C" w:rsidRPr="00FC7F6C" w:rsidRDefault="00FC7F6C" w:rsidP="00FC7F6C">
      <w:pPr>
        <w:ind w:left="360"/>
        <w:jc w:val="center"/>
        <w:rPr>
          <w:rFonts w:asciiTheme="majorHAnsi" w:hAnsiTheme="majorHAnsi" w:cstheme="majorHAnsi"/>
          <w:b/>
          <w:bCs/>
          <w:sz w:val="26"/>
          <w:szCs w:val="26"/>
          <w:lang w:val="en-US"/>
        </w:rPr>
      </w:pPr>
      <w:r w:rsidRPr="00FC7F6C">
        <w:rPr>
          <w:rFonts w:asciiTheme="majorHAnsi" w:hAnsiTheme="majorHAnsi" w:cstheme="majorHAnsi"/>
          <w:b/>
          <w:bCs/>
          <w:sz w:val="26"/>
          <w:szCs w:val="26"/>
          <w:lang w:val="en-US"/>
        </w:rPr>
        <w:t>ADWARE</w:t>
      </w:r>
    </w:p>
    <w:p w14:paraId="0CA37B0A" w14:textId="42C46302" w:rsidR="00FC7F6C" w:rsidRPr="00FC7F6C" w:rsidRDefault="00FC7F6C" w:rsidP="00FC7F6C">
      <w:pPr>
        <w:pStyle w:val="ListParagraph"/>
        <w:numPr>
          <w:ilvl w:val="0"/>
          <w:numId w:val="2"/>
        </w:numPr>
        <w:ind w:left="90" w:firstLine="450"/>
        <w:rPr>
          <w:rFonts w:asciiTheme="majorHAnsi" w:hAnsiTheme="majorHAnsi" w:cstheme="majorHAnsi"/>
          <w:sz w:val="26"/>
          <w:szCs w:val="26"/>
          <w:lang w:val="en-US"/>
        </w:rPr>
      </w:pPr>
      <w:r w:rsidRPr="00FC7F6C">
        <w:rPr>
          <w:rFonts w:asciiTheme="majorHAnsi" w:hAnsiTheme="majorHAnsi" w:cstheme="majorHAnsi"/>
          <w:sz w:val="26"/>
          <w:szCs w:val="26"/>
          <w:lang w:val="en-US"/>
        </w:rPr>
        <w:t>Adware is unwelcome software that displays advertising on your screen, usually while you're using a web browser. Some security experts consider it to be the precursor to the contemporary PUP (potentially unwanted program)</w:t>
      </w:r>
    </w:p>
    <w:p w14:paraId="76B3D944" w14:textId="4E69DF76" w:rsidR="00FC7F6C" w:rsidRPr="00FC7F6C" w:rsidRDefault="00FC7F6C" w:rsidP="00FC7F6C">
      <w:pPr>
        <w:pStyle w:val="ListParagraph"/>
        <w:numPr>
          <w:ilvl w:val="0"/>
          <w:numId w:val="2"/>
        </w:numPr>
        <w:ind w:left="90" w:firstLine="450"/>
        <w:rPr>
          <w:rFonts w:asciiTheme="majorHAnsi" w:hAnsiTheme="majorHAnsi" w:cstheme="majorHAnsi"/>
          <w:sz w:val="26"/>
          <w:szCs w:val="26"/>
          <w:lang w:val="en-US"/>
        </w:rPr>
      </w:pPr>
      <w:r w:rsidRPr="00FC7F6C">
        <w:rPr>
          <w:rFonts w:asciiTheme="majorHAnsi" w:hAnsiTheme="majorHAnsi" w:cstheme="majorHAnsi"/>
          <w:sz w:val="26"/>
          <w:szCs w:val="26"/>
          <w:lang w:val="en-US"/>
        </w:rPr>
        <w:t>There are two basic methods for adware to infiltrate your system. In the first, after downloading a program—typically shareware or freeware—adware is silently installed without your awareness or consent. That's because the creator of the application joined the adware distributor.</w:t>
      </w:r>
    </w:p>
    <w:p w14:paraId="6CA2ED1A" w14:textId="44976B84" w:rsidR="00FC7F6C" w:rsidRPr="00FC7F6C" w:rsidRDefault="00FC7F6C" w:rsidP="00FC7F6C">
      <w:pPr>
        <w:pStyle w:val="ListParagraph"/>
        <w:numPr>
          <w:ilvl w:val="0"/>
          <w:numId w:val="2"/>
        </w:numPr>
        <w:ind w:left="90" w:firstLine="450"/>
        <w:rPr>
          <w:rFonts w:asciiTheme="majorHAnsi" w:hAnsiTheme="majorHAnsi" w:cstheme="majorHAnsi"/>
          <w:sz w:val="26"/>
          <w:szCs w:val="26"/>
          <w:lang w:val="en-US"/>
        </w:rPr>
      </w:pPr>
      <w:r w:rsidRPr="00FC7F6C">
        <w:rPr>
          <w:rFonts w:asciiTheme="majorHAnsi" w:hAnsiTheme="majorHAnsi" w:cstheme="majorHAnsi"/>
          <w:sz w:val="26"/>
          <w:szCs w:val="26"/>
          <w:lang w:val="en-US"/>
        </w:rPr>
        <w:t xml:space="preserve">As contrast to businesses, individuals are the primary targets of adware. It also follows the </w:t>
      </w:r>
      <w:proofErr w:type="gramStart"/>
      <w:r w:rsidRPr="00FC7F6C">
        <w:rPr>
          <w:rFonts w:asciiTheme="majorHAnsi" w:hAnsiTheme="majorHAnsi" w:cstheme="majorHAnsi"/>
          <w:sz w:val="26"/>
          <w:szCs w:val="26"/>
          <w:lang w:val="en-US"/>
        </w:rPr>
        <w:t>particular user</w:t>
      </w:r>
      <w:proofErr w:type="gramEnd"/>
      <w:r w:rsidRPr="00FC7F6C">
        <w:rPr>
          <w:rFonts w:asciiTheme="majorHAnsi" w:hAnsiTheme="majorHAnsi" w:cstheme="majorHAnsi"/>
          <w:sz w:val="26"/>
          <w:szCs w:val="26"/>
          <w:lang w:val="en-US"/>
        </w:rPr>
        <w:t xml:space="preserve"> across all possible platforms, including Windows PCs and Macs, smartphones, and almost all browsers. It uses the "too good to be true" marketing strategy to lure in potential victims by promising freebies or discounts on new software, movies, or other items.</w:t>
      </w:r>
    </w:p>
    <w:p w14:paraId="05BE11EE" w14:textId="67C290B4" w:rsidR="00FC7F6C" w:rsidRPr="00FC7F6C" w:rsidRDefault="00FC7F6C" w:rsidP="005D6AD9">
      <w:pPr>
        <w:rPr>
          <w:rFonts w:asciiTheme="majorHAnsi" w:hAnsiTheme="majorHAnsi" w:cstheme="majorHAnsi"/>
          <w:sz w:val="26"/>
          <w:szCs w:val="26"/>
          <w:lang w:val="en-US"/>
        </w:rPr>
      </w:pPr>
    </w:p>
    <w:p w14:paraId="2E3640E7" w14:textId="7264ACE4" w:rsidR="00FC7F6C" w:rsidRPr="00FC7F6C" w:rsidRDefault="00FC7F6C" w:rsidP="005D6AD9">
      <w:pPr>
        <w:rPr>
          <w:rFonts w:asciiTheme="majorHAnsi" w:hAnsiTheme="majorHAnsi" w:cstheme="majorHAnsi"/>
          <w:sz w:val="26"/>
          <w:szCs w:val="26"/>
          <w:lang w:val="en-US"/>
        </w:rPr>
      </w:pPr>
    </w:p>
    <w:p w14:paraId="1B4991E7" w14:textId="77777777" w:rsidR="00FC7F6C" w:rsidRPr="00FC7F6C" w:rsidRDefault="00FC7F6C" w:rsidP="005D6AD9">
      <w:pPr>
        <w:rPr>
          <w:rFonts w:asciiTheme="majorHAnsi" w:hAnsiTheme="majorHAnsi" w:cstheme="majorHAnsi"/>
          <w:sz w:val="26"/>
          <w:szCs w:val="26"/>
        </w:rPr>
      </w:pPr>
    </w:p>
    <w:p w14:paraId="0B521ED7" w14:textId="38BF3901" w:rsidR="00FC7F6C" w:rsidRPr="00FC7F6C" w:rsidRDefault="00FC7F6C" w:rsidP="00FC7F6C">
      <w:pPr>
        <w:jc w:val="center"/>
        <w:rPr>
          <w:rFonts w:asciiTheme="majorHAnsi" w:hAnsiTheme="majorHAnsi" w:cstheme="majorHAnsi"/>
          <w:b/>
          <w:bCs/>
          <w:sz w:val="26"/>
          <w:szCs w:val="26"/>
          <w:lang w:val="en-US"/>
        </w:rPr>
      </w:pPr>
      <w:r w:rsidRPr="00FC7F6C">
        <w:rPr>
          <w:rFonts w:asciiTheme="majorHAnsi" w:hAnsiTheme="majorHAnsi" w:cstheme="majorHAnsi"/>
          <w:b/>
          <w:bCs/>
          <w:sz w:val="26"/>
          <w:szCs w:val="26"/>
          <w:lang w:val="en-US"/>
        </w:rPr>
        <w:lastRenderedPageBreak/>
        <w:t>TROJAN</w:t>
      </w:r>
    </w:p>
    <w:p w14:paraId="50199F7A" w14:textId="31830B38" w:rsidR="00FC7F6C" w:rsidRPr="00FC7F6C" w:rsidRDefault="00FC7F6C" w:rsidP="00FC7F6C">
      <w:pPr>
        <w:ind w:firstLine="540"/>
        <w:rPr>
          <w:rFonts w:asciiTheme="majorHAnsi" w:hAnsiTheme="majorHAnsi" w:cstheme="majorHAnsi"/>
          <w:sz w:val="26"/>
          <w:szCs w:val="26"/>
          <w:lang w:val="en-US"/>
        </w:rPr>
      </w:pPr>
      <w:r w:rsidRPr="00FC7F6C">
        <w:rPr>
          <w:rFonts w:asciiTheme="majorHAnsi" w:hAnsiTheme="majorHAnsi" w:cstheme="majorHAnsi"/>
          <w:sz w:val="26"/>
          <w:szCs w:val="26"/>
          <w:lang w:val="en-US"/>
        </w:rPr>
        <w:t xml:space="preserve">-Trojan: A Trojan, often known as a Trojan horse, is a type of malware that masks its real contents </w:t>
      </w:r>
      <w:proofErr w:type="gramStart"/>
      <w:r w:rsidRPr="00FC7F6C">
        <w:rPr>
          <w:rFonts w:asciiTheme="majorHAnsi" w:hAnsiTheme="majorHAnsi" w:cstheme="majorHAnsi"/>
          <w:sz w:val="26"/>
          <w:szCs w:val="26"/>
          <w:lang w:val="en-US"/>
        </w:rPr>
        <w:t>in order to</w:t>
      </w:r>
      <w:proofErr w:type="gramEnd"/>
      <w:r w:rsidRPr="00FC7F6C">
        <w:rPr>
          <w:rFonts w:asciiTheme="majorHAnsi" w:hAnsiTheme="majorHAnsi" w:cstheme="majorHAnsi"/>
          <w:sz w:val="26"/>
          <w:szCs w:val="26"/>
          <w:lang w:val="en-US"/>
        </w:rPr>
        <w:t xml:space="preserve"> trick a user into believing it to be a safe file. The "payload" carried by a Trojan, like the wooden horse used to capture Troy, is unknown to the user, but it can serve as a delivery system for </w:t>
      </w:r>
      <w:proofErr w:type="gramStart"/>
      <w:r w:rsidRPr="00FC7F6C">
        <w:rPr>
          <w:rFonts w:asciiTheme="majorHAnsi" w:hAnsiTheme="majorHAnsi" w:cstheme="majorHAnsi"/>
          <w:sz w:val="26"/>
          <w:szCs w:val="26"/>
          <w:lang w:val="en-US"/>
        </w:rPr>
        <w:t>a number of</w:t>
      </w:r>
      <w:proofErr w:type="gramEnd"/>
      <w:r w:rsidRPr="00FC7F6C">
        <w:rPr>
          <w:rFonts w:asciiTheme="majorHAnsi" w:hAnsiTheme="majorHAnsi" w:cstheme="majorHAnsi"/>
          <w:sz w:val="26"/>
          <w:szCs w:val="26"/>
          <w:lang w:val="en-US"/>
        </w:rPr>
        <w:t xml:space="preserve"> threats.</w:t>
      </w:r>
    </w:p>
    <w:p w14:paraId="7C398464" w14:textId="1B1C7DE2" w:rsidR="00FC7F6C" w:rsidRPr="00FC7F6C" w:rsidRDefault="00FC7F6C" w:rsidP="00FC7F6C">
      <w:pPr>
        <w:ind w:firstLine="54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FC7F6C">
        <w:rPr>
          <w:rFonts w:asciiTheme="majorHAnsi" w:hAnsiTheme="majorHAnsi" w:cstheme="majorHAnsi"/>
          <w:sz w:val="26"/>
          <w:szCs w:val="26"/>
          <w:lang w:val="en-US"/>
        </w:rPr>
        <w:t xml:space="preserve">A backdoor or ransomware could be part of the harmful payload carried by a Trojan horse. The backdoor would provide the malware's creator unauthorized access to the computer's data and system resources. More </w:t>
      </w:r>
      <w:proofErr w:type="gramStart"/>
      <w:r w:rsidRPr="00FC7F6C">
        <w:rPr>
          <w:rFonts w:asciiTheme="majorHAnsi" w:hAnsiTheme="majorHAnsi" w:cstheme="majorHAnsi"/>
          <w:sz w:val="26"/>
          <w:szCs w:val="26"/>
          <w:lang w:val="en-US"/>
        </w:rPr>
        <w:t>malware</w:t>
      </w:r>
      <w:proofErr w:type="gramEnd"/>
      <w:r w:rsidRPr="00FC7F6C">
        <w:rPr>
          <w:rFonts w:asciiTheme="majorHAnsi" w:hAnsiTheme="majorHAnsi" w:cstheme="majorHAnsi"/>
          <w:sz w:val="26"/>
          <w:szCs w:val="26"/>
          <w:lang w:val="en-US"/>
        </w:rPr>
        <w:t xml:space="preserve"> could be downloaded through the backdoor as a result. Trojans assist the controller in stealing user data (including IP addresses and passwords). Trojans are used by online criminals to launch ransomware attacks, and they give the controller the ability to spy on the victim. Trojans </w:t>
      </w:r>
      <w:r w:rsidRPr="00FC7F6C">
        <w:rPr>
          <w:rFonts w:asciiTheme="majorHAnsi" w:hAnsiTheme="majorHAnsi" w:cstheme="majorHAnsi"/>
          <w:sz w:val="26"/>
          <w:szCs w:val="26"/>
          <w:lang w:val="en-US"/>
        </w:rPr>
        <w:t>can</w:t>
      </w:r>
      <w:r w:rsidRPr="00FC7F6C">
        <w:rPr>
          <w:rFonts w:asciiTheme="majorHAnsi" w:hAnsiTheme="majorHAnsi" w:cstheme="majorHAnsi"/>
          <w:sz w:val="26"/>
          <w:szCs w:val="26"/>
          <w:lang w:val="en-US"/>
        </w:rPr>
        <w:t xml:space="preserve"> change, block, copy, erase, and slow down computers and/or devices.</w:t>
      </w:r>
    </w:p>
    <w:p w14:paraId="6CC235CE" w14:textId="7CF246A1" w:rsidR="00FC7F6C" w:rsidRPr="00FC7F6C" w:rsidRDefault="00FC7F6C" w:rsidP="00FC7F6C">
      <w:pPr>
        <w:ind w:firstLine="54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FC7F6C">
        <w:rPr>
          <w:rFonts w:asciiTheme="majorHAnsi" w:hAnsiTheme="majorHAnsi" w:cstheme="majorHAnsi"/>
          <w:sz w:val="26"/>
          <w:szCs w:val="26"/>
          <w:lang w:val="en-US"/>
        </w:rPr>
        <w:t xml:space="preserve">The Trojan Spread: To propagate Trojans, cybercriminals use social engineering. Malicious email attachments with innocent-looking subject lines are deceived victims into clicking on them. The Trojan executes itself when it is run. Another common method of propagating Trojans is drive-by downloads. Without the victim's consent, the Trojan program is automatically downloaded onto the device or computer via the drive-by download method. </w:t>
      </w:r>
    </w:p>
    <w:p w14:paraId="5C0937DB" w14:textId="2906739C" w:rsidR="00CD588F" w:rsidRPr="00FC7F6C" w:rsidRDefault="00FC7F6C" w:rsidP="00FC7F6C">
      <w:pPr>
        <w:ind w:firstLine="54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FC7F6C">
        <w:rPr>
          <w:rFonts w:asciiTheme="majorHAnsi" w:hAnsiTheme="majorHAnsi" w:cstheme="majorHAnsi"/>
          <w:sz w:val="26"/>
          <w:szCs w:val="26"/>
          <w:lang w:val="en-US"/>
        </w:rPr>
        <w:t xml:space="preserve">Impact via </w:t>
      </w:r>
      <w:r w:rsidRPr="00FC7F6C">
        <w:rPr>
          <w:rFonts w:asciiTheme="majorHAnsi" w:hAnsiTheme="majorHAnsi" w:cstheme="majorHAnsi"/>
          <w:sz w:val="26"/>
          <w:szCs w:val="26"/>
          <w:lang w:val="en-US"/>
        </w:rPr>
        <w:t>Keylogging, data corruption, and remote access are effects (Backdoor)</w:t>
      </w:r>
    </w:p>
    <w:p w14:paraId="038C22BC" w14:textId="321D2684" w:rsidR="005D6AD9" w:rsidRPr="00FC7F6C" w:rsidRDefault="005D6AD9" w:rsidP="005D6AD9">
      <w:pPr>
        <w:tabs>
          <w:tab w:val="left" w:pos="5880"/>
        </w:tabs>
        <w:rPr>
          <w:rFonts w:asciiTheme="majorHAnsi" w:hAnsiTheme="majorHAnsi" w:cstheme="majorHAnsi"/>
          <w:sz w:val="26"/>
          <w:szCs w:val="26"/>
        </w:rPr>
      </w:pPr>
      <w:r w:rsidRPr="00FC7F6C">
        <w:rPr>
          <w:rFonts w:asciiTheme="majorHAnsi" w:hAnsiTheme="majorHAnsi" w:cstheme="majorHAnsi"/>
          <w:sz w:val="26"/>
          <w:szCs w:val="26"/>
        </w:rPr>
        <w:tab/>
      </w:r>
    </w:p>
    <w:sectPr w:rsidR="005D6AD9" w:rsidRPr="00FC7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E1EE9"/>
    <w:multiLevelType w:val="hybridMultilevel"/>
    <w:tmpl w:val="3E268406"/>
    <w:lvl w:ilvl="0" w:tplc="3C702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310BC6"/>
    <w:multiLevelType w:val="hybridMultilevel"/>
    <w:tmpl w:val="C490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601527">
    <w:abstractNumId w:val="1"/>
  </w:num>
  <w:num w:numId="2" w16cid:durableId="844592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0E9"/>
    <w:rsid w:val="00216CC9"/>
    <w:rsid w:val="003B20E9"/>
    <w:rsid w:val="005542F0"/>
    <w:rsid w:val="005D6AD9"/>
    <w:rsid w:val="007869F7"/>
    <w:rsid w:val="00A572A7"/>
    <w:rsid w:val="00AA520F"/>
    <w:rsid w:val="00B2304D"/>
    <w:rsid w:val="00CD588F"/>
    <w:rsid w:val="00F64C6E"/>
    <w:rsid w:val="00FC7F6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AB5E"/>
  <w15:chartTrackingRefBased/>
  <w15:docId w15:val="{21FD0AEB-FF58-468E-B73A-8190AFF5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512</Words>
  <Characters>2925</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Tony</dc:creator>
  <cp:keywords/>
  <dc:description/>
  <cp:lastModifiedBy>Jack Tony</cp:lastModifiedBy>
  <cp:revision>2</cp:revision>
  <dcterms:created xsi:type="dcterms:W3CDTF">2022-10-07T13:35:00Z</dcterms:created>
  <dcterms:modified xsi:type="dcterms:W3CDTF">2022-10-08T11:32:00Z</dcterms:modified>
</cp:coreProperties>
</file>