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AA16" w14:textId="5430F3C1" w:rsidR="00B620C8" w:rsidRDefault="00000000">
      <w:pPr>
        <w:spacing w:after="180" w:line="259" w:lineRule="auto"/>
        <w:ind w:left="-288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518254C8" wp14:editId="0FFB5C6B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75040FF2" w14:textId="19973441" w:rsidR="00D93921" w:rsidRPr="004B3345" w:rsidRDefault="00D93921">
      <w:pPr>
        <w:spacing w:after="180" w:line="259" w:lineRule="auto"/>
        <w:ind w:left="-288" w:firstLine="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Đặng Hoàng Nguyên – SE171946</w:t>
      </w:r>
    </w:p>
    <w:p w14:paraId="1592C957" w14:textId="77777777" w:rsidR="00B620C8" w:rsidRPr="004B3345" w:rsidRDefault="00000000">
      <w:pPr>
        <w:spacing w:after="156" w:line="259" w:lineRule="auto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Class Activity - What's Going On? </w:t>
      </w:r>
    </w:p>
    <w:p w14:paraId="3B42BCB0" w14:textId="77777777" w:rsidR="00B620C8" w:rsidRPr="004B3345" w:rsidRDefault="00000000">
      <w:pPr>
        <w:pStyle w:val="Heading1"/>
        <w:ind w:left="-5"/>
        <w:rPr>
          <w:rFonts w:ascii="Times New Roman" w:hAnsi="Times New Roman" w:cs="Times New Roman"/>
          <w:color w:val="auto"/>
          <w:szCs w:val="26"/>
        </w:rPr>
      </w:pPr>
      <w:r w:rsidRPr="004B3345">
        <w:rPr>
          <w:rFonts w:ascii="Times New Roman" w:hAnsi="Times New Roman" w:cs="Times New Roman"/>
          <w:color w:val="auto"/>
          <w:szCs w:val="26"/>
        </w:rPr>
        <w:t xml:space="preserve">Objectives </w:t>
      </w:r>
    </w:p>
    <w:p w14:paraId="0A4D7A9E" w14:textId="77777777" w:rsidR="00B620C8" w:rsidRPr="004B3345" w:rsidRDefault="00000000">
      <w:pPr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Identify the processes running on a computer, the protocol they are using, and their local and remote port addresses. </w:t>
      </w:r>
    </w:p>
    <w:p w14:paraId="5965A83C" w14:textId="77777777" w:rsidR="00B620C8" w:rsidRPr="004B3345" w:rsidRDefault="00000000">
      <w:pPr>
        <w:spacing w:after="104" w:line="259" w:lineRule="auto"/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Part 1: Download and install the TCPView software. </w:t>
      </w:r>
    </w:p>
    <w:p w14:paraId="2BF3DF6A" w14:textId="77777777" w:rsidR="00B620C8" w:rsidRPr="004B3345" w:rsidRDefault="00000000">
      <w:pPr>
        <w:spacing w:after="103" w:line="259" w:lineRule="auto"/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Part 2: Answer the following questions. </w:t>
      </w:r>
    </w:p>
    <w:p w14:paraId="45CEA246" w14:textId="77777777" w:rsidR="00B620C8" w:rsidRPr="004B3345" w:rsidRDefault="00000000">
      <w:pPr>
        <w:spacing w:after="281" w:line="259" w:lineRule="auto"/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Part 3: Use a browser and observe the TCPView window. </w:t>
      </w:r>
    </w:p>
    <w:p w14:paraId="23343D2F" w14:textId="77777777" w:rsidR="00B620C8" w:rsidRPr="004B3345" w:rsidRDefault="00000000">
      <w:pPr>
        <w:pStyle w:val="Heading1"/>
        <w:ind w:left="-5"/>
        <w:rPr>
          <w:rFonts w:ascii="Times New Roman" w:hAnsi="Times New Roman" w:cs="Times New Roman"/>
          <w:color w:val="auto"/>
          <w:szCs w:val="26"/>
        </w:rPr>
      </w:pPr>
      <w:r w:rsidRPr="004B3345">
        <w:rPr>
          <w:rFonts w:ascii="Times New Roman" w:hAnsi="Times New Roman" w:cs="Times New Roman"/>
          <w:color w:val="auto"/>
          <w:szCs w:val="26"/>
        </w:rPr>
        <w:t xml:space="preserve">Background / Scenario </w:t>
      </w:r>
    </w:p>
    <w:p w14:paraId="261C012D" w14:textId="77777777" w:rsidR="00B620C8" w:rsidRPr="004B3345" w:rsidRDefault="00000000">
      <w:pPr>
        <w:spacing w:after="290"/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For a hacker to establish a connection to a remote computer, a port must be listening on that device. This may be due to infection by malware, or a vulnerability in a legitimate piece of software. A utility, such as TCPView, can be used to detect open ports, monitor them in real-time, and close active ports and processes using them. </w:t>
      </w:r>
    </w:p>
    <w:p w14:paraId="1B65F1AB" w14:textId="77777777" w:rsidR="00B620C8" w:rsidRPr="004B3345" w:rsidRDefault="00000000">
      <w:pPr>
        <w:pStyle w:val="Heading1"/>
        <w:ind w:left="-5"/>
        <w:rPr>
          <w:rFonts w:ascii="Times New Roman" w:hAnsi="Times New Roman" w:cs="Times New Roman"/>
          <w:color w:val="auto"/>
          <w:szCs w:val="26"/>
        </w:rPr>
      </w:pPr>
      <w:r w:rsidRPr="004B3345">
        <w:rPr>
          <w:rFonts w:ascii="Times New Roman" w:hAnsi="Times New Roman" w:cs="Times New Roman"/>
          <w:color w:val="auto"/>
          <w:szCs w:val="26"/>
        </w:rPr>
        <w:t xml:space="preserve">Required Resources </w:t>
      </w:r>
    </w:p>
    <w:p w14:paraId="30F4EA30" w14:textId="77777777" w:rsidR="00B620C8" w:rsidRPr="004B3345" w:rsidRDefault="00000000">
      <w:pPr>
        <w:numPr>
          <w:ilvl w:val="0"/>
          <w:numId w:val="1"/>
        </w:numPr>
        <w:spacing w:after="68"/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PC with Internet access </w:t>
      </w:r>
    </w:p>
    <w:p w14:paraId="3EC90EB3" w14:textId="77777777" w:rsidR="00B620C8" w:rsidRPr="004B3345" w:rsidRDefault="00000000">
      <w:pPr>
        <w:numPr>
          <w:ilvl w:val="0"/>
          <w:numId w:val="1"/>
        </w:numPr>
        <w:spacing w:after="289"/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TCPView software </w:t>
      </w:r>
    </w:p>
    <w:p w14:paraId="4245CC02" w14:textId="77777777" w:rsidR="00B620C8" w:rsidRPr="004B3345" w:rsidRDefault="00000000">
      <w:pPr>
        <w:pStyle w:val="Heading1"/>
        <w:spacing w:after="216"/>
        <w:ind w:left="-5"/>
        <w:rPr>
          <w:rFonts w:ascii="Times New Roman" w:hAnsi="Times New Roman" w:cs="Times New Roman"/>
          <w:color w:val="auto"/>
          <w:szCs w:val="26"/>
        </w:rPr>
      </w:pPr>
      <w:r w:rsidRPr="004B3345">
        <w:rPr>
          <w:rFonts w:ascii="Times New Roman" w:hAnsi="Times New Roman" w:cs="Times New Roman"/>
          <w:color w:val="auto"/>
          <w:szCs w:val="26"/>
        </w:rPr>
        <w:t xml:space="preserve">Instructions </w:t>
      </w:r>
    </w:p>
    <w:p w14:paraId="0AB0408C" w14:textId="77777777" w:rsidR="00B620C8" w:rsidRPr="004B3345" w:rsidRDefault="00000000">
      <w:pPr>
        <w:spacing w:after="39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Part 1: Download and install the TCPView software. </w:t>
      </w:r>
    </w:p>
    <w:p w14:paraId="26A8E9D7" w14:textId="77777777" w:rsidR="00B620C8" w:rsidRPr="004B3345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Click the link below to reach the download page for TCPView. </w:t>
      </w:r>
    </w:p>
    <w:p w14:paraId="391FB2AD" w14:textId="77777777" w:rsidR="00B620C8" w:rsidRPr="004B3345" w:rsidRDefault="00000000">
      <w:pPr>
        <w:spacing w:after="0" w:line="259" w:lineRule="auto"/>
        <w:ind w:left="1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Class Activity - What's Going On? </w:t>
      </w:r>
    </w:p>
    <w:p w14:paraId="10165AF6" w14:textId="77777777" w:rsidR="00B620C8" w:rsidRPr="004B3345" w:rsidRDefault="00000000">
      <w:pPr>
        <w:spacing w:after="427" w:line="259" w:lineRule="auto"/>
        <w:ind w:left="-29" w:right="-142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eastAsia="Calibri" w:hAnsi="Times New Roman" w:cs="Times New Roman"/>
          <w:noProof/>
          <w:color w:val="auto"/>
          <w:sz w:val="26"/>
          <w:szCs w:val="26"/>
        </w:rPr>
        <mc:AlternateContent>
          <mc:Choice Requires="wpg">
            <w:drawing>
              <wp:inline distT="0" distB="0" distL="0" distR="0" wp14:anchorId="39152D98" wp14:editId="7C82E6F3">
                <wp:extent cx="6438647" cy="27432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2273" name="Shape 2273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9" style="width:506.98pt;height:2.15997pt;mso-position-horizontal-relative:char;mso-position-vertical-relative:line" coordsize="64386,274">
                <v:shape id="Shape 2274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AC471D" w14:textId="77777777" w:rsidR="00B620C8" w:rsidRPr="004B3345" w:rsidRDefault="00000000">
      <w:pPr>
        <w:spacing w:after="234" w:line="259" w:lineRule="auto"/>
        <w:ind w:left="720" w:firstLine="0"/>
        <w:rPr>
          <w:rFonts w:ascii="Times New Roman" w:hAnsi="Times New Roman" w:cs="Times New Roman"/>
          <w:color w:val="auto"/>
          <w:sz w:val="26"/>
          <w:szCs w:val="26"/>
        </w:rPr>
      </w:pPr>
      <w:hyperlink r:id="rId8">
        <w:r w:rsidRPr="004B3345">
          <w:rPr>
            <w:rFonts w:ascii="Times New Roman" w:hAnsi="Times New Roman" w:cs="Times New Roman"/>
            <w:color w:val="auto"/>
            <w:sz w:val="26"/>
            <w:szCs w:val="26"/>
            <w:u w:val="single" w:color="0000FF"/>
          </w:rPr>
          <w:t>http://technet.microsoft.com/en</w:t>
        </w:r>
      </w:hyperlink>
      <w:hyperlink r:id="rId9">
        <w:r w:rsidRPr="004B3345">
          <w:rPr>
            <w:rFonts w:ascii="Times New Roman" w:hAnsi="Times New Roman" w:cs="Times New Roman"/>
            <w:color w:val="auto"/>
            <w:sz w:val="26"/>
            <w:szCs w:val="26"/>
            <w:u w:val="single" w:color="0000FF"/>
          </w:rPr>
          <w:t>-</w:t>
        </w:r>
      </w:hyperlink>
      <w:hyperlink r:id="rId10">
        <w:r w:rsidRPr="004B3345">
          <w:rPr>
            <w:rFonts w:ascii="Times New Roman" w:hAnsi="Times New Roman" w:cs="Times New Roman"/>
            <w:color w:val="auto"/>
            <w:sz w:val="26"/>
            <w:szCs w:val="26"/>
            <w:u w:val="single" w:color="0000FF"/>
          </w:rPr>
          <w:t>us/sysinternals/tcpview.aspx</w:t>
        </w:r>
      </w:hyperlink>
      <w:hyperlink r:id="rId11">
        <w:r w:rsidRPr="004B3345">
          <w:rPr>
            <w:rFonts w:ascii="Times New Roman" w:hAnsi="Times New Roman" w:cs="Times New Roman"/>
            <w:color w:val="auto"/>
            <w:sz w:val="26"/>
            <w:szCs w:val="26"/>
          </w:rPr>
          <w:t xml:space="preserve"> </w:t>
        </w:r>
      </w:hyperlink>
    </w:p>
    <w:p w14:paraId="203102C5" w14:textId="77777777" w:rsidR="00B620C8" w:rsidRPr="004B3345" w:rsidRDefault="00000000">
      <w:pPr>
        <w:spacing w:after="189" w:line="259" w:lineRule="auto"/>
        <w:ind w:left="0" w:right="651" w:firstLine="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noProof/>
          <w:color w:val="auto"/>
          <w:sz w:val="26"/>
          <w:szCs w:val="26"/>
        </w:rPr>
        <w:lastRenderedPageBreak/>
        <w:drawing>
          <wp:inline distT="0" distB="0" distL="0" distR="0" wp14:anchorId="44E2E419" wp14:editId="4F557B9B">
            <wp:extent cx="5349113" cy="358838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113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1344143D" w14:textId="77777777" w:rsidR="00B620C8" w:rsidRPr="004B3345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Create a folder on the desktop named </w:t>
      </w: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>TCPView</w:t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14:paraId="35C92561" w14:textId="77777777" w:rsidR="00B620C8" w:rsidRPr="004B3345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Extract the contents of the zip to this new folder. </w:t>
      </w:r>
    </w:p>
    <w:p w14:paraId="00ABBD14" w14:textId="77777777" w:rsidR="00B620C8" w:rsidRPr="004B3345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Start the Tcpview Application. </w:t>
      </w:r>
    </w:p>
    <w:p w14:paraId="57815CA4" w14:textId="77777777" w:rsidR="00B620C8" w:rsidRPr="004B3345" w:rsidRDefault="00000000">
      <w:pPr>
        <w:numPr>
          <w:ilvl w:val="0"/>
          <w:numId w:val="2"/>
        </w:numPr>
        <w:spacing w:after="240"/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Finally, Agree to the software license terms. </w:t>
      </w:r>
    </w:p>
    <w:p w14:paraId="18CBD826" w14:textId="77777777" w:rsidR="00B620C8" w:rsidRPr="004B3345" w:rsidRDefault="00000000">
      <w:pPr>
        <w:spacing w:after="0" w:line="259" w:lineRule="auto"/>
        <w:ind w:left="0" w:right="156" w:firstLine="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1D73D210" wp14:editId="7F4E60BD">
            <wp:extent cx="5975859" cy="287528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859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5F2FDD34" w14:textId="77777777" w:rsidR="00B620C8" w:rsidRPr="004B3345" w:rsidRDefault="00000000">
      <w:pPr>
        <w:spacing w:after="0" w:line="259" w:lineRule="auto"/>
        <w:ind w:left="1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Class Activity - What's Going On? </w:t>
      </w:r>
    </w:p>
    <w:p w14:paraId="4A4604F5" w14:textId="77777777" w:rsidR="00B620C8" w:rsidRPr="004B3345" w:rsidRDefault="00000000">
      <w:pPr>
        <w:spacing w:after="431" w:line="259" w:lineRule="auto"/>
        <w:ind w:left="-29" w:right="-142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eastAsia="Calibri" w:hAnsi="Times New Roman" w:cs="Times New Roman"/>
          <w:noProof/>
          <w:color w:val="auto"/>
          <w:sz w:val="26"/>
          <w:szCs w:val="26"/>
        </w:rPr>
        <mc:AlternateContent>
          <mc:Choice Requires="wpg">
            <w:drawing>
              <wp:inline distT="0" distB="0" distL="0" distR="0" wp14:anchorId="7CE223F3" wp14:editId="0A8A13B2">
                <wp:extent cx="6438647" cy="27432"/>
                <wp:effectExtent l="0" t="0" r="0" b="0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2275" name="Shape 2275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8" style="width:506.98pt;height:2.15997pt;mso-position-horizontal-relative:char;mso-position-vertical-relative:line" coordsize="64386,274">
                <v:shape id="Shape 2276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390883" w14:textId="77777777" w:rsidR="00B620C8" w:rsidRPr="004B3345" w:rsidRDefault="00000000">
      <w:pPr>
        <w:spacing w:after="0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Part 2: Answer the following questions. </w:t>
      </w:r>
    </w:p>
    <w:p w14:paraId="56087DCD" w14:textId="77777777" w:rsidR="00B620C8" w:rsidRPr="004B3345" w:rsidRDefault="00000000">
      <w:pPr>
        <w:spacing w:after="125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Questions: </w:t>
      </w:r>
    </w:p>
    <w:p w14:paraId="1ECF1730" w14:textId="77777777" w:rsidR="00B620C8" w:rsidRPr="004B3345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How many Endpoints are listed? </w:t>
      </w:r>
    </w:p>
    <w:p w14:paraId="09B94DA1" w14:textId="77777777" w:rsidR="00B620C8" w:rsidRPr="004B3345" w:rsidRDefault="00000000">
      <w:pPr>
        <w:spacing w:after="101" w:line="262" w:lineRule="auto"/>
        <w:ind w:left="71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Type your answers here. </w:t>
      </w:r>
    </w:p>
    <w:p w14:paraId="24E3CE04" w14:textId="0DF24535" w:rsidR="00B620C8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How many are Listening? </w:t>
      </w:r>
    </w:p>
    <w:p w14:paraId="50A4B084" w14:textId="77777777" w:rsidR="004B3345" w:rsidRPr="004B3345" w:rsidRDefault="004B3345" w:rsidP="004B3345">
      <w:pPr>
        <w:pStyle w:val="ListParagraph"/>
        <w:spacing w:after="98" w:line="262" w:lineRule="auto"/>
        <w:ind w:left="705" w:firstLine="0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Cs/>
          <w:iCs/>
          <w:color w:val="auto"/>
          <w:sz w:val="26"/>
          <w:szCs w:val="26"/>
        </w:rPr>
        <w:tab/>
        <w:t xml:space="preserve">There are 26 listening </w:t>
      </w:r>
    </w:p>
    <w:p w14:paraId="399B24A6" w14:textId="7B2A693F" w:rsidR="004B3345" w:rsidRDefault="004B3345">
      <w:pPr>
        <w:spacing w:after="98" w:line="262" w:lineRule="auto"/>
        <w:ind w:left="715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 w:rsidRPr="004B3345">
        <w:rPr>
          <w:noProof/>
          <w:color w:val="auto"/>
        </w:rPr>
        <w:drawing>
          <wp:inline distT="0" distB="0" distL="0" distR="0" wp14:anchorId="32FA8103" wp14:editId="1A42D84C">
            <wp:extent cx="632968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047" w14:textId="16C04D8C" w:rsidR="00B620C8" w:rsidRDefault="00000000">
      <w:pPr>
        <w:numPr>
          <w:ilvl w:val="0"/>
          <w:numId w:val="3"/>
        </w:numPr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How many Endpoints are Established? </w:t>
      </w:r>
    </w:p>
    <w:p w14:paraId="43468EA4" w14:textId="77777777" w:rsidR="004B3345" w:rsidRPr="004B3345" w:rsidRDefault="004B3345" w:rsidP="004B3345">
      <w:pPr>
        <w:pStyle w:val="ListParagraph"/>
        <w:spacing w:after="74" w:line="259" w:lineRule="auto"/>
        <w:ind w:left="705" w:firstLine="0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Cs/>
          <w:iCs/>
          <w:color w:val="auto"/>
          <w:sz w:val="26"/>
          <w:szCs w:val="26"/>
        </w:rPr>
        <w:t>There are 19 endpoints established</w:t>
      </w:r>
    </w:p>
    <w:p w14:paraId="6A6BC3E1" w14:textId="77777777" w:rsidR="004B3345" w:rsidRPr="004B3345" w:rsidRDefault="004B3345" w:rsidP="004B3345">
      <w:pPr>
        <w:ind w:left="705" w:firstLine="0"/>
        <w:rPr>
          <w:rFonts w:ascii="Times New Roman" w:hAnsi="Times New Roman" w:cs="Times New Roman"/>
          <w:color w:val="auto"/>
          <w:sz w:val="26"/>
          <w:szCs w:val="26"/>
        </w:rPr>
      </w:pPr>
    </w:p>
    <w:p w14:paraId="291B48B0" w14:textId="77777777" w:rsidR="004B3345" w:rsidRDefault="004B3345">
      <w:pPr>
        <w:spacing w:after="74" w:line="259" w:lineRule="auto"/>
        <w:ind w:left="-5"/>
        <w:rPr>
          <w:noProof/>
        </w:rPr>
      </w:pPr>
    </w:p>
    <w:p w14:paraId="264867C3" w14:textId="13D9E462" w:rsidR="004B3345" w:rsidRDefault="004B3345">
      <w:pPr>
        <w:spacing w:after="74" w:line="259" w:lineRule="auto"/>
        <w:ind w:left="-5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662B41" wp14:editId="6CBB3AFD">
            <wp:extent cx="6329680" cy="35585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CC85" w14:textId="50E6188B" w:rsidR="00B620C8" w:rsidRPr="004B3345" w:rsidRDefault="00000000">
      <w:pPr>
        <w:spacing w:after="74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 xml:space="preserve">Part 3: Use a browser and observe the TCPView window. </w:t>
      </w:r>
    </w:p>
    <w:p w14:paraId="4B3FC25D" w14:textId="77777777" w:rsidR="00B620C8" w:rsidRPr="004B3345" w:rsidRDefault="00000000">
      <w:pPr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a. Open the Options menu and click “Always on Top”. </w:t>
      </w:r>
    </w:p>
    <w:p w14:paraId="390EC8AB" w14:textId="1D5BE0EB" w:rsidR="004B3345" w:rsidRDefault="00000000" w:rsidP="004B3345">
      <w:pPr>
        <w:spacing w:after="0" w:line="365" w:lineRule="auto"/>
        <w:ind w:left="345" w:right="-22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>Note</w:t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: Use the Help section of the program to help you answer the </w:t>
      </w:r>
      <w:r w:rsidR="004B3345">
        <w:rPr>
          <w:rFonts w:ascii="Times New Roman" w:hAnsi="Times New Roman" w:cs="Times New Roman"/>
          <w:color w:val="auto"/>
          <w:sz w:val="26"/>
          <w:szCs w:val="26"/>
        </w:rPr>
        <w:t>f</w:t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ollowing questions. </w:t>
      </w:r>
    </w:p>
    <w:p w14:paraId="68103E87" w14:textId="504D1AED" w:rsidR="00B620C8" w:rsidRPr="004B3345" w:rsidRDefault="00000000" w:rsidP="004B3345">
      <w:pPr>
        <w:spacing w:after="0" w:line="365" w:lineRule="auto"/>
        <w:ind w:right="1399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b. Open any browser. </w:t>
      </w:r>
    </w:p>
    <w:p w14:paraId="523BAB97" w14:textId="77777777" w:rsidR="00B620C8" w:rsidRPr="004B3345" w:rsidRDefault="00000000">
      <w:pPr>
        <w:spacing w:after="125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Question: </w:t>
      </w:r>
    </w:p>
    <w:p w14:paraId="5632A4EF" w14:textId="2E051F4B" w:rsidR="00B620C8" w:rsidRDefault="00000000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What happens in the TCPView window? </w:t>
      </w:r>
    </w:p>
    <w:p w14:paraId="158E4CC0" w14:textId="53152962" w:rsidR="004B3345" w:rsidRPr="004B3345" w:rsidRDefault="004B3345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When opening a new browser, TCPView will appear at the bottom</w:t>
      </w:r>
    </w:p>
    <w:p w14:paraId="2217AF3C" w14:textId="29928EAB" w:rsidR="00B620C8" w:rsidRPr="004B3345" w:rsidRDefault="004B3345">
      <w:pPr>
        <w:numPr>
          <w:ilvl w:val="0"/>
          <w:numId w:val="4"/>
        </w:numPr>
        <w:spacing w:after="7"/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166A76" wp14:editId="1363F3A1">
            <wp:simplePos x="0" y="0"/>
            <wp:positionH relativeFrom="column">
              <wp:posOffset>451237</wp:posOffset>
            </wp:positionH>
            <wp:positionV relativeFrom="paragraph">
              <wp:posOffset>221</wp:posOffset>
            </wp:positionV>
            <wp:extent cx="6329680" cy="3558540"/>
            <wp:effectExtent l="0" t="0" r="0" b="3810"/>
            <wp:wrapSquare wrapText="bothSides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Browse to cisco.com. </w:t>
      </w:r>
    </w:p>
    <w:p w14:paraId="01AA4A92" w14:textId="4B01E7E7" w:rsidR="00B620C8" w:rsidRPr="004B3345" w:rsidRDefault="00000000">
      <w:pPr>
        <w:spacing w:after="125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Question: </w:t>
      </w:r>
    </w:p>
    <w:p w14:paraId="7CFB783C" w14:textId="69E0D0F9" w:rsidR="00B620C8" w:rsidRDefault="00000000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What happens in the TCPView window? </w:t>
      </w:r>
    </w:p>
    <w:p w14:paraId="424CC483" w14:textId="7677F37C" w:rsidR="00D93921" w:rsidRPr="004B3345" w:rsidRDefault="00D93921" w:rsidP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66D37" wp14:editId="6738DD89">
            <wp:simplePos x="0" y="0"/>
            <wp:positionH relativeFrom="column">
              <wp:posOffset>172588</wp:posOffset>
            </wp:positionH>
            <wp:positionV relativeFrom="paragraph">
              <wp:posOffset>285000</wp:posOffset>
            </wp:positionV>
            <wp:extent cx="6329680" cy="3558540"/>
            <wp:effectExtent l="0" t="0" r="0" b="381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It will appear at the bottom </w:t>
      </w:r>
    </w:p>
    <w:p w14:paraId="4B84D784" w14:textId="77777777" w:rsidR="00D93921" w:rsidRDefault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</w:p>
    <w:p w14:paraId="009B1526" w14:textId="6AA2BA1A" w:rsidR="00D93921" w:rsidRDefault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</w:p>
    <w:p w14:paraId="06939D9E" w14:textId="77777777" w:rsidR="00B620C8" w:rsidRPr="004B3345" w:rsidRDefault="00000000">
      <w:pPr>
        <w:numPr>
          <w:ilvl w:val="0"/>
          <w:numId w:val="4"/>
        </w:numPr>
        <w:spacing w:after="7"/>
        <w:ind w:hanging="36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Close the browser. </w:t>
      </w:r>
    </w:p>
    <w:p w14:paraId="68126CCB" w14:textId="77777777" w:rsidR="00B620C8" w:rsidRPr="004B3345" w:rsidRDefault="00000000">
      <w:pPr>
        <w:spacing w:after="125" w:line="259" w:lineRule="auto"/>
        <w:ind w:left="-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Questions: </w:t>
      </w:r>
    </w:p>
    <w:p w14:paraId="25E4A301" w14:textId="1E2FC9F8" w:rsidR="00B620C8" w:rsidRDefault="00000000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What happens in the TCPView window? </w:t>
      </w:r>
    </w:p>
    <w:p w14:paraId="2A63FF0B" w14:textId="318FD22E" w:rsidR="00D93921" w:rsidRPr="004B3345" w:rsidRDefault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The application turn to red</w:t>
      </w:r>
    </w:p>
    <w:p w14:paraId="178BC80A" w14:textId="77777777" w:rsidR="00D93921" w:rsidRDefault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18AD3D70" wp14:editId="57EA30DF">
            <wp:extent cx="6329680" cy="3558540"/>
            <wp:effectExtent l="0" t="0" r="0" b="381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AC9" w14:textId="358E41EE" w:rsidR="00D93921" w:rsidRDefault="00D93921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</w:p>
    <w:p w14:paraId="058084E3" w14:textId="6885E90B" w:rsidR="00B620C8" w:rsidRPr="004B3345" w:rsidRDefault="00000000">
      <w:pPr>
        <w:ind w:left="73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What do you think the colors mean? </w:t>
      </w:r>
    </w:p>
    <w:p w14:paraId="0573B00E" w14:textId="4DDCEC29" w:rsidR="00D93921" w:rsidRDefault="00D93921" w:rsidP="00D93921">
      <w:pPr>
        <w:spacing w:after="340" w:line="262" w:lineRule="auto"/>
        <w:ind w:left="715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auto"/>
          <w:sz w:val="26"/>
          <w:szCs w:val="26"/>
        </w:rPr>
        <w:t>Green – starting a process</w:t>
      </w:r>
    </w:p>
    <w:p w14:paraId="2F5CB0FF" w14:textId="585C6192" w:rsidR="00D93921" w:rsidRDefault="00D93921" w:rsidP="00D93921">
      <w:pPr>
        <w:spacing w:after="340" w:line="262" w:lineRule="auto"/>
        <w:ind w:left="715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auto"/>
          <w:sz w:val="26"/>
          <w:szCs w:val="26"/>
        </w:rPr>
        <w:t>White – process is running</w:t>
      </w:r>
    </w:p>
    <w:p w14:paraId="6B1811F3" w14:textId="75FF0A09" w:rsidR="00D93921" w:rsidRPr="00D93921" w:rsidRDefault="00D93921" w:rsidP="00D93921">
      <w:pPr>
        <w:spacing w:after="340" w:line="262" w:lineRule="auto"/>
        <w:ind w:left="715"/>
        <w:rPr>
          <w:rFonts w:ascii="Times New Roman" w:hAnsi="Times New Roman" w:cs="Times New Roman"/>
          <w:bCs/>
          <w:iCs/>
          <w:color w:val="auto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auto"/>
          <w:sz w:val="26"/>
          <w:szCs w:val="26"/>
        </w:rPr>
        <w:t>Red – process is closing</w:t>
      </w:r>
    </w:p>
    <w:p w14:paraId="19FCAABC" w14:textId="77777777" w:rsidR="00B620C8" w:rsidRPr="004B3345" w:rsidRDefault="00000000">
      <w:pPr>
        <w:spacing w:after="0"/>
        <w:ind w:left="355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>Note</w:t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: To close a process directly, right-click the process and choose </w:t>
      </w:r>
      <w:r w:rsidRPr="004B3345">
        <w:rPr>
          <w:rFonts w:ascii="Times New Roman" w:hAnsi="Times New Roman" w:cs="Times New Roman"/>
          <w:b/>
          <w:color w:val="auto"/>
          <w:sz w:val="26"/>
          <w:szCs w:val="26"/>
        </w:rPr>
        <w:t>End Process</w:t>
      </w:r>
      <w:r w:rsidRPr="004B3345">
        <w:rPr>
          <w:rFonts w:ascii="Times New Roman" w:hAnsi="Times New Roman" w:cs="Times New Roman"/>
          <w:color w:val="auto"/>
          <w:sz w:val="26"/>
          <w:szCs w:val="26"/>
        </w:rPr>
        <w:t xml:space="preserve">. Using this method can cause a program or the operating system to become unstable. Only end processes that you know are safe to end. This method can be used to stop malware from communicating. </w:t>
      </w:r>
    </w:p>
    <w:p w14:paraId="0D2EA526" w14:textId="77777777" w:rsidR="00B620C8" w:rsidRPr="004B3345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4B3345">
        <w:rPr>
          <w:rFonts w:ascii="Times New Roman" w:hAnsi="Times New Roman" w:cs="Times New Roman"/>
          <w:i/>
          <w:color w:val="auto"/>
          <w:sz w:val="26"/>
          <w:szCs w:val="26"/>
        </w:rPr>
        <w:t xml:space="preserve">End of document </w:t>
      </w:r>
    </w:p>
    <w:sectPr w:rsidR="00B620C8" w:rsidRPr="004B3345">
      <w:footerReference w:type="even" r:id="rId19"/>
      <w:footerReference w:type="default" r:id="rId20"/>
      <w:footerReference w:type="first" r:id="rId21"/>
      <w:pgSz w:w="12240" w:h="15840"/>
      <w:pgMar w:top="780" w:right="1192" w:bottom="1816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A26C" w14:textId="77777777" w:rsidR="0046751F" w:rsidRDefault="0046751F">
      <w:pPr>
        <w:spacing w:after="0" w:line="240" w:lineRule="auto"/>
      </w:pPr>
      <w:r>
        <w:separator/>
      </w:r>
    </w:p>
  </w:endnote>
  <w:endnote w:type="continuationSeparator" w:id="0">
    <w:p w14:paraId="2FC0B90B" w14:textId="77777777" w:rsidR="0046751F" w:rsidRDefault="0046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20CC" w14:textId="77777777" w:rsidR="00B620C8" w:rsidRDefault="00000000">
    <w:pPr>
      <w:tabs>
        <w:tab w:val="center" w:pos="6983"/>
        <w:tab w:val="right" w:pos="9968"/>
      </w:tabs>
      <w:spacing w:after="0" w:line="259" w:lineRule="auto"/>
      <w:ind w:left="0" w:right="-114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2017 - 2020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1F18" w14:textId="77777777" w:rsidR="00B620C8" w:rsidRDefault="00000000">
    <w:pPr>
      <w:tabs>
        <w:tab w:val="center" w:pos="6983"/>
        <w:tab w:val="right" w:pos="9968"/>
      </w:tabs>
      <w:spacing w:after="0" w:line="259" w:lineRule="auto"/>
      <w:ind w:left="0" w:right="-114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2017 - 2020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D669" w14:textId="77777777" w:rsidR="00B620C8" w:rsidRDefault="00000000">
    <w:pPr>
      <w:tabs>
        <w:tab w:val="center" w:pos="6983"/>
        <w:tab w:val="right" w:pos="9968"/>
      </w:tabs>
      <w:spacing w:after="0" w:line="259" w:lineRule="auto"/>
      <w:ind w:left="0" w:right="-114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2017 - 2020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CCA4" w14:textId="77777777" w:rsidR="0046751F" w:rsidRDefault="0046751F">
      <w:pPr>
        <w:spacing w:after="0" w:line="240" w:lineRule="auto"/>
      </w:pPr>
      <w:r>
        <w:separator/>
      </w:r>
    </w:p>
  </w:footnote>
  <w:footnote w:type="continuationSeparator" w:id="0">
    <w:p w14:paraId="1F4C68C9" w14:textId="77777777" w:rsidR="0046751F" w:rsidRDefault="0046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7C8"/>
    <w:multiLevelType w:val="hybridMultilevel"/>
    <w:tmpl w:val="4422268A"/>
    <w:lvl w:ilvl="0" w:tplc="F7F2988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01B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0233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AAF7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8AA1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6AD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6697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0A17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EFF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5F0213"/>
    <w:multiLevelType w:val="hybridMultilevel"/>
    <w:tmpl w:val="9EA22C46"/>
    <w:lvl w:ilvl="0" w:tplc="D4ECF9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8C91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ADB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A2A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60FC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8D8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67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004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9CE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932D20"/>
    <w:multiLevelType w:val="hybridMultilevel"/>
    <w:tmpl w:val="CDB8BA58"/>
    <w:lvl w:ilvl="0" w:tplc="37029B3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22D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042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8EF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F4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4C3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ACD5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2ED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5E2C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020644"/>
    <w:multiLevelType w:val="hybridMultilevel"/>
    <w:tmpl w:val="059C6D32"/>
    <w:lvl w:ilvl="0" w:tplc="7C0AEF5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DEC0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C05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D65D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EC7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4E54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61E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C6D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049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0683670">
    <w:abstractNumId w:val="1"/>
  </w:num>
  <w:num w:numId="2" w16cid:durableId="2112583698">
    <w:abstractNumId w:val="3"/>
  </w:num>
  <w:num w:numId="3" w16cid:durableId="1257716281">
    <w:abstractNumId w:val="2"/>
  </w:num>
  <w:num w:numId="4" w16cid:durableId="83330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0C8"/>
    <w:rsid w:val="0046751F"/>
    <w:rsid w:val="004B3345"/>
    <w:rsid w:val="00B620C8"/>
    <w:rsid w:val="00D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5489"/>
  <w15:docId w15:val="{05F5E53A-1445-4164-B422-6153C1C1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4B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tcpview.aspx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net.microsoft.com/en-us/sysinternals/tcpview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technet.microsoft.com/en-us/sysinternals/tcpview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sysinternals/tcpview.aspx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- What's Going On?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What's Going On?</dc:title>
  <dc:subject/>
  <dc:creator>SP</dc:creator>
  <cp:keywords/>
  <cp:lastModifiedBy>Jack Tony</cp:lastModifiedBy>
  <cp:revision>2</cp:revision>
  <dcterms:created xsi:type="dcterms:W3CDTF">2022-10-05T00:55:00Z</dcterms:created>
  <dcterms:modified xsi:type="dcterms:W3CDTF">2022-10-05T00:55:00Z</dcterms:modified>
</cp:coreProperties>
</file>