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1B56A" w14:textId="0214BC1B" w:rsidR="0041392A" w:rsidRDefault="0041392A" w:rsidP="0041392A">
      <w:pPr>
        <w:spacing w:after="15"/>
        <w:ind w:left="-5" w:right="0"/>
        <w:jc w:val="center"/>
      </w:pPr>
      <w:r>
        <w:rPr>
          <w:b/>
        </w:rPr>
        <w:t>Lab #</w:t>
      </w:r>
      <w:r>
        <w:rPr>
          <w:b/>
        </w:rPr>
        <w:t>7</w:t>
      </w:r>
      <w:r>
        <w:rPr>
          <w:b/>
        </w:rPr>
        <w:t xml:space="preserve"> – </w:t>
      </w:r>
      <w:r>
        <w:rPr>
          <w:rStyle w:val="fontstyle01"/>
          <w:rFonts w:eastAsiaTheme="majorEastAsia"/>
        </w:rPr>
        <w:t>Assessment Worksheet</w:t>
      </w:r>
    </w:p>
    <w:p w14:paraId="71585F2C" w14:textId="77777777" w:rsidR="0041392A" w:rsidRDefault="0041392A" w:rsidP="0041392A">
      <w:pPr>
        <w:spacing w:after="15"/>
        <w:ind w:left="-5" w:right="0"/>
      </w:pPr>
      <w:r>
        <w:rPr>
          <w:b/>
        </w:rPr>
        <w:t xml:space="preserve">Course Name: IAP401 </w:t>
      </w:r>
    </w:p>
    <w:p w14:paraId="664801C9" w14:textId="77777777" w:rsidR="0041392A" w:rsidRDefault="0041392A" w:rsidP="0041392A">
      <w:pPr>
        <w:spacing w:after="15"/>
        <w:ind w:left="-5" w:right="0"/>
        <w:rPr>
          <w:b/>
        </w:rPr>
      </w:pPr>
      <w:r>
        <w:rPr>
          <w:b/>
        </w:rPr>
        <w:t xml:space="preserve">Student Name: Dang Hoang Nguyen </w:t>
      </w:r>
    </w:p>
    <w:tbl>
      <w:tblPr>
        <w:tblStyle w:val="TableGrid"/>
        <w:tblW w:w="0" w:type="auto"/>
        <w:tblInd w:w="-5" w:type="dxa"/>
        <w:tblLook w:val="04A0" w:firstRow="1" w:lastRow="0" w:firstColumn="1" w:lastColumn="0" w:noHBand="0" w:noVBand="1"/>
      </w:tblPr>
      <w:tblGrid>
        <w:gridCol w:w="2337"/>
        <w:gridCol w:w="2337"/>
        <w:gridCol w:w="2338"/>
        <w:gridCol w:w="2338"/>
      </w:tblGrid>
      <w:tr w:rsidR="0041392A" w14:paraId="67C5F456" w14:textId="77777777" w:rsidTr="0041392A">
        <w:tc>
          <w:tcPr>
            <w:tcW w:w="2337" w:type="dxa"/>
          </w:tcPr>
          <w:p w14:paraId="0DC38BB4" w14:textId="1C220381" w:rsidR="0041392A" w:rsidRDefault="0041392A" w:rsidP="0041392A">
            <w:pPr>
              <w:spacing w:after="15"/>
              <w:ind w:left="0" w:right="0" w:firstLine="0"/>
              <w:jc w:val="center"/>
            </w:pPr>
            <w:r w:rsidRPr="00803708">
              <w:rPr>
                <w:rStyle w:val="fontstyle01"/>
                <w:rFonts w:eastAsiaTheme="majorEastAsia"/>
              </w:rPr>
              <w:t>Business Function</w:t>
            </w:r>
          </w:p>
        </w:tc>
        <w:tc>
          <w:tcPr>
            <w:tcW w:w="2337" w:type="dxa"/>
          </w:tcPr>
          <w:p w14:paraId="21D336BC" w14:textId="5FED2016" w:rsidR="0041392A" w:rsidRDefault="0041392A" w:rsidP="0041392A">
            <w:pPr>
              <w:spacing w:after="15"/>
              <w:ind w:left="0" w:right="0" w:firstLine="0"/>
              <w:jc w:val="center"/>
            </w:pPr>
            <w:r w:rsidRPr="00803708">
              <w:rPr>
                <w:rStyle w:val="fontstyle01"/>
                <w:rFonts w:eastAsiaTheme="majorEastAsia"/>
              </w:rPr>
              <w:t>Business Impact</w:t>
            </w:r>
          </w:p>
        </w:tc>
        <w:tc>
          <w:tcPr>
            <w:tcW w:w="2338" w:type="dxa"/>
          </w:tcPr>
          <w:p w14:paraId="3EE78292" w14:textId="26F4DCFC" w:rsidR="0041392A" w:rsidRDefault="0041392A" w:rsidP="0041392A">
            <w:pPr>
              <w:spacing w:after="15"/>
              <w:ind w:left="0" w:right="0" w:firstLine="0"/>
              <w:jc w:val="center"/>
            </w:pPr>
            <w:r w:rsidRPr="00803708">
              <w:rPr>
                <w:rStyle w:val="fontstyle01"/>
                <w:rFonts w:eastAsiaTheme="majorEastAsia"/>
              </w:rPr>
              <w:t>RTO/RPO</w:t>
            </w:r>
          </w:p>
        </w:tc>
        <w:tc>
          <w:tcPr>
            <w:tcW w:w="2338" w:type="dxa"/>
          </w:tcPr>
          <w:p w14:paraId="5288DE53" w14:textId="0F3FC2D4" w:rsidR="0041392A" w:rsidRDefault="0041392A" w:rsidP="0041392A">
            <w:pPr>
              <w:spacing w:after="15"/>
              <w:ind w:left="0" w:right="0" w:firstLine="0"/>
              <w:jc w:val="center"/>
            </w:pPr>
            <w:r w:rsidRPr="00803708">
              <w:rPr>
                <w:rStyle w:val="fontstyle01"/>
                <w:rFonts w:eastAsiaTheme="majorEastAsia"/>
              </w:rPr>
              <w:t>IT Systems/Apps</w:t>
            </w:r>
          </w:p>
        </w:tc>
      </w:tr>
      <w:tr w:rsidR="0041392A" w14:paraId="4FAE938B" w14:textId="77777777" w:rsidTr="005C2FE4">
        <w:tc>
          <w:tcPr>
            <w:tcW w:w="2337" w:type="dxa"/>
            <w:vAlign w:val="center"/>
          </w:tcPr>
          <w:p w14:paraId="303B6D72" w14:textId="767B85FF" w:rsidR="0041392A" w:rsidRPr="0041392A" w:rsidRDefault="0041392A" w:rsidP="0041392A">
            <w:pPr>
              <w:spacing w:after="15"/>
              <w:ind w:left="0" w:right="0" w:firstLine="0"/>
              <w:jc w:val="left"/>
              <w:rPr>
                <w:b/>
                <w:bCs/>
              </w:rPr>
            </w:pPr>
            <w:r w:rsidRPr="0041392A">
              <w:rPr>
                <w:rStyle w:val="fontstyle01"/>
                <w:rFonts w:eastAsiaTheme="majorEastAsia"/>
                <w:b w:val="0"/>
                <w:bCs w:val="0"/>
              </w:rPr>
              <w:t xml:space="preserve">Internal and external voice </w:t>
            </w:r>
            <w:r>
              <w:rPr>
                <w:rStyle w:val="fontstyle01"/>
                <w:rFonts w:eastAsiaTheme="majorEastAsia"/>
                <w:b w:val="0"/>
                <w:bCs w:val="0"/>
              </w:rPr>
              <w:t xml:space="preserve"> </w:t>
            </w:r>
            <w:r w:rsidRPr="0041392A">
              <w:rPr>
                <w:rStyle w:val="fontstyle01"/>
                <w:rFonts w:eastAsiaTheme="majorEastAsia"/>
                <w:b w:val="0"/>
                <w:bCs w:val="0"/>
              </w:rPr>
              <w:t>ommunications with customers in real-time</w:t>
            </w:r>
          </w:p>
        </w:tc>
        <w:tc>
          <w:tcPr>
            <w:tcW w:w="2337" w:type="dxa"/>
          </w:tcPr>
          <w:p w14:paraId="72E27EF6" w14:textId="44B6D85A" w:rsidR="0041392A" w:rsidRDefault="0041392A" w:rsidP="0041392A">
            <w:pPr>
              <w:spacing w:after="15"/>
              <w:ind w:left="0" w:right="0" w:firstLine="0"/>
            </w:pPr>
            <w:r>
              <w:t>Critical</w:t>
            </w:r>
          </w:p>
        </w:tc>
        <w:tc>
          <w:tcPr>
            <w:tcW w:w="2338" w:type="dxa"/>
          </w:tcPr>
          <w:p w14:paraId="762D8752" w14:textId="42AD4772" w:rsidR="0041392A" w:rsidRDefault="0041392A" w:rsidP="0041392A">
            <w:pPr>
              <w:spacing w:after="15"/>
              <w:ind w:left="0" w:right="0" w:firstLine="0"/>
            </w:pPr>
            <w:r>
              <w:t>8 hours/ 0 hou</w:t>
            </w:r>
            <w:r>
              <w:t>r</w:t>
            </w:r>
          </w:p>
        </w:tc>
        <w:tc>
          <w:tcPr>
            <w:tcW w:w="2338" w:type="dxa"/>
          </w:tcPr>
          <w:p w14:paraId="4382FAFC" w14:textId="12E36559"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Email server, LAN, WAN Network</w:t>
            </w:r>
          </w:p>
          <w:p w14:paraId="4BAD3A9E" w14:textId="77777777" w:rsidR="0041392A" w:rsidRDefault="0041392A" w:rsidP="0041392A">
            <w:pPr>
              <w:spacing w:after="15"/>
              <w:ind w:left="0" w:right="0" w:firstLine="0"/>
            </w:pPr>
          </w:p>
        </w:tc>
      </w:tr>
      <w:tr w:rsidR="0041392A" w14:paraId="6EE92B7A" w14:textId="77777777" w:rsidTr="005C2FE4">
        <w:tc>
          <w:tcPr>
            <w:tcW w:w="2337" w:type="dxa"/>
            <w:vAlign w:val="center"/>
          </w:tcPr>
          <w:p w14:paraId="775F14A8" w14:textId="4992B96C" w:rsidR="0041392A" w:rsidRPr="0041392A" w:rsidRDefault="0041392A" w:rsidP="0041392A">
            <w:pPr>
              <w:spacing w:after="15"/>
              <w:ind w:left="0" w:right="0" w:firstLine="0"/>
              <w:jc w:val="left"/>
              <w:rPr>
                <w:b/>
                <w:bCs/>
              </w:rPr>
            </w:pPr>
            <w:r w:rsidRPr="0041392A">
              <w:rPr>
                <w:rStyle w:val="fontstyle01"/>
                <w:rFonts w:eastAsiaTheme="majorEastAsia"/>
                <w:b w:val="0"/>
                <w:bCs w:val="0"/>
              </w:rPr>
              <w:t>Internal and external e-mail communications with customers via store and forward messaging</w:t>
            </w:r>
          </w:p>
        </w:tc>
        <w:tc>
          <w:tcPr>
            <w:tcW w:w="2337" w:type="dxa"/>
          </w:tcPr>
          <w:p w14:paraId="15A87715" w14:textId="140BF2B9" w:rsidR="0041392A" w:rsidRDefault="0041392A" w:rsidP="0041392A">
            <w:pPr>
              <w:spacing w:after="15"/>
              <w:ind w:left="0" w:right="0" w:firstLine="0"/>
            </w:pPr>
            <w:r>
              <w:t>Critical</w:t>
            </w:r>
          </w:p>
        </w:tc>
        <w:tc>
          <w:tcPr>
            <w:tcW w:w="2338" w:type="dxa"/>
          </w:tcPr>
          <w:p w14:paraId="7AED1274" w14:textId="241BC438" w:rsidR="0041392A" w:rsidRDefault="0041392A" w:rsidP="0041392A">
            <w:pPr>
              <w:spacing w:after="15"/>
              <w:ind w:left="0" w:right="0" w:firstLine="0"/>
            </w:pPr>
            <w:r>
              <w:t>8 hours/ 0 hour</w:t>
            </w:r>
          </w:p>
        </w:tc>
        <w:tc>
          <w:tcPr>
            <w:tcW w:w="2338" w:type="dxa"/>
          </w:tcPr>
          <w:p w14:paraId="1531BF79" w14:textId="7BC2E5AC"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Intra/Internet, Network, Email Serve</w:t>
            </w:r>
          </w:p>
          <w:p w14:paraId="73E9E453" w14:textId="77777777" w:rsidR="0041392A" w:rsidRDefault="0041392A" w:rsidP="0041392A">
            <w:pPr>
              <w:spacing w:after="15"/>
              <w:ind w:left="0" w:right="0" w:firstLine="0"/>
            </w:pPr>
          </w:p>
        </w:tc>
      </w:tr>
      <w:tr w:rsidR="0041392A" w14:paraId="131DEC2F" w14:textId="77777777" w:rsidTr="005C2FE4">
        <w:tc>
          <w:tcPr>
            <w:tcW w:w="2337" w:type="dxa"/>
            <w:vAlign w:val="center"/>
          </w:tcPr>
          <w:p w14:paraId="0235D3BF" w14:textId="1CE0372F" w:rsidR="0041392A" w:rsidRPr="0041392A" w:rsidRDefault="0041392A" w:rsidP="0041392A">
            <w:pPr>
              <w:spacing w:after="15"/>
              <w:ind w:left="0" w:right="0" w:firstLine="0"/>
              <w:jc w:val="left"/>
              <w:rPr>
                <w:b/>
                <w:bCs/>
              </w:rPr>
            </w:pPr>
            <w:r w:rsidRPr="0041392A">
              <w:rPr>
                <w:rStyle w:val="fontstyle01"/>
                <w:rFonts w:eastAsiaTheme="majorEastAsia"/>
                <w:b w:val="0"/>
                <w:bCs w:val="0"/>
              </w:rPr>
              <w:t>DNS – for internal andexternal IP communications</w:t>
            </w:r>
          </w:p>
        </w:tc>
        <w:tc>
          <w:tcPr>
            <w:tcW w:w="2337" w:type="dxa"/>
          </w:tcPr>
          <w:p w14:paraId="6608F391" w14:textId="32406983" w:rsidR="0041392A" w:rsidRDefault="0041392A" w:rsidP="0041392A">
            <w:pPr>
              <w:spacing w:after="0" w:line="240" w:lineRule="auto"/>
              <w:ind w:left="0" w:right="0" w:firstLine="0"/>
              <w:jc w:val="left"/>
            </w:pPr>
            <w:r w:rsidRPr="0041392A">
              <w:rPr>
                <w:color w:val="auto"/>
                <w:kern w:val="0"/>
                <w14:ligatures w14:val="none"/>
              </w:rPr>
              <w:t xml:space="preserve">Minor </w:t>
            </w:r>
          </w:p>
        </w:tc>
        <w:tc>
          <w:tcPr>
            <w:tcW w:w="2338" w:type="dxa"/>
          </w:tcPr>
          <w:p w14:paraId="0074EFD4" w14:textId="672E4DD2" w:rsidR="0041392A" w:rsidRDefault="0041392A" w:rsidP="0041392A">
            <w:pPr>
              <w:spacing w:after="15"/>
              <w:ind w:left="0" w:right="0" w:firstLine="0"/>
            </w:pPr>
            <w:r w:rsidRPr="0041392A">
              <w:rPr>
                <w:color w:val="auto"/>
                <w:kern w:val="0"/>
                <w14:ligatures w14:val="none"/>
              </w:rPr>
              <w:t>48 hours/ 24</w:t>
            </w:r>
            <w:r>
              <w:rPr>
                <w:color w:val="auto"/>
                <w:kern w:val="0"/>
                <w14:ligatures w14:val="none"/>
              </w:rPr>
              <w:t xml:space="preserve"> </w:t>
            </w:r>
            <w:r w:rsidRPr="0041392A">
              <w:rPr>
                <w:color w:val="auto"/>
                <w:kern w:val="0"/>
                <w14:ligatures w14:val="none"/>
              </w:rPr>
              <w:t>hours</w:t>
            </w:r>
          </w:p>
        </w:tc>
        <w:tc>
          <w:tcPr>
            <w:tcW w:w="2338" w:type="dxa"/>
          </w:tcPr>
          <w:p w14:paraId="6C1CA812" w14:textId="7777777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 xml:space="preserve">Email server, DNS, </w:t>
            </w:r>
          </w:p>
          <w:p w14:paraId="2268A072" w14:textId="7777777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network</w:t>
            </w:r>
          </w:p>
          <w:p w14:paraId="21213C95" w14:textId="77777777" w:rsidR="0041392A" w:rsidRDefault="0041392A" w:rsidP="0041392A">
            <w:pPr>
              <w:spacing w:after="15"/>
              <w:ind w:left="0" w:right="0" w:firstLine="0"/>
            </w:pPr>
          </w:p>
        </w:tc>
      </w:tr>
      <w:tr w:rsidR="0041392A" w14:paraId="07992ACB" w14:textId="77777777" w:rsidTr="005C2FE4">
        <w:tc>
          <w:tcPr>
            <w:tcW w:w="2337" w:type="dxa"/>
            <w:vAlign w:val="center"/>
          </w:tcPr>
          <w:p w14:paraId="7DFA940F" w14:textId="60B1BC78" w:rsidR="0041392A" w:rsidRPr="0041392A" w:rsidRDefault="0041392A" w:rsidP="0041392A">
            <w:pPr>
              <w:spacing w:after="15"/>
              <w:ind w:left="0" w:right="0" w:firstLine="0"/>
              <w:jc w:val="left"/>
              <w:rPr>
                <w:b/>
                <w:bCs/>
              </w:rPr>
            </w:pPr>
            <w:r w:rsidRPr="0041392A">
              <w:rPr>
                <w:rStyle w:val="fontstyle01"/>
                <w:rFonts w:eastAsiaTheme="majorEastAsia"/>
                <w:b w:val="0"/>
                <w:bCs w:val="0"/>
              </w:rPr>
              <w:t>Internet connectivity for email and store and forward customer service</w:t>
            </w:r>
          </w:p>
        </w:tc>
        <w:tc>
          <w:tcPr>
            <w:tcW w:w="2337" w:type="dxa"/>
          </w:tcPr>
          <w:p w14:paraId="110F08DD" w14:textId="0B6A67C7" w:rsidR="0041392A" w:rsidRDefault="0041392A" w:rsidP="0041392A">
            <w:pPr>
              <w:spacing w:after="0" w:line="240" w:lineRule="auto"/>
              <w:ind w:left="0" w:right="0" w:firstLine="0"/>
              <w:jc w:val="left"/>
            </w:pPr>
            <w:r w:rsidRPr="0041392A">
              <w:rPr>
                <w:color w:val="auto"/>
                <w:kern w:val="0"/>
                <w14:ligatures w14:val="none"/>
              </w:rPr>
              <w:t xml:space="preserve">Minor </w:t>
            </w:r>
          </w:p>
        </w:tc>
        <w:tc>
          <w:tcPr>
            <w:tcW w:w="2338" w:type="dxa"/>
          </w:tcPr>
          <w:p w14:paraId="08D3B678" w14:textId="189DEE60" w:rsidR="0041392A" w:rsidRDefault="0041392A" w:rsidP="0041392A">
            <w:pPr>
              <w:spacing w:after="15"/>
              <w:ind w:left="0" w:right="0" w:firstLine="0"/>
            </w:pPr>
            <w:r w:rsidRPr="0041392A">
              <w:rPr>
                <w:color w:val="auto"/>
                <w:kern w:val="0"/>
                <w14:ligatures w14:val="none"/>
              </w:rPr>
              <w:t>48 hours/ 24 hours</w:t>
            </w:r>
          </w:p>
        </w:tc>
        <w:tc>
          <w:tcPr>
            <w:tcW w:w="2338" w:type="dxa"/>
          </w:tcPr>
          <w:p w14:paraId="27FBDB36" w14:textId="47EAFA4E"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 xml:space="preserve">Web servers, email server, </w:t>
            </w:r>
            <w:r>
              <w:rPr>
                <w:color w:val="auto"/>
                <w:kern w:val="0"/>
                <w14:ligatures w14:val="none"/>
              </w:rPr>
              <w:t xml:space="preserve"> </w:t>
            </w:r>
            <w:r w:rsidRPr="0041392A">
              <w:rPr>
                <w:color w:val="auto"/>
                <w:kern w:val="0"/>
                <w14:ligatures w14:val="none"/>
              </w:rPr>
              <w:t>LAN, WAN network</w:t>
            </w:r>
          </w:p>
          <w:p w14:paraId="3D0BC534" w14:textId="77777777" w:rsidR="0041392A" w:rsidRDefault="0041392A" w:rsidP="0041392A">
            <w:pPr>
              <w:spacing w:after="15"/>
              <w:ind w:left="0" w:right="0" w:firstLine="0"/>
            </w:pPr>
          </w:p>
        </w:tc>
      </w:tr>
      <w:tr w:rsidR="0041392A" w14:paraId="1F6FDECA" w14:textId="77777777" w:rsidTr="005C2FE4">
        <w:tc>
          <w:tcPr>
            <w:tcW w:w="2337" w:type="dxa"/>
            <w:vAlign w:val="center"/>
          </w:tcPr>
          <w:p w14:paraId="1A0B6B7D" w14:textId="1D9842DA" w:rsidR="0041392A" w:rsidRPr="0041392A" w:rsidRDefault="0041392A" w:rsidP="0041392A">
            <w:pPr>
              <w:spacing w:after="15"/>
              <w:ind w:left="0" w:right="0" w:firstLine="0"/>
              <w:jc w:val="left"/>
              <w:rPr>
                <w:b/>
                <w:bCs/>
              </w:rPr>
            </w:pPr>
            <w:r w:rsidRPr="0041392A">
              <w:rPr>
                <w:rStyle w:val="fontstyle01"/>
                <w:rFonts w:eastAsiaTheme="majorEastAsia"/>
                <w:b w:val="0"/>
                <w:bCs w:val="0"/>
              </w:rPr>
              <w:t>Self-service website for customer access to information and personal account information</w:t>
            </w:r>
          </w:p>
        </w:tc>
        <w:tc>
          <w:tcPr>
            <w:tcW w:w="2337" w:type="dxa"/>
          </w:tcPr>
          <w:p w14:paraId="432767A9" w14:textId="6D31082E" w:rsidR="0041392A" w:rsidRDefault="0041392A" w:rsidP="0041392A">
            <w:pPr>
              <w:spacing w:after="0" w:line="240" w:lineRule="auto"/>
              <w:ind w:left="0" w:right="0" w:firstLine="0"/>
              <w:jc w:val="left"/>
            </w:pPr>
            <w:r w:rsidRPr="0041392A">
              <w:rPr>
                <w:color w:val="auto"/>
                <w:kern w:val="0"/>
                <w14:ligatures w14:val="none"/>
              </w:rPr>
              <w:t xml:space="preserve">Critical </w:t>
            </w:r>
          </w:p>
        </w:tc>
        <w:tc>
          <w:tcPr>
            <w:tcW w:w="2338" w:type="dxa"/>
          </w:tcPr>
          <w:p w14:paraId="59C0A2A6" w14:textId="0D13C1D4" w:rsidR="0041392A" w:rsidRDefault="0041392A" w:rsidP="0041392A">
            <w:pPr>
              <w:spacing w:after="15"/>
              <w:ind w:left="0" w:right="0" w:firstLine="0"/>
            </w:pPr>
            <w:r w:rsidRPr="0041392A">
              <w:rPr>
                <w:color w:val="auto"/>
                <w:kern w:val="0"/>
                <w14:ligatures w14:val="none"/>
              </w:rPr>
              <w:t>2 hours/ 0 hour</w:t>
            </w:r>
          </w:p>
        </w:tc>
        <w:tc>
          <w:tcPr>
            <w:tcW w:w="2338" w:type="dxa"/>
          </w:tcPr>
          <w:p w14:paraId="355ADFA6" w14:textId="7F669419"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 xml:space="preserve">Web servers, customer </w:t>
            </w:r>
            <w:r>
              <w:rPr>
                <w:color w:val="auto"/>
                <w:kern w:val="0"/>
                <w14:ligatures w14:val="none"/>
              </w:rPr>
              <w:t xml:space="preserve"> </w:t>
            </w:r>
            <w:r w:rsidRPr="0041392A">
              <w:rPr>
                <w:color w:val="auto"/>
                <w:kern w:val="0"/>
                <w14:ligatures w14:val="none"/>
              </w:rPr>
              <w:t>database, account application, WAN network</w:t>
            </w:r>
          </w:p>
          <w:p w14:paraId="4E2C957E" w14:textId="77777777" w:rsidR="0041392A" w:rsidRDefault="0041392A" w:rsidP="0041392A">
            <w:pPr>
              <w:spacing w:after="15"/>
              <w:ind w:left="0" w:right="0" w:firstLine="0"/>
            </w:pPr>
          </w:p>
        </w:tc>
      </w:tr>
      <w:tr w:rsidR="0041392A" w14:paraId="213A12A4" w14:textId="77777777" w:rsidTr="0041392A">
        <w:tc>
          <w:tcPr>
            <w:tcW w:w="2337" w:type="dxa"/>
          </w:tcPr>
          <w:p w14:paraId="21C2A0F5" w14:textId="0AABF890" w:rsidR="0041392A" w:rsidRPr="0041392A" w:rsidRDefault="0041392A" w:rsidP="0041392A">
            <w:pPr>
              <w:spacing w:after="15"/>
              <w:ind w:left="0" w:right="0" w:firstLine="0"/>
              <w:jc w:val="left"/>
            </w:pPr>
            <w:r w:rsidRPr="0041392A">
              <w:t>e-Commerce site for online</w:t>
            </w:r>
            <w:r>
              <w:t xml:space="preserve"> </w:t>
            </w:r>
            <w:r w:rsidRPr="0041392A">
              <w:t>customer purchases or</w:t>
            </w:r>
            <w:r>
              <w:t xml:space="preserve"> </w:t>
            </w:r>
            <w:r w:rsidRPr="0041392A">
              <w:t>scheduling 24x7x365</w:t>
            </w:r>
          </w:p>
        </w:tc>
        <w:tc>
          <w:tcPr>
            <w:tcW w:w="2337" w:type="dxa"/>
          </w:tcPr>
          <w:p w14:paraId="42A5ABF9" w14:textId="1D7AA48C" w:rsidR="0041392A" w:rsidRDefault="0041392A" w:rsidP="0041392A">
            <w:pPr>
              <w:spacing w:after="0" w:line="240" w:lineRule="auto"/>
              <w:ind w:left="0" w:right="0" w:firstLine="0"/>
              <w:jc w:val="left"/>
            </w:pPr>
            <w:r w:rsidRPr="0041392A">
              <w:rPr>
                <w:color w:val="auto"/>
                <w:kern w:val="0"/>
                <w14:ligatures w14:val="none"/>
              </w:rPr>
              <w:t xml:space="preserve">Critical </w:t>
            </w:r>
          </w:p>
        </w:tc>
        <w:tc>
          <w:tcPr>
            <w:tcW w:w="2338" w:type="dxa"/>
          </w:tcPr>
          <w:p w14:paraId="68C3488B" w14:textId="006DE0C1" w:rsidR="0041392A" w:rsidRDefault="0041392A" w:rsidP="0041392A">
            <w:pPr>
              <w:spacing w:after="15"/>
              <w:ind w:left="0" w:right="0" w:firstLine="0"/>
            </w:pPr>
            <w:r w:rsidRPr="0041392A">
              <w:rPr>
                <w:color w:val="auto"/>
                <w:kern w:val="0"/>
                <w14:ligatures w14:val="none"/>
              </w:rPr>
              <w:t>1 hour/ 0 hour</w:t>
            </w:r>
          </w:p>
        </w:tc>
        <w:tc>
          <w:tcPr>
            <w:tcW w:w="2338" w:type="dxa"/>
          </w:tcPr>
          <w:p w14:paraId="0462F994" w14:textId="627C3C34"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 xml:space="preserve">Web servers, inventory </w:t>
            </w:r>
            <w:r>
              <w:rPr>
                <w:color w:val="auto"/>
                <w:kern w:val="0"/>
                <w14:ligatures w14:val="none"/>
              </w:rPr>
              <w:t xml:space="preserve"> </w:t>
            </w:r>
            <w:r w:rsidRPr="0041392A">
              <w:rPr>
                <w:color w:val="auto"/>
                <w:kern w:val="0"/>
                <w14:ligatures w14:val="none"/>
              </w:rPr>
              <w:t xml:space="preserve">database, scheduling </w:t>
            </w:r>
          </w:p>
          <w:p w14:paraId="640D605B" w14:textId="7777777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 xml:space="preserve">application, purchase </w:t>
            </w:r>
          </w:p>
          <w:p w14:paraId="725CE0CA" w14:textId="5CF02F6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application, WAN network, internet access</w:t>
            </w:r>
          </w:p>
          <w:p w14:paraId="26C2FB94" w14:textId="77777777" w:rsidR="0041392A" w:rsidRDefault="0041392A" w:rsidP="0041392A">
            <w:pPr>
              <w:spacing w:after="15"/>
              <w:ind w:left="0" w:right="0" w:firstLine="0"/>
            </w:pPr>
          </w:p>
        </w:tc>
      </w:tr>
      <w:tr w:rsidR="0041392A" w14:paraId="18F6E369" w14:textId="77777777" w:rsidTr="0041392A">
        <w:tc>
          <w:tcPr>
            <w:tcW w:w="2337" w:type="dxa"/>
          </w:tcPr>
          <w:p w14:paraId="4BE9E80E" w14:textId="4AD23AD5" w:rsidR="0041392A" w:rsidRPr="0041392A" w:rsidRDefault="0041392A" w:rsidP="0041392A">
            <w:pPr>
              <w:spacing w:after="15"/>
              <w:ind w:left="0" w:right="0" w:firstLine="0"/>
              <w:jc w:val="left"/>
            </w:pPr>
            <w:r w:rsidRPr="0041392A">
              <w:t>Payroll and human</w:t>
            </w:r>
            <w:r>
              <w:t xml:space="preserve"> </w:t>
            </w:r>
            <w:r w:rsidRPr="0041392A">
              <w:t>resources for employees</w:t>
            </w:r>
          </w:p>
        </w:tc>
        <w:tc>
          <w:tcPr>
            <w:tcW w:w="2337" w:type="dxa"/>
          </w:tcPr>
          <w:p w14:paraId="6778500D" w14:textId="122C3F69" w:rsidR="0041392A" w:rsidRDefault="0041392A" w:rsidP="0041392A">
            <w:pPr>
              <w:spacing w:after="15"/>
              <w:ind w:left="0" w:right="0" w:firstLine="0"/>
            </w:pPr>
            <w:r>
              <w:t>Major</w:t>
            </w:r>
            <w:r>
              <w:rPr>
                <w:rStyle w:val="a"/>
                <w:rFonts w:eastAsiaTheme="majorEastAsia"/>
              </w:rPr>
              <w:t xml:space="preserve"> </w:t>
            </w:r>
          </w:p>
        </w:tc>
        <w:tc>
          <w:tcPr>
            <w:tcW w:w="2338" w:type="dxa"/>
          </w:tcPr>
          <w:p w14:paraId="0DA4034E" w14:textId="4FBD0969" w:rsidR="0041392A" w:rsidRDefault="0041392A" w:rsidP="0041392A">
            <w:pPr>
              <w:spacing w:after="15"/>
              <w:ind w:left="0" w:right="0" w:firstLine="0"/>
            </w:pPr>
            <w:r>
              <w:t>24 hours/ 12 hours</w:t>
            </w:r>
          </w:p>
        </w:tc>
        <w:tc>
          <w:tcPr>
            <w:tcW w:w="2338" w:type="dxa"/>
          </w:tcPr>
          <w:p w14:paraId="25B5B491" w14:textId="22D8586D" w:rsidR="0041392A" w:rsidRPr="0041392A" w:rsidRDefault="0041392A" w:rsidP="0041392A">
            <w:pPr>
              <w:spacing w:after="0" w:line="240" w:lineRule="auto"/>
              <w:ind w:left="0" w:right="0" w:firstLine="0"/>
              <w:jc w:val="left"/>
              <w:rPr>
                <w:color w:val="auto"/>
                <w:kern w:val="0"/>
                <w14:ligatures w14:val="none"/>
              </w:rPr>
            </w:pPr>
            <w:r>
              <w:t>Employee database,</w:t>
            </w:r>
            <w:r>
              <w:t xml:space="preserve"> </w:t>
            </w:r>
            <w:r w:rsidRPr="0041392A">
              <w:rPr>
                <w:color w:val="auto"/>
                <w:kern w:val="0"/>
                <w14:ligatures w14:val="none"/>
              </w:rPr>
              <w:t>payroll application, LAN network</w:t>
            </w:r>
          </w:p>
          <w:p w14:paraId="681F6F1F" w14:textId="46DCE209" w:rsidR="0041392A" w:rsidRDefault="0041392A" w:rsidP="0041392A">
            <w:pPr>
              <w:spacing w:after="15"/>
              <w:ind w:left="0" w:right="0" w:firstLine="0"/>
            </w:pPr>
          </w:p>
        </w:tc>
      </w:tr>
      <w:tr w:rsidR="0041392A" w14:paraId="781CCE55" w14:textId="77777777" w:rsidTr="0041392A">
        <w:tc>
          <w:tcPr>
            <w:tcW w:w="2337" w:type="dxa"/>
          </w:tcPr>
          <w:p w14:paraId="527F033E" w14:textId="7D9CA92A" w:rsidR="0041392A" w:rsidRPr="0041392A" w:rsidRDefault="0041392A" w:rsidP="0041392A">
            <w:pPr>
              <w:spacing w:after="15"/>
              <w:ind w:left="0" w:right="0" w:firstLine="0"/>
              <w:jc w:val="left"/>
            </w:pPr>
            <w:r w:rsidRPr="0041392A">
              <w:t>Real-time customer service via website, e-mail, or</w:t>
            </w:r>
            <w:r>
              <w:t xml:space="preserve"> </w:t>
            </w:r>
            <w:r w:rsidRPr="0041392A">
              <w:t>telephone requires CRM</w:t>
            </w:r>
          </w:p>
        </w:tc>
        <w:tc>
          <w:tcPr>
            <w:tcW w:w="2337" w:type="dxa"/>
          </w:tcPr>
          <w:p w14:paraId="6DAC4207" w14:textId="6561BC3C" w:rsidR="0041392A" w:rsidRDefault="0041392A" w:rsidP="0041392A">
            <w:pPr>
              <w:spacing w:after="0" w:line="240" w:lineRule="auto"/>
              <w:ind w:left="0" w:right="0" w:firstLine="0"/>
              <w:jc w:val="left"/>
            </w:pPr>
            <w:r w:rsidRPr="0041392A">
              <w:rPr>
                <w:color w:val="auto"/>
                <w:kern w:val="0"/>
                <w14:ligatures w14:val="none"/>
              </w:rPr>
              <w:t xml:space="preserve">Critical </w:t>
            </w:r>
          </w:p>
        </w:tc>
        <w:tc>
          <w:tcPr>
            <w:tcW w:w="2338" w:type="dxa"/>
          </w:tcPr>
          <w:p w14:paraId="046E04F3" w14:textId="0C7A4A21" w:rsidR="0041392A" w:rsidRDefault="0041392A" w:rsidP="0041392A">
            <w:pPr>
              <w:spacing w:after="15"/>
              <w:ind w:left="0" w:right="0" w:firstLine="0"/>
            </w:pPr>
            <w:r w:rsidRPr="0041392A">
              <w:rPr>
                <w:color w:val="auto"/>
                <w:kern w:val="0"/>
                <w14:ligatures w14:val="none"/>
              </w:rPr>
              <w:t>2 hours/ 0 hour</w:t>
            </w:r>
          </w:p>
        </w:tc>
        <w:tc>
          <w:tcPr>
            <w:tcW w:w="2338" w:type="dxa"/>
          </w:tcPr>
          <w:p w14:paraId="717F2728" w14:textId="7777777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 xml:space="preserve">Web servers, email </w:t>
            </w:r>
          </w:p>
          <w:p w14:paraId="54814FCA" w14:textId="7FDEDF2E"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servers, CRM application, CRM database</w:t>
            </w:r>
          </w:p>
          <w:p w14:paraId="0BC0A23E" w14:textId="77777777" w:rsidR="0041392A" w:rsidRDefault="0041392A" w:rsidP="0041392A">
            <w:pPr>
              <w:spacing w:after="15"/>
              <w:ind w:left="0" w:right="0" w:firstLine="0"/>
            </w:pPr>
          </w:p>
        </w:tc>
      </w:tr>
      <w:tr w:rsidR="0041392A" w14:paraId="16748648" w14:textId="77777777" w:rsidTr="0041392A">
        <w:tc>
          <w:tcPr>
            <w:tcW w:w="2337" w:type="dxa"/>
          </w:tcPr>
          <w:p w14:paraId="04247A5C" w14:textId="337BFB90" w:rsidR="0041392A" w:rsidRPr="0041392A" w:rsidRDefault="0041392A" w:rsidP="0041392A">
            <w:pPr>
              <w:spacing w:after="15"/>
              <w:ind w:left="0" w:right="0" w:firstLine="0"/>
              <w:jc w:val="left"/>
            </w:pPr>
            <w:r w:rsidRPr="0041392A">
              <w:lastRenderedPageBreak/>
              <w:t>Network management and</w:t>
            </w:r>
          </w:p>
        </w:tc>
        <w:tc>
          <w:tcPr>
            <w:tcW w:w="2337" w:type="dxa"/>
          </w:tcPr>
          <w:p w14:paraId="0676C90F" w14:textId="0D441C5E" w:rsidR="0041392A" w:rsidRDefault="0041392A" w:rsidP="0041392A">
            <w:pPr>
              <w:spacing w:after="0" w:line="240" w:lineRule="auto"/>
              <w:ind w:left="0" w:right="0" w:firstLine="0"/>
              <w:jc w:val="left"/>
            </w:pPr>
            <w:r w:rsidRPr="0041392A">
              <w:rPr>
                <w:color w:val="auto"/>
                <w:kern w:val="0"/>
                <w14:ligatures w14:val="none"/>
              </w:rPr>
              <w:t xml:space="preserve">Major </w:t>
            </w:r>
          </w:p>
        </w:tc>
        <w:tc>
          <w:tcPr>
            <w:tcW w:w="2338" w:type="dxa"/>
          </w:tcPr>
          <w:p w14:paraId="160BE951" w14:textId="40B9845D" w:rsidR="0041392A" w:rsidRDefault="0041392A" w:rsidP="0041392A">
            <w:pPr>
              <w:spacing w:after="15"/>
              <w:ind w:left="0" w:right="0" w:firstLine="0"/>
            </w:pPr>
            <w:r w:rsidRPr="0041392A">
              <w:rPr>
                <w:color w:val="auto"/>
                <w:kern w:val="0"/>
                <w14:ligatures w14:val="none"/>
              </w:rPr>
              <w:t>24 hours/ 12hours</w:t>
            </w:r>
          </w:p>
        </w:tc>
        <w:tc>
          <w:tcPr>
            <w:tcW w:w="2338" w:type="dxa"/>
          </w:tcPr>
          <w:p w14:paraId="0900FF85" w14:textId="7777777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 xml:space="preserve">LAN, WAN network, </w:t>
            </w:r>
          </w:p>
          <w:p w14:paraId="5B9B2111" w14:textId="6950627D"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internet access, remote management</w:t>
            </w:r>
          </w:p>
          <w:p w14:paraId="620289FC" w14:textId="77777777" w:rsidR="0041392A" w:rsidRDefault="0041392A" w:rsidP="0041392A">
            <w:pPr>
              <w:spacing w:after="15"/>
              <w:ind w:left="0" w:right="0" w:firstLine="0"/>
            </w:pPr>
          </w:p>
        </w:tc>
      </w:tr>
      <w:tr w:rsidR="0041392A" w14:paraId="18FCEED8" w14:textId="77777777" w:rsidTr="0041392A">
        <w:tc>
          <w:tcPr>
            <w:tcW w:w="2337" w:type="dxa"/>
          </w:tcPr>
          <w:p w14:paraId="0F5023B1" w14:textId="366EA086" w:rsidR="0041392A" w:rsidRPr="0041392A" w:rsidRDefault="0041392A" w:rsidP="0041392A">
            <w:pPr>
              <w:spacing w:after="15"/>
              <w:ind w:left="0" w:right="0" w:firstLine="0"/>
              <w:jc w:val="left"/>
            </w:pPr>
            <w:r w:rsidRPr="0041392A">
              <w:t>Marketing and events</w:t>
            </w:r>
          </w:p>
        </w:tc>
        <w:tc>
          <w:tcPr>
            <w:tcW w:w="2337" w:type="dxa"/>
          </w:tcPr>
          <w:p w14:paraId="1076053C" w14:textId="3B191476" w:rsidR="0041392A" w:rsidRDefault="0041392A" w:rsidP="0041392A">
            <w:pPr>
              <w:spacing w:after="0" w:line="240" w:lineRule="auto"/>
              <w:ind w:left="0" w:right="0" w:firstLine="0"/>
              <w:jc w:val="left"/>
            </w:pPr>
            <w:r w:rsidRPr="0041392A">
              <w:rPr>
                <w:color w:val="auto"/>
                <w:kern w:val="0"/>
                <w14:ligatures w14:val="none"/>
              </w:rPr>
              <w:t xml:space="preserve">Minor </w:t>
            </w:r>
          </w:p>
        </w:tc>
        <w:tc>
          <w:tcPr>
            <w:tcW w:w="2338" w:type="dxa"/>
          </w:tcPr>
          <w:p w14:paraId="1AB390A9" w14:textId="4C32BDB8" w:rsidR="0041392A" w:rsidRDefault="0041392A" w:rsidP="0041392A">
            <w:pPr>
              <w:spacing w:after="15"/>
              <w:ind w:left="0" w:right="0" w:firstLine="0"/>
            </w:pPr>
            <w:r w:rsidRPr="0041392A">
              <w:rPr>
                <w:color w:val="auto"/>
                <w:kern w:val="0"/>
                <w14:ligatures w14:val="none"/>
              </w:rPr>
              <w:t>1 week/ 3 days</w:t>
            </w:r>
          </w:p>
        </w:tc>
        <w:tc>
          <w:tcPr>
            <w:tcW w:w="2338" w:type="dxa"/>
          </w:tcPr>
          <w:p w14:paraId="1B978D90" w14:textId="7777777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 xml:space="preserve">Marketing and event </w:t>
            </w:r>
          </w:p>
          <w:p w14:paraId="201E801E" w14:textId="7777777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planning application</w:t>
            </w:r>
          </w:p>
          <w:p w14:paraId="75C17045" w14:textId="77777777" w:rsidR="0041392A" w:rsidRDefault="0041392A" w:rsidP="0041392A">
            <w:pPr>
              <w:spacing w:after="15"/>
              <w:ind w:left="0" w:right="0" w:firstLine="0"/>
            </w:pPr>
          </w:p>
        </w:tc>
      </w:tr>
      <w:tr w:rsidR="0041392A" w14:paraId="1B3FFFE8" w14:textId="77777777" w:rsidTr="0041392A">
        <w:tc>
          <w:tcPr>
            <w:tcW w:w="2337" w:type="dxa"/>
          </w:tcPr>
          <w:p w14:paraId="3A639DF9" w14:textId="4D110D05" w:rsidR="0041392A" w:rsidRPr="0041392A" w:rsidRDefault="0041392A" w:rsidP="0041392A">
            <w:pPr>
              <w:spacing w:after="15"/>
              <w:ind w:left="0" w:right="0" w:firstLine="0"/>
              <w:jc w:val="left"/>
            </w:pPr>
            <w:r w:rsidRPr="0041392A">
              <w:t>Sales orders or customer/</w:t>
            </w:r>
            <w:r>
              <w:t xml:space="preserve"> </w:t>
            </w:r>
            <w:r w:rsidRPr="0041392A">
              <w:t>student registration</w:t>
            </w:r>
          </w:p>
        </w:tc>
        <w:tc>
          <w:tcPr>
            <w:tcW w:w="2337" w:type="dxa"/>
          </w:tcPr>
          <w:p w14:paraId="1AB03A91" w14:textId="24621CD5" w:rsidR="0041392A" w:rsidRDefault="0041392A" w:rsidP="0041392A">
            <w:pPr>
              <w:spacing w:after="0" w:line="240" w:lineRule="auto"/>
              <w:ind w:left="0" w:right="0" w:firstLine="0"/>
              <w:jc w:val="left"/>
            </w:pPr>
            <w:r w:rsidRPr="0041392A">
              <w:rPr>
                <w:color w:val="auto"/>
                <w:kern w:val="0"/>
                <w14:ligatures w14:val="none"/>
              </w:rPr>
              <w:t xml:space="preserve">Critical </w:t>
            </w:r>
          </w:p>
        </w:tc>
        <w:tc>
          <w:tcPr>
            <w:tcW w:w="2338" w:type="dxa"/>
          </w:tcPr>
          <w:p w14:paraId="75C38FBC" w14:textId="0AAEA6A1" w:rsidR="0041392A" w:rsidRDefault="0041392A" w:rsidP="0041392A">
            <w:pPr>
              <w:spacing w:after="15"/>
              <w:ind w:left="0" w:right="0" w:firstLine="0"/>
            </w:pPr>
            <w:r w:rsidRPr="0041392A">
              <w:rPr>
                <w:color w:val="auto"/>
                <w:kern w:val="0"/>
                <w14:ligatures w14:val="none"/>
              </w:rPr>
              <w:t>2 hours/ 0hour</w:t>
            </w:r>
          </w:p>
        </w:tc>
        <w:tc>
          <w:tcPr>
            <w:tcW w:w="2338" w:type="dxa"/>
          </w:tcPr>
          <w:p w14:paraId="62F8E228" w14:textId="7777777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 xml:space="preserve">Web server, account </w:t>
            </w:r>
          </w:p>
          <w:p w14:paraId="0108FD04" w14:textId="7777777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 xml:space="preserve">application, internet </w:t>
            </w:r>
          </w:p>
          <w:p w14:paraId="50DF25D2" w14:textId="7777777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access, inventory database</w:t>
            </w:r>
          </w:p>
          <w:p w14:paraId="6A6E0EF0" w14:textId="77777777" w:rsidR="0041392A" w:rsidRDefault="0041392A" w:rsidP="0041392A">
            <w:pPr>
              <w:spacing w:after="15"/>
              <w:ind w:left="0" w:right="0" w:firstLine="0"/>
            </w:pPr>
          </w:p>
        </w:tc>
      </w:tr>
      <w:tr w:rsidR="0041392A" w14:paraId="39496B82" w14:textId="77777777" w:rsidTr="0041392A">
        <w:tc>
          <w:tcPr>
            <w:tcW w:w="2337" w:type="dxa"/>
          </w:tcPr>
          <w:p w14:paraId="01491E48" w14:textId="1C832825" w:rsidR="0041392A" w:rsidRPr="0041392A" w:rsidRDefault="0041392A" w:rsidP="0041392A">
            <w:pPr>
              <w:spacing w:after="15"/>
              <w:ind w:left="0" w:right="0" w:firstLine="0"/>
              <w:jc w:val="left"/>
            </w:pPr>
            <w:r w:rsidRPr="0041392A">
              <w:t>Remote branch office sales</w:t>
            </w:r>
            <w:r>
              <w:t xml:space="preserve"> </w:t>
            </w:r>
            <w:r w:rsidRPr="0041392A">
              <w:t>order entry to headquarters</w:t>
            </w:r>
          </w:p>
        </w:tc>
        <w:tc>
          <w:tcPr>
            <w:tcW w:w="2337" w:type="dxa"/>
          </w:tcPr>
          <w:p w14:paraId="6D1B7011" w14:textId="583D404B" w:rsidR="0041392A" w:rsidRDefault="0041392A" w:rsidP="0041392A">
            <w:pPr>
              <w:spacing w:after="0" w:line="240" w:lineRule="auto"/>
              <w:ind w:left="0" w:right="0" w:firstLine="0"/>
              <w:jc w:val="left"/>
            </w:pPr>
            <w:r w:rsidRPr="0041392A">
              <w:rPr>
                <w:color w:val="auto"/>
                <w:kern w:val="0"/>
                <w14:ligatures w14:val="none"/>
              </w:rPr>
              <w:t xml:space="preserve">Critical </w:t>
            </w:r>
          </w:p>
        </w:tc>
        <w:tc>
          <w:tcPr>
            <w:tcW w:w="2338" w:type="dxa"/>
          </w:tcPr>
          <w:p w14:paraId="50A73A0E" w14:textId="31CC5657" w:rsidR="0041392A" w:rsidRDefault="0041392A" w:rsidP="0041392A">
            <w:pPr>
              <w:spacing w:after="15"/>
              <w:ind w:left="0" w:right="0" w:firstLine="0"/>
            </w:pPr>
            <w:r w:rsidRPr="0041392A">
              <w:rPr>
                <w:color w:val="auto"/>
                <w:kern w:val="0"/>
                <w14:ligatures w14:val="none"/>
              </w:rPr>
              <w:t>8 hours/0hour</w:t>
            </w:r>
          </w:p>
        </w:tc>
        <w:tc>
          <w:tcPr>
            <w:tcW w:w="2338" w:type="dxa"/>
          </w:tcPr>
          <w:p w14:paraId="40D85403" w14:textId="7777777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 xml:space="preserve">VPN application, internet </w:t>
            </w:r>
          </w:p>
          <w:p w14:paraId="461BDDF7" w14:textId="7777777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access, inventory database</w:t>
            </w:r>
          </w:p>
          <w:p w14:paraId="3A6B1675" w14:textId="77777777" w:rsidR="0041392A" w:rsidRDefault="0041392A" w:rsidP="0041392A">
            <w:pPr>
              <w:spacing w:after="15"/>
              <w:ind w:left="0" w:right="0" w:firstLine="0"/>
            </w:pPr>
          </w:p>
        </w:tc>
      </w:tr>
      <w:tr w:rsidR="0041392A" w14:paraId="77E56359" w14:textId="77777777" w:rsidTr="0041392A">
        <w:tc>
          <w:tcPr>
            <w:tcW w:w="2337" w:type="dxa"/>
          </w:tcPr>
          <w:p w14:paraId="368DD245" w14:textId="7777777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Voice and e-mail</w:t>
            </w:r>
          </w:p>
          <w:p w14:paraId="1BFA5E20" w14:textId="7F027148"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communications to remote</w:t>
            </w:r>
            <w:r>
              <w:rPr>
                <w:color w:val="auto"/>
                <w:kern w:val="0"/>
                <w14:ligatures w14:val="none"/>
              </w:rPr>
              <w:t xml:space="preserve"> </w:t>
            </w:r>
            <w:r w:rsidRPr="0041392A">
              <w:rPr>
                <w:color w:val="auto"/>
                <w:kern w:val="0"/>
                <w14:ligatures w14:val="none"/>
              </w:rPr>
              <w:t>branches</w:t>
            </w:r>
          </w:p>
          <w:p w14:paraId="57D0A30F" w14:textId="77777777" w:rsidR="0041392A" w:rsidRPr="0041392A" w:rsidRDefault="0041392A" w:rsidP="0041392A">
            <w:pPr>
              <w:spacing w:after="15"/>
              <w:ind w:left="0" w:right="0" w:firstLine="0"/>
              <w:jc w:val="left"/>
            </w:pPr>
          </w:p>
        </w:tc>
        <w:tc>
          <w:tcPr>
            <w:tcW w:w="2337" w:type="dxa"/>
          </w:tcPr>
          <w:p w14:paraId="7A0C6A5C" w14:textId="46804954"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 xml:space="preserve">Critical </w:t>
            </w:r>
          </w:p>
        </w:tc>
        <w:tc>
          <w:tcPr>
            <w:tcW w:w="2338" w:type="dxa"/>
          </w:tcPr>
          <w:p w14:paraId="49594B8D" w14:textId="00953B26" w:rsidR="0041392A" w:rsidRPr="0041392A" w:rsidRDefault="0041392A" w:rsidP="0041392A">
            <w:pPr>
              <w:spacing w:after="15"/>
              <w:ind w:left="0" w:right="0" w:firstLine="0"/>
              <w:rPr>
                <w:color w:val="auto"/>
                <w:kern w:val="0"/>
                <w14:ligatures w14:val="none"/>
              </w:rPr>
            </w:pPr>
            <w:r w:rsidRPr="0041392A">
              <w:rPr>
                <w:color w:val="auto"/>
                <w:kern w:val="0"/>
                <w14:ligatures w14:val="none"/>
              </w:rPr>
              <w:t>8 hours/0hour</w:t>
            </w:r>
          </w:p>
        </w:tc>
        <w:tc>
          <w:tcPr>
            <w:tcW w:w="2338" w:type="dxa"/>
          </w:tcPr>
          <w:p w14:paraId="43C9DC62" w14:textId="6EFC861E"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Email server, DNS, LAN, WAN netwo</w:t>
            </w:r>
            <w:r>
              <w:rPr>
                <w:color w:val="auto"/>
                <w:kern w:val="0"/>
                <w14:ligatures w14:val="none"/>
              </w:rPr>
              <w:t>k</w:t>
            </w:r>
          </w:p>
          <w:p w14:paraId="01B42B15" w14:textId="77777777" w:rsidR="0041392A" w:rsidRPr="0041392A" w:rsidRDefault="0041392A" w:rsidP="0041392A">
            <w:pPr>
              <w:spacing w:after="0" w:line="240" w:lineRule="auto"/>
              <w:ind w:left="0" w:right="0" w:firstLine="0"/>
              <w:jc w:val="left"/>
              <w:rPr>
                <w:color w:val="auto"/>
                <w:kern w:val="0"/>
                <w14:ligatures w14:val="none"/>
              </w:rPr>
            </w:pPr>
          </w:p>
        </w:tc>
      </w:tr>
      <w:tr w:rsidR="0041392A" w14:paraId="347D55B2" w14:textId="77777777" w:rsidTr="0041392A">
        <w:tc>
          <w:tcPr>
            <w:tcW w:w="2337" w:type="dxa"/>
          </w:tcPr>
          <w:p w14:paraId="753F3D5F" w14:textId="11CE91CA"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Accounting and finance</w:t>
            </w:r>
            <w:r>
              <w:rPr>
                <w:color w:val="auto"/>
                <w:kern w:val="0"/>
                <w14:ligatures w14:val="none"/>
              </w:rPr>
              <w:t xml:space="preserve"> </w:t>
            </w:r>
            <w:r w:rsidRPr="0041392A">
              <w:rPr>
                <w:color w:val="auto"/>
                <w:kern w:val="0"/>
                <w14:ligatures w14:val="none"/>
              </w:rPr>
              <w:t>support: Accts payable,</w:t>
            </w:r>
            <w:r>
              <w:rPr>
                <w:color w:val="auto"/>
                <w:kern w:val="0"/>
                <w14:ligatures w14:val="none"/>
              </w:rPr>
              <w:t xml:space="preserve"> </w:t>
            </w:r>
            <w:r w:rsidRPr="0041392A">
              <w:rPr>
                <w:color w:val="auto"/>
                <w:kern w:val="0"/>
                <w14:ligatures w14:val="none"/>
              </w:rPr>
              <w:t>Accts receivable, etc</w:t>
            </w:r>
          </w:p>
          <w:p w14:paraId="7C37C32A" w14:textId="77777777" w:rsidR="0041392A" w:rsidRPr="0041392A" w:rsidRDefault="0041392A" w:rsidP="0041392A">
            <w:pPr>
              <w:spacing w:after="15"/>
              <w:ind w:left="0" w:right="0" w:firstLine="0"/>
              <w:jc w:val="left"/>
            </w:pPr>
          </w:p>
        </w:tc>
        <w:tc>
          <w:tcPr>
            <w:tcW w:w="2337" w:type="dxa"/>
          </w:tcPr>
          <w:p w14:paraId="02470E62" w14:textId="3FEBAB2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 xml:space="preserve">Major </w:t>
            </w:r>
          </w:p>
        </w:tc>
        <w:tc>
          <w:tcPr>
            <w:tcW w:w="2338" w:type="dxa"/>
          </w:tcPr>
          <w:p w14:paraId="7AFF88CF" w14:textId="320E3F2F" w:rsidR="0041392A" w:rsidRPr="0041392A" w:rsidRDefault="0041392A" w:rsidP="0041392A">
            <w:pPr>
              <w:spacing w:after="15"/>
              <w:ind w:left="0" w:right="0" w:firstLine="0"/>
              <w:rPr>
                <w:color w:val="auto"/>
                <w:kern w:val="0"/>
                <w14:ligatures w14:val="none"/>
              </w:rPr>
            </w:pPr>
            <w:r w:rsidRPr="0041392A">
              <w:rPr>
                <w:color w:val="auto"/>
                <w:kern w:val="0"/>
                <w14:ligatures w14:val="none"/>
              </w:rPr>
              <w:t>24 hours/12hours</w:t>
            </w:r>
          </w:p>
        </w:tc>
        <w:tc>
          <w:tcPr>
            <w:tcW w:w="2338" w:type="dxa"/>
          </w:tcPr>
          <w:p w14:paraId="4F11C0D2" w14:textId="77777777"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 xml:space="preserve">Account application, </w:t>
            </w:r>
          </w:p>
          <w:p w14:paraId="38306AC8" w14:textId="4AEB3448" w:rsidR="0041392A" w:rsidRPr="0041392A" w:rsidRDefault="0041392A" w:rsidP="0041392A">
            <w:pPr>
              <w:spacing w:after="0" w:line="240" w:lineRule="auto"/>
              <w:ind w:left="0" w:right="0" w:firstLine="0"/>
              <w:jc w:val="left"/>
              <w:rPr>
                <w:color w:val="auto"/>
                <w:kern w:val="0"/>
                <w14:ligatures w14:val="none"/>
              </w:rPr>
            </w:pPr>
            <w:r w:rsidRPr="0041392A">
              <w:rPr>
                <w:color w:val="auto"/>
                <w:kern w:val="0"/>
                <w14:ligatures w14:val="none"/>
              </w:rPr>
              <w:t>customer and employee database, LAN network</w:t>
            </w:r>
          </w:p>
        </w:tc>
      </w:tr>
    </w:tbl>
    <w:p w14:paraId="214A44D1" w14:textId="77777777" w:rsidR="0041392A" w:rsidRDefault="0041392A" w:rsidP="0041392A">
      <w:pPr>
        <w:spacing w:after="15"/>
        <w:ind w:left="-5" w:right="0"/>
      </w:pPr>
    </w:p>
    <w:p w14:paraId="4F81D44B" w14:textId="3C418393" w:rsidR="0041392A" w:rsidRDefault="0041392A">
      <w:pPr>
        <w:spacing w:after="160" w:line="259" w:lineRule="auto"/>
        <w:ind w:left="0" w:right="0" w:firstLine="0"/>
        <w:jc w:val="left"/>
      </w:pPr>
      <w:r>
        <w:br w:type="page"/>
      </w:r>
    </w:p>
    <w:p w14:paraId="293E7DBA" w14:textId="77777777" w:rsidR="0041392A" w:rsidRPr="0041392A" w:rsidRDefault="0041392A" w:rsidP="0041392A">
      <w:pPr>
        <w:spacing w:after="0" w:line="240" w:lineRule="auto"/>
        <w:ind w:left="0" w:right="0" w:firstLine="0"/>
        <w:jc w:val="center"/>
        <w:rPr>
          <w:rFonts w:ascii="TimesNewRomanPS-BoldMT" w:hAnsi="TimesNewRomanPS-BoldMT"/>
          <w:b/>
          <w:bCs/>
          <w:kern w:val="0"/>
          <w14:ligatures w14:val="none"/>
        </w:rPr>
      </w:pPr>
      <w:r w:rsidRPr="0041392A">
        <w:rPr>
          <w:rFonts w:ascii="TimesNewRomanPS-BoldMT" w:hAnsi="TimesNewRomanPS-BoldMT"/>
          <w:b/>
          <w:bCs/>
          <w:kern w:val="0"/>
          <w14:ligatures w14:val="none"/>
        </w:rPr>
        <w:lastRenderedPageBreak/>
        <w:t>Lab #7 – Assessment Worksheet</w:t>
      </w:r>
    </w:p>
    <w:p w14:paraId="38617AF1" w14:textId="5D6A0423" w:rsidR="00892E68" w:rsidRDefault="0041392A" w:rsidP="0041392A">
      <w:pPr>
        <w:jc w:val="center"/>
        <w:rPr>
          <w:rFonts w:ascii="TimesNewRomanPS-BoldMT" w:hAnsi="TimesNewRomanPS-BoldMT"/>
          <w:b/>
          <w:bCs/>
          <w:kern w:val="0"/>
          <w:sz w:val="22"/>
          <w:szCs w:val="22"/>
          <w14:ligatures w14:val="none"/>
        </w:rPr>
      </w:pPr>
      <w:r w:rsidRPr="0041392A">
        <w:rPr>
          <w:rFonts w:ascii="TimesNewRomanPS-BoldMT" w:hAnsi="TimesNewRomanPS-BoldMT"/>
          <w:b/>
          <w:bCs/>
          <w:kern w:val="0"/>
          <w:sz w:val="22"/>
          <w:szCs w:val="22"/>
          <w14:ligatures w14:val="none"/>
        </w:rPr>
        <w:t>Part B – Craft a Business Continuity Plan Policy – Business Impact Analysis</w:t>
      </w:r>
    </w:p>
    <w:p w14:paraId="24C63660" w14:textId="77777777" w:rsidR="00E27503" w:rsidRDefault="00E27503" w:rsidP="00E27503">
      <w:pPr>
        <w:spacing w:after="15"/>
        <w:ind w:left="-5" w:right="0"/>
      </w:pPr>
      <w:r>
        <w:rPr>
          <w:b/>
        </w:rPr>
        <w:t xml:space="preserve">Course Name: IAP401 </w:t>
      </w:r>
    </w:p>
    <w:p w14:paraId="6320D1CC" w14:textId="77777777" w:rsidR="00E27503" w:rsidRDefault="00E27503" w:rsidP="00E27503">
      <w:pPr>
        <w:spacing w:after="15"/>
        <w:ind w:left="-5" w:right="0"/>
        <w:rPr>
          <w:b/>
        </w:rPr>
      </w:pPr>
      <w:r>
        <w:rPr>
          <w:b/>
        </w:rPr>
        <w:t xml:space="preserve">Student Name: Dang Hoang Nguyen </w:t>
      </w:r>
    </w:p>
    <w:p w14:paraId="330D6AC8" w14:textId="77777777" w:rsidR="00E27503" w:rsidRDefault="00E27503" w:rsidP="00E27503">
      <w:pPr>
        <w:rPr>
          <w:rFonts w:ascii="TimesNewRomanPS-BoldMT" w:hAnsi="TimesNewRomanPS-BoldMT"/>
          <w:b/>
          <w:bCs/>
          <w:kern w:val="0"/>
          <w:sz w:val="22"/>
          <w:szCs w:val="22"/>
          <w14:ligatures w14:val="none"/>
        </w:rPr>
      </w:pPr>
    </w:p>
    <w:p w14:paraId="3D4807AD" w14:textId="77777777" w:rsidR="00E27503" w:rsidRPr="00E27503" w:rsidRDefault="00E27503" w:rsidP="00E27503">
      <w:pPr>
        <w:spacing w:after="0" w:line="240" w:lineRule="auto"/>
        <w:ind w:left="0" w:right="0" w:firstLine="0"/>
        <w:jc w:val="center"/>
        <w:rPr>
          <w:rFonts w:ascii="TimesNewRomanPS-BoldMT" w:hAnsi="TimesNewRomanPS-BoldMT"/>
          <w:b/>
          <w:bCs/>
          <w:kern w:val="0"/>
          <w:sz w:val="22"/>
          <w:szCs w:val="22"/>
          <w14:ligatures w14:val="none"/>
        </w:rPr>
      </w:pPr>
      <w:r w:rsidRPr="00E27503">
        <w:rPr>
          <w:rFonts w:ascii="TimesNewRomanPS-BoldMT" w:hAnsi="TimesNewRomanPS-BoldMT"/>
          <w:b/>
          <w:bCs/>
          <w:kern w:val="0"/>
          <w:sz w:val="22"/>
          <w:szCs w:val="22"/>
          <w14:ligatures w14:val="none"/>
        </w:rPr>
        <w:t>ABC Credit Union</w:t>
      </w:r>
    </w:p>
    <w:p w14:paraId="3BC8FA7D" w14:textId="6B44C192" w:rsidR="0041392A" w:rsidRDefault="00E27503" w:rsidP="00E27503">
      <w:pPr>
        <w:jc w:val="center"/>
        <w:rPr>
          <w:b/>
          <w:bCs/>
        </w:rPr>
      </w:pPr>
      <w:r w:rsidRPr="00E27503">
        <w:rPr>
          <w:b/>
          <w:bCs/>
        </w:rPr>
        <w:t>Business Continuity Plan Policy - Business Impact Analysis</w:t>
      </w:r>
    </w:p>
    <w:p w14:paraId="5B581A93" w14:textId="77777777" w:rsidR="00E27503" w:rsidRPr="00E27503" w:rsidRDefault="00E27503" w:rsidP="00E27503">
      <w:pPr>
        <w:spacing w:before="100" w:beforeAutospacing="1" w:after="100" w:afterAutospacing="1" w:line="240" w:lineRule="auto"/>
        <w:ind w:left="0" w:right="0" w:firstLine="0"/>
        <w:jc w:val="left"/>
        <w:rPr>
          <w:b/>
          <w:bCs/>
          <w:color w:val="auto"/>
          <w:kern w:val="0"/>
          <w14:ligatures w14:val="none"/>
        </w:rPr>
      </w:pPr>
      <w:r w:rsidRPr="00E27503">
        <w:rPr>
          <w:b/>
          <w:bCs/>
          <w:color w:val="auto"/>
          <w:kern w:val="0"/>
          <w14:ligatures w14:val="none"/>
        </w:rPr>
        <w:t>Policy Statement:</w:t>
      </w:r>
    </w:p>
    <w:p w14:paraId="5A49C5BA" w14:textId="77777777" w:rsidR="00E27503" w:rsidRDefault="00E27503" w:rsidP="00E27503">
      <w:pPr>
        <w:spacing w:before="100" w:beforeAutospacing="1" w:after="100" w:afterAutospacing="1" w:line="240" w:lineRule="auto"/>
        <w:ind w:left="0" w:right="0" w:firstLine="0"/>
        <w:rPr>
          <w:color w:val="auto"/>
          <w:kern w:val="0"/>
          <w14:ligatures w14:val="none"/>
        </w:rPr>
      </w:pPr>
      <w:r w:rsidRPr="00E27503">
        <w:rPr>
          <w:color w:val="auto"/>
          <w:kern w:val="0"/>
          <w14:ligatures w14:val="none"/>
        </w:rPr>
        <w:t>The objective of ABC Credit Union's Business Continuity Plan (BCP) Policy is to set standards and processes for carrying out a Business Impact Analysis (BIA) in order to evaluate and match impacted IT systems, applications, and resources with their necessary Recovery Time Objectives (RTOs) and Recovery Point Objectives (RPOs). This policy provides the structure for classifying mission-critical business functions, ranking them, and specifying the necessary recovery actions to keep IT running in a timely manner in the event of disruptions or emergencies.</w:t>
      </w:r>
    </w:p>
    <w:p w14:paraId="503DE3E6" w14:textId="6D6BC3F7" w:rsidR="00E27503" w:rsidRPr="00E27503" w:rsidRDefault="00E27503" w:rsidP="00E27503">
      <w:pPr>
        <w:spacing w:before="100" w:beforeAutospacing="1" w:after="100" w:afterAutospacing="1" w:line="240" w:lineRule="auto"/>
        <w:ind w:left="0" w:right="0" w:firstLine="0"/>
        <w:jc w:val="left"/>
        <w:rPr>
          <w:b/>
          <w:bCs/>
          <w:color w:val="auto"/>
          <w:kern w:val="0"/>
          <w14:ligatures w14:val="none"/>
        </w:rPr>
      </w:pPr>
      <w:r w:rsidRPr="00E27503">
        <w:rPr>
          <w:b/>
          <w:bCs/>
          <w:color w:val="auto"/>
          <w:kern w:val="0"/>
          <w14:ligatures w14:val="none"/>
        </w:rPr>
        <w:t>Purpose/Objectives:</w:t>
      </w:r>
    </w:p>
    <w:p w14:paraId="067E20AA" w14:textId="165A78CB" w:rsidR="00E27503" w:rsidRPr="00E27503" w:rsidRDefault="00E27503" w:rsidP="00E27503">
      <w:pPr>
        <w:pStyle w:val="ListParagraph"/>
        <w:numPr>
          <w:ilvl w:val="0"/>
          <w:numId w:val="6"/>
        </w:numPr>
        <w:spacing w:before="100" w:beforeAutospacing="1" w:after="100" w:afterAutospacing="1" w:line="240" w:lineRule="auto"/>
        <w:ind w:right="0"/>
        <w:rPr>
          <w:color w:val="auto"/>
          <w:kern w:val="0"/>
          <w14:ligatures w14:val="none"/>
        </w:rPr>
      </w:pPr>
      <w:r w:rsidRPr="00E27503">
        <w:rPr>
          <w:color w:val="auto"/>
          <w:kern w:val="0"/>
          <w14:ligatures w14:val="none"/>
        </w:rPr>
        <w:t>To evaluate how prospective interruptions might affect IT systems and business operations.</w:t>
      </w:r>
    </w:p>
    <w:p w14:paraId="2FB7C238" w14:textId="68CF4D38" w:rsidR="00E27503" w:rsidRPr="00E27503" w:rsidRDefault="00E27503" w:rsidP="00E27503">
      <w:pPr>
        <w:pStyle w:val="ListParagraph"/>
        <w:numPr>
          <w:ilvl w:val="0"/>
          <w:numId w:val="6"/>
        </w:numPr>
        <w:spacing w:before="100" w:beforeAutospacing="1" w:after="100" w:afterAutospacing="1" w:line="240" w:lineRule="auto"/>
        <w:ind w:right="0"/>
        <w:rPr>
          <w:color w:val="auto"/>
          <w:kern w:val="0"/>
          <w14:ligatures w14:val="none"/>
        </w:rPr>
      </w:pPr>
      <w:r w:rsidRPr="00E27503">
        <w:rPr>
          <w:color w:val="auto"/>
          <w:kern w:val="0"/>
          <w14:ligatures w14:val="none"/>
        </w:rPr>
        <w:t>To rank mission-critical business operations in order of significance to the company.</w:t>
      </w:r>
    </w:p>
    <w:p w14:paraId="37A2BB7B" w14:textId="6D11972F" w:rsidR="00E27503" w:rsidRPr="00E27503" w:rsidRDefault="00E27503" w:rsidP="00E27503">
      <w:pPr>
        <w:pStyle w:val="ListParagraph"/>
        <w:numPr>
          <w:ilvl w:val="0"/>
          <w:numId w:val="6"/>
        </w:numPr>
        <w:spacing w:before="100" w:beforeAutospacing="1" w:after="100" w:afterAutospacing="1" w:line="240" w:lineRule="auto"/>
        <w:ind w:right="0"/>
        <w:rPr>
          <w:color w:val="auto"/>
          <w:kern w:val="0"/>
          <w14:ligatures w14:val="none"/>
        </w:rPr>
      </w:pPr>
      <w:r w:rsidRPr="00E27503">
        <w:rPr>
          <w:color w:val="auto"/>
          <w:kern w:val="0"/>
          <w14:ligatures w14:val="none"/>
        </w:rPr>
        <w:t>Identifying the recovery point and recovery time objectives (RPOs) for the designated business functions.</w:t>
      </w:r>
    </w:p>
    <w:p w14:paraId="78FF2F0D" w14:textId="0799B643" w:rsidR="00E27503" w:rsidRPr="00E27503" w:rsidRDefault="00E27503" w:rsidP="00E27503">
      <w:pPr>
        <w:pStyle w:val="ListParagraph"/>
        <w:numPr>
          <w:ilvl w:val="0"/>
          <w:numId w:val="6"/>
        </w:numPr>
        <w:spacing w:before="100" w:beforeAutospacing="1" w:after="100" w:afterAutospacing="1" w:line="240" w:lineRule="auto"/>
        <w:ind w:right="0"/>
        <w:rPr>
          <w:color w:val="auto"/>
          <w:kern w:val="0"/>
          <w14:ligatures w14:val="none"/>
        </w:rPr>
      </w:pPr>
      <w:r w:rsidRPr="00E27503">
        <w:rPr>
          <w:color w:val="auto"/>
          <w:kern w:val="0"/>
          <w14:ligatures w14:val="none"/>
        </w:rPr>
        <w:t>To create a structure for creating recovery and business continuity plans that are in line with RTOs and RPOs.</w:t>
      </w:r>
    </w:p>
    <w:p w14:paraId="7ADE0275" w14:textId="77777777" w:rsidR="00E27503" w:rsidRPr="00E27503" w:rsidRDefault="00E27503" w:rsidP="00E27503">
      <w:pPr>
        <w:spacing w:before="100" w:beforeAutospacing="1" w:after="100" w:afterAutospacing="1" w:line="240" w:lineRule="auto"/>
        <w:ind w:left="0" w:right="0" w:firstLine="0"/>
        <w:jc w:val="left"/>
        <w:rPr>
          <w:b/>
          <w:bCs/>
          <w:color w:val="auto"/>
          <w:kern w:val="0"/>
          <w14:ligatures w14:val="none"/>
        </w:rPr>
      </w:pPr>
      <w:r w:rsidRPr="00E27503">
        <w:rPr>
          <w:b/>
          <w:bCs/>
          <w:color w:val="auto"/>
          <w:kern w:val="0"/>
          <w14:ligatures w14:val="none"/>
        </w:rPr>
        <w:t>Scope:</w:t>
      </w:r>
    </w:p>
    <w:p w14:paraId="1B2539BC" w14:textId="77777777" w:rsidR="00E27503" w:rsidRDefault="00E27503" w:rsidP="00E27503">
      <w:pPr>
        <w:spacing w:before="100" w:beforeAutospacing="1" w:after="100" w:afterAutospacing="1" w:line="240" w:lineRule="auto"/>
        <w:ind w:left="0" w:right="0" w:firstLine="0"/>
        <w:rPr>
          <w:color w:val="auto"/>
          <w:kern w:val="0"/>
          <w14:ligatures w14:val="none"/>
        </w:rPr>
      </w:pPr>
      <w:r w:rsidRPr="00E27503">
        <w:rPr>
          <w:color w:val="auto"/>
          <w:kern w:val="0"/>
          <w14:ligatures w14:val="none"/>
        </w:rPr>
        <w:t>This policy is applicable to all ABC Credit Union departments and employees who plan for business continuity and participate in disaster recovery activities. This policy's scope includes identifying, evaluating, and prioritizing mission-critical business functions in addition to establishing RTOs and RPOs for the IT systems, applications, and resources that these functions depend on.</w:t>
      </w:r>
    </w:p>
    <w:p w14:paraId="5A1C583A" w14:textId="2806778E" w:rsidR="00E27503" w:rsidRPr="00E27503" w:rsidRDefault="00E27503" w:rsidP="00E27503">
      <w:pPr>
        <w:spacing w:before="100" w:beforeAutospacing="1" w:after="100" w:afterAutospacing="1" w:line="240" w:lineRule="auto"/>
        <w:ind w:left="0" w:right="0" w:firstLine="0"/>
        <w:jc w:val="left"/>
        <w:rPr>
          <w:b/>
          <w:bCs/>
          <w:color w:val="auto"/>
          <w:kern w:val="0"/>
          <w14:ligatures w14:val="none"/>
        </w:rPr>
      </w:pPr>
      <w:r w:rsidRPr="00E27503">
        <w:rPr>
          <w:b/>
          <w:bCs/>
          <w:color w:val="auto"/>
          <w:kern w:val="0"/>
          <w14:ligatures w14:val="none"/>
        </w:rPr>
        <w:t>Standards:</w:t>
      </w:r>
    </w:p>
    <w:p w14:paraId="0C719AD1" w14:textId="77777777" w:rsidR="00E27503" w:rsidRPr="00E27503" w:rsidRDefault="00E27503" w:rsidP="00E27503">
      <w:pPr>
        <w:spacing w:before="100" w:beforeAutospacing="1" w:after="100" w:afterAutospacing="1" w:line="240" w:lineRule="auto"/>
        <w:ind w:left="0" w:right="0" w:firstLine="0"/>
        <w:jc w:val="left"/>
        <w:rPr>
          <w:color w:val="auto"/>
          <w:kern w:val="0"/>
          <w14:ligatures w14:val="none"/>
        </w:rPr>
      </w:pPr>
      <w:r w:rsidRPr="00E27503">
        <w:rPr>
          <w:color w:val="auto"/>
          <w:kern w:val="0"/>
          <w14:ligatures w14:val="none"/>
        </w:rPr>
        <w:t>This policy establishes the following standards and metrics for conducting the Business Impact Analysis (BIA):</w:t>
      </w:r>
    </w:p>
    <w:p w14:paraId="2567E797" w14:textId="3453B6B1" w:rsidR="00E27503" w:rsidRPr="00E27503" w:rsidRDefault="00E27503" w:rsidP="00E27503">
      <w:pPr>
        <w:numPr>
          <w:ilvl w:val="0"/>
          <w:numId w:val="2"/>
        </w:numPr>
        <w:spacing w:before="100" w:beforeAutospacing="1" w:after="100" w:afterAutospacing="1" w:line="240" w:lineRule="auto"/>
        <w:ind w:right="0"/>
        <w:rPr>
          <w:color w:val="auto"/>
          <w:kern w:val="0"/>
          <w14:ligatures w14:val="none"/>
        </w:rPr>
      </w:pPr>
      <w:r w:rsidRPr="00E27503">
        <w:rPr>
          <w:color w:val="auto"/>
          <w:kern w:val="0"/>
          <w14:ligatures w14:val="none"/>
        </w:rPr>
        <w:t>Recovery Time Objectives (RTOs): RTOs specify the amount of time that must pass after an interruption for IT systems and applications to be recovered in order to maintain operations. They are defined as the maximum allowable downtime for each mission-critical business function.</w:t>
      </w:r>
    </w:p>
    <w:p w14:paraId="1E2C48C6" w14:textId="616725D5" w:rsidR="00E27503" w:rsidRPr="00E27503" w:rsidRDefault="00E27503" w:rsidP="00E27503">
      <w:pPr>
        <w:numPr>
          <w:ilvl w:val="0"/>
          <w:numId w:val="2"/>
        </w:numPr>
        <w:spacing w:before="100" w:beforeAutospacing="1" w:after="100" w:afterAutospacing="1" w:line="240" w:lineRule="auto"/>
        <w:ind w:right="0"/>
        <w:rPr>
          <w:color w:val="auto"/>
          <w:kern w:val="0"/>
          <w14:ligatures w14:val="none"/>
        </w:rPr>
      </w:pPr>
      <w:r w:rsidRPr="00E27503">
        <w:rPr>
          <w:color w:val="auto"/>
          <w:kern w:val="0"/>
          <w14:ligatures w14:val="none"/>
        </w:rPr>
        <w:lastRenderedPageBreak/>
        <w:t>Recovery Point Objectives (RPOs): RPOs identify the point in time to which data must be recovered following an interruption to minimize the impact on business operations. They are defined as the maximum allowable data loss for each mission-critical business function.</w:t>
      </w:r>
    </w:p>
    <w:p w14:paraId="0B2F4DF1" w14:textId="4D61362B" w:rsidR="00E27503" w:rsidRPr="00E27503" w:rsidRDefault="00E27503" w:rsidP="00E27503">
      <w:pPr>
        <w:spacing w:before="100" w:beforeAutospacing="1" w:after="100" w:afterAutospacing="1" w:line="240" w:lineRule="auto"/>
        <w:ind w:left="720" w:right="0" w:firstLine="0"/>
        <w:jc w:val="left"/>
        <w:rPr>
          <w:color w:val="auto"/>
          <w:kern w:val="0"/>
          <w14:ligatures w14:val="none"/>
        </w:rPr>
      </w:pPr>
      <w:r w:rsidRPr="00E27503">
        <w:rPr>
          <w:color w:val="auto"/>
          <w:kern w:val="0"/>
          <w14:ligatures w14:val="none"/>
        </w:rPr>
        <w:t>.</w:t>
      </w:r>
    </w:p>
    <w:p w14:paraId="30CDC2D6" w14:textId="77777777" w:rsidR="00E27503" w:rsidRPr="00E27503" w:rsidRDefault="00E27503" w:rsidP="00E27503">
      <w:pPr>
        <w:spacing w:before="100" w:beforeAutospacing="1" w:after="100" w:afterAutospacing="1" w:line="240" w:lineRule="auto"/>
        <w:ind w:left="0" w:right="0" w:firstLine="0"/>
        <w:jc w:val="left"/>
        <w:rPr>
          <w:b/>
          <w:bCs/>
          <w:color w:val="auto"/>
          <w:kern w:val="0"/>
          <w14:ligatures w14:val="none"/>
        </w:rPr>
      </w:pPr>
      <w:r w:rsidRPr="00E27503">
        <w:rPr>
          <w:b/>
          <w:bCs/>
          <w:color w:val="auto"/>
          <w:kern w:val="0"/>
          <w14:ligatures w14:val="none"/>
        </w:rPr>
        <w:t>Procedures:</w:t>
      </w:r>
    </w:p>
    <w:p w14:paraId="7A8D6760" w14:textId="77777777" w:rsidR="00E27503" w:rsidRPr="00E27503" w:rsidRDefault="00E27503" w:rsidP="00E27503">
      <w:pPr>
        <w:spacing w:before="100" w:beforeAutospacing="1" w:after="100" w:afterAutospacing="1" w:line="240" w:lineRule="auto"/>
        <w:ind w:right="0"/>
        <w:jc w:val="left"/>
        <w:rPr>
          <w:color w:val="auto"/>
          <w:kern w:val="0"/>
          <w14:ligatures w14:val="none"/>
        </w:rPr>
      </w:pPr>
      <w:r w:rsidRPr="00E27503">
        <w:rPr>
          <w:color w:val="auto"/>
          <w:kern w:val="0"/>
          <w14:ligatures w14:val="none"/>
        </w:rPr>
        <w:t>1. Performing the Business Impact Analysis (BIA): o Determine and rank the mission-critical business functions according to how crucial they are to the goals and operations of the firm.</w:t>
      </w:r>
    </w:p>
    <w:p w14:paraId="1DC3D01A" w14:textId="6CFB87D8" w:rsidR="00E27503" w:rsidRPr="00E27503" w:rsidRDefault="00E27503" w:rsidP="00E27503">
      <w:pPr>
        <w:pStyle w:val="ListParagraph"/>
        <w:numPr>
          <w:ilvl w:val="0"/>
          <w:numId w:val="2"/>
        </w:numPr>
        <w:spacing w:before="100" w:beforeAutospacing="1" w:after="100" w:afterAutospacing="1" w:line="240" w:lineRule="auto"/>
        <w:ind w:right="0"/>
        <w:jc w:val="left"/>
        <w:rPr>
          <w:color w:val="auto"/>
          <w:kern w:val="0"/>
          <w14:ligatures w14:val="none"/>
        </w:rPr>
      </w:pPr>
      <w:r w:rsidRPr="00E27503">
        <w:rPr>
          <w:color w:val="auto"/>
          <w:kern w:val="0"/>
          <w14:ligatures w14:val="none"/>
        </w:rPr>
        <w:t>Evaluate how possible disruptions might affect the IT resources, apps, and systems that support particular business functions.</w:t>
      </w:r>
    </w:p>
    <w:p w14:paraId="0FEC5F70" w14:textId="152DBE5F" w:rsidR="00E27503" w:rsidRPr="00E27503" w:rsidRDefault="00E27503" w:rsidP="00E27503">
      <w:pPr>
        <w:pStyle w:val="ListParagraph"/>
        <w:numPr>
          <w:ilvl w:val="0"/>
          <w:numId w:val="2"/>
        </w:numPr>
        <w:spacing w:before="100" w:beforeAutospacing="1" w:after="100" w:afterAutospacing="1" w:line="240" w:lineRule="auto"/>
        <w:ind w:right="0"/>
        <w:jc w:val="left"/>
        <w:rPr>
          <w:color w:val="auto"/>
          <w:kern w:val="0"/>
          <w14:ligatures w14:val="none"/>
        </w:rPr>
      </w:pPr>
      <w:r w:rsidRPr="00E27503">
        <w:rPr>
          <w:color w:val="auto"/>
          <w:kern w:val="0"/>
          <w14:ligatures w14:val="none"/>
        </w:rPr>
        <w:t>After consulting with pertinent stakeholders, establish Recovery Time Objectives (RTOs) and Recovery Point Objectives (RPOs) for each mission-critical business function.</w:t>
      </w:r>
    </w:p>
    <w:p w14:paraId="1DA60A78" w14:textId="2965DE52" w:rsidR="00E27503" w:rsidRDefault="00E27503" w:rsidP="00E27503">
      <w:pPr>
        <w:spacing w:before="100" w:beforeAutospacing="1" w:after="100" w:afterAutospacing="1" w:line="240" w:lineRule="auto"/>
        <w:ind w:right="0"/>
        <w:jc w:val="left"/>
        <w:rPr>
          <w:color w:val="auto"/>
          <w:kern w:val="0"/>
          <w14:ligatures w14:val="none"/>
        </w:rPr>
      </w:pPr>
      <w:r>
        <w:rPr>
          <w:color w:val="auto"/>
          <w:kern w:val="0"/>
          <w14:ligatures w14:val="none"/>
        </w:rPr>
        <w:t xml:space="preserve">2. </w:t>
      </w:r>
      <w:r w:rsidRPr="00E27503">
        <w:rPr>
          <w:color w:val="auto"/>
          <w:kern w:val="0"/>
          <w14:ligatures w14:val="none"/>
        </w:rPr>
        <w:t>Developing Business Continuity and Recovery Plans:</w:t>
      </w:r>
    </w:p>
    <w:p w14:paraId="7B4F1DDF" w14:textId="77777777" w:rsidR="00E27503" w:rsidRPr="00E27503" w:rsidRDefault="00E27503" w:rsidP="00E27503">
      <w:pPr>
        <w:pStyle w:val="ListParagraph"/>
        <w:numPr>
          <w:ilvl w:val="0"/>
          <w:numId w:val="2"/>
        </w:numPr>
        <w:spacing w:before="100" w:beforeAutospacing="1" w:after="100" w:afterAutospacing="1" w:line="240" w:lineRule="auto"/>
        <w:ind w:right="0"/>
        <w:jc w:val="left"/>
        <w:rPr>
          <w:color w:val="auto"/>
          <w:kern w:val="0"/>
          <w14:ligatures w14:val="none"/>
        </w:rPr>
      </w:pPr>
      <w:r>
        <w:t xml:space="preserve">Create and execute plans for business continuity and recovery that are in line with RTOs and RPOs that have been set. </w:t>
      </w:r>
    </w:p>
    <w:p w14:paraId="3CD7E0D5" w14:textId="2CB01CD7" w:rsidR="00E27503" w:rsidRPr="00E27503" w:rsidRDefault="00E27503" w:rsidP="00E27503">
      <w:pPr>
        <w:pStyle w:val="ListParagraph"/>
        <w:numPr>
          <w:ilvl w:val="0"/>
          <w:numId w:val="2"/>
        </w:numPr>
        <w:spacing w:before="100" w:beforeAutospacing="1" w:after="100" w:afterAutospacing="1" w:line="240" w:lineRule="auto"/>
        <w:ind w:right="0"/>
        <w:jc w:val="left"/>
        <w:rPr>
          <w:color w:val="auto"/>
          <w:kern w:val="0"/>
          <w14:ligatures w14:val="none"/>
        </w:rPr>
      </w:pPr>
      <w:r>
        <w:t xml:space="preserve"> To guarantee business continuity, document the processes and standards for restoring IT systems, apps, and resources within predetermined time ranges.</w:t>
      </w:r>
    </w:p>
    <w:p w14:paraId="34858E3C" w14:textId="19472D69" w:rsidR="00E27503" w:rsidRPr="00E27503" w:rsidRDefault="00E27503" w:rsidP="00E27503">
      <w:pPr>
        <w:spacing w:before="100" w:beforeAutospacing="1" w:after="100" w:afterAutospacing="1" w:line="240" w:lineRule="auto"/>
        <w:ind w:right="0"/>
        <w:jc w:val="left"/>
        <w:rPr>
          <w:color w:val="auto"/>
          <w:kern w:val="0"/>
          <w14:ligatures w14:val="none"/>
        </w:rPr>
      </w:pPr>
      <w:r>
        <w:rPr>
          <w:color w:val="auto"/>
          <w:kern w:val="0"/>
          <w14:ligatures w14:val="none"/>
        </w:rPr>
        <w:t xml:space="preserve">3. </w:t>
      </w:r>
      <w:r w:rsidRPr="00E27503">
        <w:rPr>
          <w:color w:val="auto"/>
          <w:kern w:val="0"/>
          <w14:ligatures w14:val="none"/>
        </w:rPr>
        <w:t>Testing and Maintenance:</w:t>
      </w:r>
    </w:p>
    <w:p w14:paraId="02AE7475" w14:textId="77777777" w:rsidR="00E27503" w:rsidRPr="00E27503" w:rsidRDefault="00E27503" w:rsidP="00E27503">
      <w:pPr>
        <w:pStyle w:val="ListParagraph"/>
        <w:numPr>
          <w:ilvl w:val="0"/>
          <w:numId w:val="9"/>
        </w:numPr>
        <w:spacing w:before="100" w:beforeAutospacing="1" w:after="100" w:afterAutospacing="1" w:line="240" w:lineRule="auto"/>
        <w:ind w:right="0"/>
        <w:jc w:val="left"/>
        <w:rPr>
          <w:color w:val="auto"/>
          <w:kern w:val="0"/>
          <w14:ligatures w14:val="none"/>
        </w:rPr>
      </w:pPr>
      <w:r w:rsidRPr="00E27503">
        <w:rPr>
          <w:color w:val="auto"/>
          <w:kern w:val="0"/>
          <w14:ligatures w14:val="none"/>
        </w:rPr>
        <w:t>Regularly test and evaluate business continuity and recovery plans to verify their effectiveness and identify areas for improvement.</w:t>
      </w:r>
    </w:p>
    <w:p w14:paraId="79B66C1D" w14:textId="77777777" w:rsidR="00E27503" w:rsidRPr="00E27503" w:rsidRDefault="00E27503" w:rsidP="00E27503">
      <w:pPr>
        <w:pStyle w:val="ListParagraph"/>
        <w:numPr>
          <w:ilvl w:val="0"/>
          <w:numId w:val="9"/>
        </w:numPr>
        <w:spacing w:before="100" w:beforeAutospacing="1" w:after="100" w:afterAutospacing="1" w:line="240" w:lineRule="auto"/>
        <w:ind w:right="0"/>
        <w:jc w:val="left"/>
        <w:rPr>
          <w:color w:val="auto"/>
          <w:kern w:val="0"/>
          <w14:ligatures w14:val="none"/>
        </w:rPr>
      </w:pPr>
      <w:r w:rsidRPr="00E27503">
        <w:rPr>
          <w:color w:val="auto"/>
          <w:kern w:val="0"/>
          <w14:ligatures w14:val="none"/>
        </w:rPr>
        <w:t>Update and maintain BCP documentation, including RTOs and RPOs, to reflect changes in business requirements and technology infrastructure.</w:t>
      </w:r>
    </w:p>
    <w:p w14:paraId="665E9CE8" w14:textId="77777777" w:rsidR="00E27503" w:rsidRPr="00E27503" w:rsidRDefault="00E27503" w:rsidP="00E27503">
      <w:pPr>
        <w:spacing w:before="100" w:beforeAutospacing="1" w:after="100" w:afterAutospacing="1" w:line="240" w:lineRule="auto"/>
        <w:ind w:left="0" w:right="0" w:firstLine="0"/>
        <w:jc w:val="left"/>
        <w:rPr>
          <w:b/>
          <w:bCs/>
          <w:color w:val="auto"/>
          <w:kern w:val="0"/>
          <w14:ligatures w14:val="none"/>
        </w:rPr>
      </w:pPr>
      <w:r w:rsidRPr="00E27503">
        <w:rPr>
          <w:b/>
          <w:bCs/>
          <w:color w:val="auto"/>
          <w:kern w:val="0"/>
          <w14:ligatures w14:val="none"/>
        </w:rPr>
        <w:t>Guidelines:</w:t>
      </w:r>
    </w:p>
    <w:p w14:paraId="56B65150" w14:textId="77777777" w:rsidR="00E27503" w:rsidRPr="00E27503" w:rsidRDefault="00E27503" w:rsidP="00E27503">
      <w:pPr>
        <w:spacing w:before="100" w:beforeAutospacing="1" w:after="100" w:afterAutospacing="1" w:line="240" w:lineRule="auto"/>
        <w:ind w:left="0" w:right="0" w:firstLine="0"/>
        <w:jc w:val="left"/>
        <w:rPr>
          <w:color w:val="auto"/>
          <w:kern w:val="0"/>
          <w14:ligatures w14:val="none"/>
        </w:rPr>
      </w:pPr>
      <w:r w:rsidRPr="00E27503">
        <w:rPr>
          <w:color w:val="auto"/>
          <w:kern w:val="0"/>
          <w14:ligatures w14:val="none"/>
        </w:rPr>
        <w:t>To ensure successful implementation of this policy, the following guidelines should be followed:</w:t>
      </w:r>
    </w:p>
    <w:p w14:paraId="07A2D3DF" w14:textId="6110350E" w:rsidR="00E27503" w:rsidRPr="00E27503" w:rsidRDefault="00E27503" w:rsidP="00E27503">
      <w:pPr>
        <w:pStyle w:val="ListParagraph"/>
        <w:numPr>
          <w:ilvl w:val="0"/>
          <w:numId w:val="6"/>
        </w:numPr>
        <w:rPr>
          <w:color w:val="auto"/>
          <w:kern w:val="0"/>
          <w14:ligatures w14:val="none"/>
        </w:rPr>
      </w:pPr>
      <w:r w:rsidRPr="00E27503">
        <w:rPr>
          <w:color w:val="auto"/>
          <w:kern w:val="0"/>
          <w14:ligatures w14:val="none"/>
        </w:rPr>
        <w:t>Work together with important stakeholders from different departments to precisely define and rank the business functions that are essential to the purpose.</w:t>
      </w:r>
    </w:p>
    <w:p w14:paraId="77997F8F" w14:textId="496CD961" w:rsidR="00E27503" w:rsidRPr="00E27503" w:rsidRDefault="00E27503" w:rsidP="00E27503">
      <w:pPr>
        <w:pStyle w:val="ListParagraph"/>
        <w:numPr>
          <w:ilvl w:val="0"/>
          <w:numId w:val="6"/>
        </w:numPr>
        <w:rPr>
          <w:color w:val="auto"/>
          <w:kern w:val="0"/>
          <w14:ligatures w14:val="none"/>
        </w:rPr>
      </w:pPr>
      <w:r w:rsidRPr="00E27503">
        <w:rPr>
          <w:color w:val="auto"/>
          <w:kern w:val="0"/>
          <w14:ligatures w14:val="none"/>
        </w:rPr>
        <w:t>Review and revise RTOs and RPOs on a regular basis in response to increasing risks, changes in business requirements, and technological improvements.</w:t>
      </w:r>
    </w:p>
    <w:p w14:paraId="56BF8337" w14:textId="57C813FE" w:rsidR="00E27503" w:rsidRPr="00E27503" w:rsidRDefault="00E27503" w:rsidP="00E27503">
      <w:pPr>
        <w:pStyle w:val="ListParagraph"/>
        <w:numPr>
          <w:ilvl w:val="0"/>
          <w:numId w:val="6"/>
        </w:numPr>
        <w:rPr>
          <w:color w:val="auto"/>
          <w:kern w:val="0"/>
          <w14:ligatures w14:val="none"/>
        </w:rPr>
      </w:pPr>
      <w:r w:rsidRPr="00E27503">
        <w:rPr>
          <w:color w:val="auto"/>
          <w:kern w:val="0"/>
          <w14:ligatures w14:val="none"/>
        </w:rPr>
        <w:t>Train and educate appropriate staff members on their roles and duties in putting the BCP into practice and abiding by set RTOs and RPOs.</w:t>
      </w:r>
    </w:p>
    <w:p w14:paraId="0C19AEF9" w14:textId="7A3D3430" w:rsidR="00E27503" w:rsidRDefault="00E27503" w:rsidP="00E27503">
      <w:pPr>
        <w:pStyle w:val="ListParagraph"/>
        <w:numPr>
          <w:ilvl w:val="0"/>
          <w:numId w:val="10"/>
        </w:numPr>
        <w:rPr>
          <w:color w:val="auto"/>
          <w:kern w:val="0"/>
          <w14:ligatures w14:val="none"/>
        </w:rPr>
      </w:pPr>
      <w:r w:rsidRPr="00E27503">
        <w:rPr>
          <w:color w:val="auto"/>
          <w:kern w:val="0"/>
          <w14:ligatures w14:val="none"/>
        </w:rPr>
        <w:t>Establish communication protocols and procedures for escalation to aid in decision-making and coordination in the event of business continuity.</w:t>
      </w:r>
    </w:p>
    <w:p w14:paraId="19081651" w14:textId="77777777" w:rsidR="00E27503" w:rsidRDefault="00E27503">
      <w:pPr>
        <w:spacing w:after="160" w:line="259" w:lineRule="auto"/>
        <w:ind w:left="0" w:right="0" w:firstLine="0"/>
        <w:jc w:val="left"/>
        <w:rPr>
          <w:color w:val="auto"/>
          <w:kern w:val="0"/>
          <w14:ligatures w14:val="none"/>
        </w:rPr>
      </w:pPr>
      <w:r>
        <w:rPr>
          <w:color w:val="auto"/>
          <w:kern w:val="0"/>
          <w14:ligatures w14:val="none"/>
        </w:rPr>
        <w:br w:type="page"/>
      </w:r>
    </w:p>
    <w:p w14:paraId="67D32E9E" w14:textId="77777777" w:rsidR="00E27503" w:rsidRPr="00E27503" w:rsidRDefault="00E27503" w:rsidP="00E27503">
      <w:pPr>
        <w:spacing w:after="0" w:line="240" w:lineRule="auto"/>
        <w:ind w:left="0" w:right="0" w:firstLine="0"/>
        <w:jc w:val="center"/>
        <w:rPr>
          <w:rFonts w:ascii="TimesNewRomanPS-BoldMT" w:hAnsi="TimesNewRomanPS-BoldMT"/>
          <w:b/>
          <w:bCs/>
          <w:kern w:val="0"/>
          <w14:ligatures w14:val="none"/>
        </w:rPr>
      </w:pPr>
      <w:r w:rsidRPr="00E27503">
        <w:rPr>
          <w:rFonts w:ascii="TimesNewRomanPS-BoldMT" w:hAnsi="TimesNewRomanPS-BoldMT"/>
          <w:b/>
          <w:bCs/>
          <w:kern w:val="0"/>
          <w14:ligatures w14:val="none"/>
        </w:rPr>
        <w:lastRenderedPageBreak/>
        <w:t>Lab #7 – Assessment Worksheet</w:t>
      </w:r>
    </w:p>
    <w:p w14:paraId="23B5384A" w14:textId="2BB05537" w:rsidR="00E27503" w:rsidRPr="00E27503" w:rsidRDefault="00E27503" w:rsidP="00E27503">
      <w:pPr>
        <w:pStyle w:val="ListParagraph"/>
        <w:ind w:firstLine="0"/>
        <w:jc w:val="center"/>
        <w:rPr>
          <w:color w:val="auto"/>
          <w:kern w:val="0"/>
          <w14:ligatures w14:val="none"/>
        </w:rPr>
      </w:pPr>
      <w:r w:rsidRPr="00E27503">
        <w:rPr>
          <w:rFonts w:ascii="TimesNewRomanPS-BoldMT" w:hAnsi="TimesNewRomanPS-BoldMT"/>
          <w:b/>
          <w:bCs/>
          <w:kern w:val="0"/>
          <w:sz w:val="22"/>
          <w:szCs w:val="22"/>
          <w14:ligatures w14:val="none"/>
        </w:rPr>
        <w:t>Perform a Business Impact Analysis for an IT Infrastructure</w:t>
      </w:r>
    </w:p>
    <w:p w14:paraId="148F2233" w14:textId="77777777" w:rsidR="00E27503" w:rsidRDefault="00E27503" w:rsidP="00E27503">
      <w:pPr>
        <w:spacing w:after="15"/>
        <w:ind w:left="-5" w:right="0"/>
      </w:pPr>
      <w:r>
        <w:rPr>
          <w:b/>
        </w:rPr>
        <w:t xml:space="preserve">Course Name: IAP401 </w:t>
      </w:r>
    </w:p>
    <w:p w14:paraId="521FCBED" w14:textId="77777777" w:rsidR="00E27503" w:rsidRDefault="00E27503" w:rsidP="00E27503">
      <w:pPr>
        <w:spacing w:after="15"/>
        <w:ind w:left="-5" w:right="0"/>
        <w:rPr>
          <w:b/>
        </w:rPr>
      </w:pPr>
      <w:r>
        <w:rPr>
          <w:b/>
        </w:rPr>
        <w:t xml:space="preserve">Student Name: Dang Hoang Nguyen </w:t>
      </w:r>
    </w:p>
    <w:p w14:paraId="422188A3" w14:textId="77777777" w:rsidR="00E27503" w:rsidRP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1. Why must an organization define policies for an organization’s Business Continuity and Disaster</w:t>
      </w:r>
    </w:p>
    <w:p w14:paraId="1B83A9A9" w14:textId="77777777" w:rsid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Recovery Plans?</w:t>
      </w:r>
    </w:p>
    <w:p w14:paraId="4A49CF8D" w14:textId="7BED5A2C" w:rsidR="00E27503" w:rsidRDefault="00E27503" w:rsidP="00E27503">
      <w:pPr>
        <w:spacing w:after="0" w:line="240" w:lineRule="auto"/>
        <w:ind w:left="0" w:right="0" w:firstLine="0"/>
      </w:pPr>
      <w:r>
        <w:t>For the purpose of giving explicit instructions and guidance on how to anticipate, respond to, and recover from interruptions or disasters, organizations must create policies for business continuity and disaster recovery plans. These guidelines guarantee that the company has policies, processes, and procedures in writing to reduce downtime, reduce risks, and safeguard vital resources and operations. Policies also support accountability, uniformity, and adherence to industry best practices and legal obligations.</w:t>
      </w:r>
    </w:p>
    <w:p w14:paraId="45030E19" w14:textId="77777777" w:rsidR="00E27503" w:rsidRPr="00E27503" w:rsidRDefault="00E27503" w:rsidP="00E27503">
      <w:pPr>
        <w:spacing w:after="0" w:line="240" w:lineRule="auto"/>
        <w:ind w:left="0" w:right="0" w:firstLine="0"/>
        <w:rPr>
          <w:rFonts w:ascii="TimesNewRomanPSMT" w:hAnsi="TimesNewRomanPSMT"/>
          <w:b/>
          <w:bCs/>
          <w:kern w:val="0"/>
          <w:sz w:val="22"/>
          <w:szCs w:val="22"/>
          <w14:ligatures w14:val="none"/>
        </w:rPr>
      </w:pPr>
    </w:p>
    <w:p w14:paraId="25108712" w14:textId="77777777" w:rsid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2. When should you define a policy definition and when should you not define one?</w:t>
      </w:r>
    </w:p>
    <w:p w14:paraId="469DC6C6" w14:textId="4508ACD9" w:rsidR="00E27503" w:rsidRPr="00E27503" w:rsidRDefault="00E27503" w:rsidP="00E27503">
      <w:pPr>
        <w:spacing w:after="0" w:line="240" w:lineRule="auto"/>
        <w:ind w:left="0" w:right="0" w:firstLine="0"/>
        <w:rPr>
          <w:rFonts w:ascii="TimesNewRomanPSMT" w:hAnsi="TimesNewRomanPSMT"/>
          <w:b/>
          <w:bCs/>
          <w:kern w:val="0"/>
          <w:sz w:val="22"/>
          <w:szCs w:val="22"/>
          <w14:ligatures w14:val="none"/>
        </w:rPr>
      </w:pPr>
      <w:r>
        <w:t>When it's necessary to set precise rules, goals, and roles for a certain area of an organization's activities, a policy definition ought to be developed. In order to guarantee uniformity, adherence, and responsibility throughout the company, policies are crucial. But not every facet of organizational operations might necessitate the formal development of a policy. A policy might not be appropriate in situations when judgment, flexibility, or continuous adaptation are required; instead, more relevant methods might be guidelines or standard operating procedures.</w:t>
      </w:r>
    </w:p>
    <w:p w14:paraId="75D11EF4" w14:textId="633A6ABE" w:rsidR="00E27503" w:rsidRPr="00E27503" w:rsidRDefault="00E27503" w:rsidP="00E27503">
      <w:pPr>
        <w:spacing w:after="0" w:line="240" w:lineRule="auto"/>
        <w:ind w:left="0" w:right="0" w:firstLine="0"/>
        <w:rPr>
          <w:rFonts w:ascii="TimesNewRomanPSMT" w:hAnsi="TimesNewRomanPSMT"/>
          <w:b/>
          <w:bCs/>
          <w:kern w:val="0"/>
          <w:sz w:val="22"/>
          <w:szCs w:val="22"/>
          <w14:ligatures w14:val="none"/>
        </w:rPr>
      </w:pPr>
      <w:r>
        <w:rPr>
          <w:rFonts w:ascii="TimesNewRomanPSMT" w:hAnsi="TimesNewRomanPSMT"/>
          <w:b/>
          <w:bCs/>
          <w:kern w:val="0"/>
          <w:sz w:val="22"/>
          <w:szCs w:val="22"/>
          <w14:ligatures w14:val="none"/>
        </w:rPr>
        <w:t xml:space="preserve">3. </w:t>
      </w:r>
      <w:r w:rsidRPr="00E27503">
        <w:rPr>
          <w:rFonts w:ascii="TimesNewRomanPSMT" w:hAnsi="TimesNewRomanPSMT"/>
          <w:b/>
          <w:bCs/>
          <w:kern w:val="0"/>
          <w:sz w:val="22"/>
          <w:szCs w:val="22"/>
          <w14:ligatures w14:val="none"/>
        </w:rPr>
        <w:t>What is the purpose of having a Business Continuity Plan policy definition that defines the</w:t>
      </w:r>
    </w:p>
    <w:p w14:paraId="729D6DD9" w14:textId="77777777" w:rsid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organization’s Business Impact Analysis?</w:t>
      </w:r>
    </w:p>
    <w:p w14:paraId="4B24A439" w14:textId="77777777" w:rsidR="00E27503" w:rsidRDefault="00E27503" w:rsidP="00E27503">
      <w:pPr>
        <w:spacing w:after="0" w:line="240" w:lineRule="auto"/>
        <w:ind w:left="0" w:right="0" w:firstLine="0"/>
        <w:rPr>
          <w:rFonts w:ascii="TimesNewRomanPSMT" w:hAnsi="TimesNewRomanPSMT"/>
          <w:b/>
          <w:bCs/>
          <w:kern w:val="0"/>
          <w:sz w:val="22"/>
          <w:szCs w:val="22"/>
          <w14:ligatures w14:val="none"/>
        </w:rPr>
      </w:pPr>
    </w:p>
    <w:p w14:paraId="3F24DE4A" w14:textId="09B1407B" w:rsidR="00E27503" w:rsidRDefault="00E27503" w:rsidP="00E27503">
      <w:pPr>
        <w:spacing w:after="0" w:line="240" w:lineRule="auto"/>
        <w:ind w:left="0" w:right="0" w:firstLine="0"/>
        <w:rPr>
          <w:rFonts w:ascii="TimesNewRomanPSMT" w:hAnsi="TimesNewRomanPSMT"/>
          <w:kern w:val="0"/>
          <w:sz w:val="22"/>
          <w:szCs w:val="22"/>
          <w14:ligatures w14:val="none"/>
        </w:rPr>
      </w:pPr>
      <w:r w:rsidRPr="00E27503">
        <w:rPr>
          <w:rFonts w:ascii="TimesNewRomanPSMT" w:hAnsi="TimesNewRomanPSMT"/>
          <w:kern w:val="0"/>
          <w:sz w:val="22"/>
          <w:szCs w:val="22"/>
          <w14:ligatures w14:val="none"/>
        </w:rPr>
        <w:t>Establishing rules and processes for evaluating and ranking the effects of prospective interruptions on business operations is the goal of establishing a Business Continuity Plan (BCP) policy definition that incorporates the organization's Business Impact Analysis (BIA). The organization makes sure that there is a methodical approach to identifying mission-critical functions, formulating recovery objectives, and implementing methods to sustain continuity of operations during adverse events by defining the BIA within the BCP policy.</w:t>
      </w:r>
    </w:p>
    <w:p w14:paraId="05E8F1F0" w14:textId="77777777" w:rsidR="00E27503" w:rsidRPr="00E27503" w:rsidRDefault="00E27503" w:rsidP="00E27503">
      <w:pPr>
        <w:spacing w:after="0" w:line="240" w:lineRule="auto"/>
        <w:ind w:left="0" w:right="0" w:firstLine="0"/>
        <w:rPr>
          <w:rFonts w:ascii="TimesNewRomanPSMT" w:hAnsi="TimesNewRomanPSMT"/>
          <w:kern w:val="0"/>
          <w:sz w:val="22"/>
          <w:szCs w:val="22"/>
          <w14:ligatures w14:val="none"/>
        </w:rPr>
      </w:pPr>
    </w:p>
    <w:p w14:paraId="1C8C1DBD" w14:textId="77777777" w:rsidR="00E27503" w:rsidRP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4. Why is it critical to align the RTO and RPO standards within the policy definition itself?</w:t>
      </w:r>
    </w:p>
    <w:p w14:paraId="1F9AC0AF" w14:textId="7DEAFD60" w:rsidR="00E27503" w:rsidRDefault="00E27503" w:rsidP="00E27503">
      <w:pPr>
        <w:spacing w:after="0" w:line="240" w:lineRule="auto"/>
        <w:ind w:left="0" w:right="0" w:firstLine="0"/>
        <w:rPr>
          <w:rFonts w:ascii="TimesNewRomanPSMT" w:hAnsi="TimesNewRomanPSMT"/>
          <w:b/>
          <w:bCs/>
          <w:kern w:val="0"/>
          <w:sz w:val="22"/>
          <w:szCs w:val="22"/>
          <w14:ligatures w14:val="none"/>
        </w:rPr>
      </w:pPr>
      <w:r>
        <w:t>To maintain uniformity, clarity, and adherence to set recovery objectives throughout the company, Recovery Time Objectives (RTOs) and Recovery Point Objectives (RPOs) must be in line with each other within the policy definition. The policy's specification of RTOs and RPOs helps stakeholders make informed decisions, allocate resources effectively, and prioritize recovery efforts by outlining the anticipated timescale for restoring operations and data after a disruption.</w:t>
      </w:r>
    </w:p>
    <w:p w14:paraId="465D9189" w14:textId="54962874" w:rsid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5. What is the purpose of a Business Impact Analysis (BIA)?</w:t>
      </w:r>
    </w:p>
    <w:p w14:paraId="6321E34A" w14:textId="71CAF0D6" w:rsidR="00E27503" w:rsidRPr="00E27503" w:rsidRDefault="00E27503" w:rsidP="00E27503">
      <w:pPr>
        <w:spacing w:after="0" w:line="240" w:lineRule="auto"/>
        <w:ind w:left="0" w:right="0" w:firstLine="0"/>
        <w:rPr>
          <w:rFonts w:ascii="TimesNewRomanPSMT" w:hAnsi="TimesNewRomanPSMT"/>
          <w:b/>
          <w:bCs/>
          <w:kern w:val="0"/>
          <w:sz w:val="22"/>
          <w:szCs w:val="22"/>
          <w14:ligatures w14:val="none"/>
        </w:rPr>
      </w:pPr>
      <w:r>
        <w:t>A business impact analysis, or BIA, is used to identify important business activities and dependencies, evaluate and rank the effects of probable disruptions on operations, and develop recovery goals and plans to keep things running smoothly. Through educated decision-making and risk management, business impact analysis (BIA) assists firms in comprehending the financial, operational, and reputational ramifications of disruptions.</w:t>
      </w:r>
    </w:p>
    <w:p w14:paraId="0EA4FF40" w14:textId="77777777" w:rsid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6. Why is a business impact analysis (BIA) an important first step in defining a business continuity plan (BCP)?</w:t>
      </w:r>
    </w:p>
    <w:p w14:paraId="08855EAE" w14:textId="0F47864C" w:rsidR="00E27503" w:rsidRPr="00E27503" w:rsidRDefault="00E27503" w:rsidP="00E27503">
      <w:pPr>
        <w:spacing w:after="0" w:line="240" w:lineRule="auto"/>
        <w:ind w:left="0" w:right="0" w:firstLine="0"/>
        <w:rPr>
          <w:rFonts w:ascii="TimesNewRomanPSMT" w:hAnsi="TimesNewRomanPSMT"/>
          <w:b/>
          <w:bCs/>
          <w:kern w:val="0"/>
          <w:sz w:val="22"/>
          <w:szCs w:val="22"/>
          <w14:ligatures w14:val="none"/>
        </w:rPr>
      </w:pPr>
      <w:r>
        <w:t xml:space="preserve">Because it offers crucial details regarding crucial business operations, dependencies, and recovery requirements required for creating successful continuity strategies, a business impact analysis (BIA) is a crucial first step in creating a business continuity plan (BCP). Since they both entail </w:t>
      </w:r>
      <w:r>
        <w:lastRenderedPageBreak/>
        <w:t>detecting, evaluating, and prioritizing risks that potentially have an impact on business operations, particularly those pertaining to IT infrastructure, risk management and risk assessment are closely related to business impact analysis (BIA). By highlighting the possible effects of interruptions, BIA assists in risk management by assisting in the prioritization of mitigation measures and resource allocation to address the biggest threats to IT infrastructure and business operations.</w:t>
      </w:r>
    </w:p>
    <w:p w14:paraId="5848AF4D" w14:textId="77777777" w:rsidR="00E27503" w:rsidRDefault="00E27503" w:rsidP="00E27503">
      <w:pPr>
        <w:spacing w:after="0" w:line="240" w:lineRule="auto"/>
        <w:ind w:left="0" w:right="0" w:firstLine="0"/>
        <w:rPr>
          <w:rFonts w:ascii="TimesNewRomanPSMT" w:hAnsi="TimesNewRomanPSMT"/>
          <w:b/>
          <w:bCs/>
          <w:kern w:val="0"/>
          <w:sz w:val="22"/>
          <w:szCs w:val="22"/>
          <w14:ligatures w14:val="none"/>
        </w:rPr>
      </w:pPr>
    </w:p>
    <w:p w14:paraId="7A1555A4" w14:textId="53DCCA46" w:rsidR="00E27503" w:rsidRPr="00E27503" w:rsidRDefault="00E27503" w:rsidP="00E27503">
      <w:pPr>
        <w:spacing w:after="0" w:line="240" w:lineRule="auto"/>
        <w:ind w:left="0" w:right="0" w:firstLine="0"/>
        <w:rPr>
          <w:rFonts w:ascii="TimesNewRomanPSMT" w:hAnsi="TimesNewRomanPSMT"/>
          <w:b/>
          <w:bCs/>
          <w:kern w:val="0"/>
          <w:sz w:val="22"/>
          <w:szCs w:val="22"/>
          <w14:ligatures w14:val="none"/>
        </w:rPr>
      </w:pPr>
      <w:r>
        <w:rPr>
          <w:rFonts w:ascii="TimesNewRomanPSMT" w:hAnsi="TimesNewRomanPSMT"/>
          <w:b/>
          <w:bCs/>
          <w:kern w:val="0"/>
          <w:sz w:val="22"/>
          <w:szCs w:val="22"/>
          <w14:ligatures w14:val="none"/>
        </w:rPr>
        <w:t xml:space="preserve">7. </w:t>
      </w:r>
      <w:r w:rsidRPr="00E27503">
        <w:rPr>
          <w:rFonts w:ascii="TimesNewRomanPSMT" w:hAnsi="TimesNewRomanPSMT"/>
          <w:b/>
          <w:bCs/>
          <w:kern w:val="0"/>
          <w:sz w:val="22"/>
          <w:szCs w:val="22"/>
          <w14:ligatures w14:val="none"/>
        </w:rPr>
        <w:t>How does risk management and risk assessment relate to a business impact analysis for an IT</w:t>
      </w:r>
    </w:p>
    <w:p w14:paraId="1F836F63" w14:textId="77777777" w:rsid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infrastructure?</w:t>
      </w:r>
    </w:p>
    <w:p w14:paraId="705878AB" w14:textId="426582EF" w:rsidR="00560B99" w:rsidRDefault="00560B99" w:rsidP="00E27503">
      <w:pPr>
        <w:spacing w:after="0" w:line="240" w:lineRule="auto"/>
        <w:ind w:left="0" w:right="0" w:firstLine="0"/>
      </w:pPr>
      <w:r>
        <w:t>Risk assessment determines the possibility and impact of hazards, risk management finds and reduces them, and business impact analysis weighs the effects of disruptions. Risk management in IT infrastructure deals with cybersecurity threats, risk assessment assesses particular risks to IT assets, and business impact analysis (BIA) determines how IT failures affect company operations. When taken as a whole, they provide insight into decisions about resource allocation, business continuity, and risk mitigation.</w:t>
      </w:r>
    </w:p>
    <w:p w14:paraId="77AA8AEE" w14:textId="77777777" w:rsidR="00560B99" w:rsidRPr="00E27503" w:rsidRDefault="00560B99" w:rsidP="00E27503">
      <w:pPr>
        <w:spacing w:after="0" w:line="240" w:lineRule="auto"/>
        <w:ind w:left="0" w:right="0" w:firstLine="0"/>
        <w:rPr>
          <w:rFonts w:ascii="TimesNewRomanPSMT" w:hAnsi="TimesNewRomanPSMT"/>
          <w:b/>
          <w:bCs/>
          <w:kern w:val="0"/>
          <w:sz w:val="22"/>
          <w:szCs w:val="22"/>
          <w14:ligatures w14:val="none"/>
        </w:rPr>
      </w:pPr>
    </w:p>
    <w:p w14:paraId="1054F7B8" w14:textId="77777777" w:rsidR="00E27503" w:rsidRP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8. True or False – If the Recovery Point Objective (RPO) metric does not equal the Recovery Time Objective (RTO), you may potentially lose data or not have data backed-up to recover. This</w:t>
      </w:r>
    </w:p>
    <w:p w14:paraId="26AFFDA6" w14:textId="77777777" w:rsid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represents a gap in potential lost or unrecoverable data.</w:t>
      </w:r>
    </w:p>
    <w:p w14:paraId="209BF198" w14:textId="1D278824" w:rsidR="00E27503" w:rsidRDefault="00E27503" w:rsidP="00E27503">
      <w:pPr>
        <w:spacing w:after="0" w:line="240" w:lineRule="auto"/>
        <w:ind w:left="0" w:right="0" w:firstLine="0"/>
      </w:pPr>
      <w:r>
        <w:t>Indeed. There may be a gap in data protection and recovery capabilities if the Recovery Point Objective (RPO) and Recovery Time Objective (RTO) differ. If RPO and RTO are not aligned, the company might not be able to maintain the required data availability and integrity and return operations to a satisfactory level in the allotted period. This gap may cause data to be lost or unavailable, which could interrupt operations and result in financial losses as well as possible noncompliance with regulations.</w:t>
      </w:r>
    </w:p>
    <w:p w14:paraId="3ED720E8" w14:textId="77777777" w:rsidR="00E27503" w:rsidRPr="00E27503" w:rsidRDefault="00E27503" w:rsidP="00E27503">
      <w:pPr>
        <w:spacing w:after="0" w:line="240" w:lineRule="auto"/>
        <w:ind w:left="0" w:right="0" w:firstLine="0"/>
        <w:rPr>
          <w:rFonts w:ascii="TimesNewRomanPSMT" w:hAnsi="TimesNewRomanPSMT"/>
          <w:b/>
          <w:bCs/>
          <w:kern w:val="0"/>
          <w:sz w:val="22"/>
          <w:szCs w:val="22"/>
          <w14:ligatures w14:val="none"/>
        </w:rPr>
      </w:pPr>
    </w:p>
    <w:p w14:paraId="48A29ECC" w14:textId="77777777" w:rsid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9. What question should an organization answer annually to update its BCP, BIA, and RTOs and RPOs?</w:t>
      </w:r>
    </w:p>
    <w:p w14:paraId="73EB71D5" w14:textId="6EB38548" w:rsidR="00560B99" w:rsidRDefault="00560B99" w:rsidP="00E27503">
      <w:pPr>
        <w:spacing w:after="0" w:line="240" w:lineRule="auto"/>
        <w:ind w:left="0" w:right="0" w:firstLine="0"/>
      </w:pPr>
      <w:r>
        <w:t>A company ought to respond to the query: "Have there been any changes in business processes, technology infrastructure, regulatory requirements, or environmental factors that could impact our business continuity and disaster recovery plans?" In order to guarantee continuous efficacy and relevance, this question asks the company to review and evaluate any changes in its operating environment that would require revisions to the BCP, BIA, and related Recovery Time Objectives (RTOs) and Recovery Point Objectives (RPOs).</w:t>
      </w:r>
    </w:p>
    <w:p w14:paraId="02583119" w14:textId="77777777" w:rsidR="00560B99" w:rsidRPr="00E27503" w:rsidRDefault="00560B99" w:rsidP="00E27503">
      <w:pPr>
        <w:spacing w:after="0" w:line="240" w:lineRule="auto"/>
        <w:ind w:left="0" w:right="0" w:firstLine="0"/>
        <w:rPr>
          <w:rFonts w:ascii="TimesNewRomanPSMT" w:hAnsi="TimesNewRomanPSMT"/>
          <w:b/>
          <w:bCs/>
          <w:kern w:val="0"/>
          <w:sz w:val="22"/>
          <w:szCs w:val="22"/>
          <w14:ligatures w14:val="none"/>
        </w:rPr>
      </w:pPr>
    </w:p>
    <w:p w14:paraId="21B2DB9E" w14:textId="77777777" w:rsid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10. Why is it a good idea to have critical documentation recordkeeping defined in a policy definition?</w:t>
      </w:r>
    </w:p>
    <w:p w14:paraId="62706E43" w14:textId="02E183C2" w:rsidR="00560B99" w:rsidRDefault="00560B99" w:rsidP="00E27503">
      <w:pPr>
        <w:spacing w:after="0" w:line="240" w:lineRule="auto"/>
        <w:ind w:left="0" w:right="0" w:firstLine="0"/>
      </w:pPr>
      <w:r>
        <w:t>In order to guarantee that crucial documents, including the Business Continuity Plan (BCP), Business Impact Analysis (BIA), Recovery Time Objectives (RTOs), and Recovery Point Objectives (RPOs), are appropriately managed, maintained, and accessible when needed, it is a good idea to include critical documentation recordkeeping in a policy definition. The policy's definition of recordkeeping standards facilitates efficient documentation management and the auditability of business continuity and disaster recovery operations by encouraging uniformity, accountability, and compliance with regulatory requirements.</w:t>
      </w:r>
    </w:p>
    <w:p w14:paraId="56485192" w14:textId="77777777" w:rsidR="00560B99" w:rsidRPr="00E27503" w:rsidRDefault="00560B99" w:rsidP="00E27503">
      <w:pPr>
        <w:spacing w:after="0" w:line="240" w:lineRule="auto"/>
        <w:ind w:left="0" w:right="0" w:firstLine="0"/>
        <w:rPr>
          <w:rFonts w:ascii="TimesNewRomanPSMT" w:hAnsi="TimesNewRomanPSMT"/>
          <w:b/>
          <w:bCs/>
          <w:kern w:val="0"/>
          <w:sz w:val="22"/>
          <w:szCs w:val="22"/>
          <w14:ligatures w14:val="none"/>
        </w:rPr>
      </w:pPr>
    </w:p>
    <w:p w14:paraId="2A923A1B" w14:textId="77777777" w:rsidR="00E27503" w:rsidRP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11. From Part A - Sample BIA for an IT Infrastructure Worksheet, which systems, applications, and</w:t>
      </w:r>
    </w:p>
    <w:p w14:paraId="6E670514" w14:textId="77777777" w:rsidR="00560B99"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functions were mission critical to this organization?</w:t>
      </w:r>
    </w:p>
    <w:p w14:paraId="4465AB11" w14:textId="18CC77AA" w:rsidR="00560B99" w:rsidRDefault="00560B99" w:rsidP="00E27503">
      <w:pPr>
        <w:spacing w:after="0" w:line="240" w:lineRule="auto"/>
        <w:ind w:left="0" w:right="0" w:firstLine="0"/>
      </w:pPr>
      <w:r>
        <w:t>I am unable to correctly identify the organization's mission-critical systems, applications, and operations without the sample BIA worksheet that has been provided.</w:t>
      </w:r>
    </w:p>
    <w:p w14:paraId="44D978E7" w14:textId="77777777" w:rsidR="00560B99" w:rsidRDefault="00560B99" w:rsidP="00E27503">
      <w:pPr>
        <w:spacing w:after="0" w:line="240" w:lineRule="auto"/>
        <w:ind w:left="0" w:right="0" w:firstLine="0"/>
        <w:rPr>
          <w:rFonts w:ascii="TimesNewRomanPSMT" w:hAnsi="TimesNewRomanPSMT"/>
          <w:b/>
          <w:bCs/>
          <w:kern w:val="0"/>
          <w:sz w:val="22"/>
          <w:szCs w:val="22"/>
          <w14:ligatures w14:val="none"/>
        </w:rPr>
      </w:pPr>
    </w:p>
    <w:p w14:paraId="19E2AD3D" w14:textId="013AB606" w:rsidR="00E27503" w:rsidRP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lastRenderedPageBreak/>
        <w:t>12. From Part B – Define a Policy Definition for a BCP/DRP, how did you answer the procedures for</w:t>
      </w:r>
    </w:p>
    <w:p w14:paraId="281CB86E" w14:textId="77777777" w:rsid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how to implement this policy throughout your business?</w:t>
      </w:r>
    </w:p>
    <w:p w14:paraId="2B9D14D2" w14:textId="505A85CB" w:rsidR="00560B99" w:rsidRDefault="00560B99" w:rsidP="00E27503">
      <w:pPr>
        <w:spacing w:after="0" w:line="240" w:lineRule="auto"/>
        <w:ind w:left="0" w:right="0" w:firstLine="0"/>
      </w:pPr>
      <w:r>
        <w:t>A Business Impact Analysis (BIA), the definition of Recovery Time Objectives (RTOs) and Recovery Point Objectives (RPOs), the creation of business continuity and recovery plans, testing and maintenance, and recommendations for resolving implementation obstacles were all covered in Part B of my article.</w:t>
      </w:r>
    </w:p>
    <w:p w14:paraId="05444E9C" w14:textId="77777777" w:rsidR="00560B99" w:rsidRPr="00E27503" w:rsidRDefault="00560B99" w:rsidP="00E27503">
      <w:pPr>
        <w:spacing w:after="0" w:line="240" w:lineRule="auto"/>
        <w:ind w:left="0" w:right="0" w:firstLine="0"/>
        <w:rPr>
          <w:rFonts w:ascii="TimesNewRomanPSMT" w:hAnsi="TimesNewRomanPSMT"/>
          <w:b/>
          <w:bCs/>
          <w:kern w:val="0"/>
          <w:sz w:val="22"/>
          <w:szCs w:val="22"/>
          <w14:ligatures w14:val="none"/>
        </w:rPr>
      </w:pPr>
    </w:p>
    <w:p w14:paraId="70DC216F" w14:textId="77777777" w:rsidR="00E27503" w:rsidRP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13. True or False. It is a best practice to define policy definitions for an organization-wide BCP and</w:t>
      </w:r>
    </w:p>
    <w:p w14:paraId="47FB987C" w14:textId="77777777" w:rsid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DRP.</w:t>
      </w:r>
    </w:p>
    <w:p w14:paraId="155FB9D7" w14:textId="17446021" w:rsidR="00560B99" w:rsidRDefault="00560B99" w:rsidP="00E27503">
      <w:pPr>
        <w:spacing w:after="0" w:line="240" w:lineRule="auto"/>
        <w:ind w:left="0" w:right="0" w:firstLine="0"/>
      </w:pPr>
      <w:r>
        <w:t>Indeed. In order to give clear direction, standards, and guidance for business continuity and disaster recovery operations throughout the organization, it is best practice to develop policy definitions for an enterprise-wide business continuity plan (BCP) and disaster recovery plan (DRP). Policies support efficient planning, execution, and upkeep of BCP and DRP projects by assisting in ensuring consistency, accountability, and compliance with legal requirements and industry best practices.</w:t>
      </w:r>
    </w:p>
    <w:p w14:paraId="7970A038" w14:textId="77777777" w:rsidR="00560B99" w:rsidRPr="00E27503" w:rsidRDefault="00560B99" w:rsidP="00E27503">
      <w:pPr>
        <w:spacing w:after="0" w:line="240" w:lineRule="auto"/>
        <w:ind w:left="0" w:right="0" w:firstLine="0"/>
        <w:rPr>
          <w:rFonts w:ascii="TimesNewRomanPSMT" w:hAnsi="TimesNewRomanPSMT"/>
          <w:b/>
          <w:bCs/>
          <w:kern w:val="0"/>
          <w:sz w:val="22"/>
          <w:szCs w:val="22"/>
          <w14:ligatures w14:val="none"/>
        </w:rPr>
      </w:pPr>
    </w:p>
    <w:p w14:paraId="1B282A4F" w14:textId="1A159BF3" w:rsidR="00E27503" w:rsidRDefault="00E27503" w:rsidP="00E27503">
      <w:pPr>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14. True or False. An organization must have a Business Impact Analysis and list of prioritized business functions and operations defined first prior to building a BCP and DRP</w:t>
      </w:r>
    </w:p>
    <w:p w14:paraId="7CD7116A" w14:textId="265D3EBD" w:rsidR="00560B99" w:rsidRPr="00E27503" w:rsidRDefault="00560B99" w:rsidP="00E27503">
      <w:pPr>
        <w:rPr>
          <w:rFonts w:ascii="TimesNewRomanPSMT" w:hAnsi="TimesNewRomanPSMT"/>
          <w:b/>
          <w:bCs/>
          <w:kern w:val="0"/>
          <w:sz w:val="22"/>
          <w:szCs w:val="22"/>
          <w14:ligatures w14:val="none"/>
        </w:rPr>
      </w:pPr>
      <w:r>
        <w:t>Indeed. Before creating a Business Continuity Plan (BCP) and Disaster Recovery Plan (DRP), a company must first perform a Business Impact Analysis (BIA) to determine the important business functions and dependencies, as well as to evaluate and prioritize the impact of potential interruptions on business operations. The BIA offers crucial data that is required for creating efficient continuity plans, specifying recovery goals, and distributing resources within the BCP and DRP in the right ways.</w:t>
      </w:r>
    </w:p>
    <w:p w14:paraId="0346E772" w14:textId="77777777" w:rsidR="00E27503" w:rsidRPr="00E27503" w:rsidRDefault="00E27503" w:rsidP="00E27503">
      <w:pPr>
        <w:spacing w:after="0" w:line="240" w:lineRule="auto"/>
        <w:ind w:left="0" w:right="0" w:firstLine="0"/>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15. Explain how having proper security controls and documented BIA, BCP, and DRP can help</w:t>
      </w:r>
    </w:p>
    <w:p w14:paraId="2D96E360" w14:textId="5229A55A" w:rsidR="00E27503" w:rsidRDefault="00E27503" w:rsidP="00E27503">
      <w:pPr>
        <w:rPr>
          <w:rFonts w:ascii="TimesNewRomanPSMT" w:hAnsi="TimesNewRomanPSMT"/>
          <w:b/>
          <w:bCs/>
          <w:kern w:val="0"/>
          <w:sz w:val="22"/>
          <w:szCs w:val="22"/>
          <w14:ligatures w14:val="none"/>
        </w:rPr>
      </w:pPr>
      <w:r w:rsidRPr="00E27503">
        <w:rPr>
          <w:rFonts w:ascii="TimesNewRomanPSMT" w:hAnsi="TimesNewRomanPSMT"/>
          <w:b/>
          <w:bCs/>
          <w:kern w:val="0"/>
          <w:sz w:val="22"/>
          <w:szCs w:val="22"/>
          <w14:ligatures w14:val="none"/>
        </w:rPr>
        <w:t>organizations reduce their business liability insurance premiums and errors and omissions insurance premiums</w:t>
      </w:r>
    </w:p>
    <w:p w14:paraId="2E80EBE0" w14:textId="169A581C" w:rsidR="00560B99" w:rsidRPr="00E27503" w:rsidRDefault="00560B99" w:rsidP="00E27503">
      <w:pPr>
        <w:rPr>
          <w:b/>
          <w:bCs/>
        </w:rPr>
      </w:pPr>
      <w:r>
        <w:t>By demonstrating proactive risk management and preparedness measures to insurers, organizations can lower their business liability insurance premiums and errors and omissions insurance premiums by implementing appropriate security controls and documenting Business Impact Analysis (BIA), Business Continuity Plan (BCP), and Disaster Recovery Plan (DRP). Organizations that can establish strong security controls and all-encompassing risk mitigation strategies—such as BIA, BCP, and DRP documentation—may be eligible for lower premiums from insurers since these steps lessen the possibility and impact of future disruptions, incidents, and claims. Furthermore, companies with a verified BCP and DRP may be seen by insurers as lower-risk customers, which could lead to better insurance terms and costs.</w:t>
      </w:r>
    </w:p>
    <w:sectPr w:rsidR="00560B99" w:rsidRPr="00E27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BCF"/>
    <w:multiLevelType w:val="multilevel"/>
    <w:tmpl w:val="6462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F7AB2"/>
    <w:multiLevelType w:val="hybridMultilevel"/>
    <w:tmpl w:val="C802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93FA1"/>
    <w:multiLevelType w:val="hybridMultilevel"/>
    <w:tmpl w:val="96B0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424C5"/>
    <w:multiLevelType w:val="multilevel"/>
    <w:tmpl w:val="CA64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35125"/>
    <w:multiLevelType w:val="hybridMultilevel"/>
    <w:tmpl w:val="9288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35C6F"/>
    <w:multiLevelType w:val="hybridMultilevel"/>
    <w:tmpl w:val="A4E8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E3D64"/>
    <w:multiLevelType w:val="multilevel"/>
    <w:tmpl w:val="BB16A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043590"/>
    <w:multiLevelType w:val="multilevel"/>
    <w:tmpl w:val="135A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166D2"/>
    <w:multiLevelType w:val="hybridMultilevel"/>
    <w:tmpl w:val="5BD8EA18"/>
    <w:lvl w:ilvl="0" w:tplc="BCE4EE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D3018"/>
    <w:multiLevelType w:val="hybridMultilevel"/>
    <w:tmpl w:val="9128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407685">
    <w:abstractNumId w:val="7"/>
  </w:num>
  <w:num w:numId="2" w16cid:durableId="1757823039">
    <w:abstractNumId w:val="3"/>
  </w:num>
  <w:num w:numId="3" w16cid:durableId="240453838">
    <w:abstractNumId w:val="6"/>
  </w:num>
  <w:num w:numId="4" w16cid:durableId="156267476">
    <w:abstractNumId w:val="0"/>
  </w:num>
  <w:num w:numId="5" w16cid:durableId="867916892">
    <w:abstractNumId w:val="9"/>
  </w:num>
  <w:num w:numId="6" w16cid:durableId="114443654">
    <w:abstractNumId w:val="8"/>
  </w:num>
  <w:num w:numId="7" w16cid:durableId="1833570204">
    <w:abstractNumId w:val="1"/>
  </w:num>
  <w:num w:numId="8" w16cid:durableId="71051828">
    <w:abstractNumId w:val="5"/>
  </w:num>
  <w:num w:numId="9" w16cid:durableId="1108620786">
    <w:abstractNumId w:val="4"/>
  </w:num>
  <w:num w:numId="10" w16cid:durableId="2043624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2A"/>
    <w:rsid w:val="0041392A"/>
    <w:rsid w:val="004648DE"/>
    <w:rsid w:val="00560B99"/>
    <w:rsid w:val="00892E68"/>
    <w:rsid w:val="00AC071B"/>
    <w:rsid w:val="00E2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400C"/>
  <w15:chartTrackingRefBased/>
  <w15:docId w15:val="{87FE85D1-7FB5-4344-9235-E9593155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03"/>
    <w:pPr>
      <w:spacing w:after="267" w:line="249" w:lineRule="auto"/>
      <w:ind w:left="10" w:right="5" w:hanging="1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413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92A"/>
    <w:rPr>
      <w:rFonts w:eastAsiaTheme="majorEastAsia" w:cstheme="majorBidi"/>
      <w:color w:val="272727" w:themeColor="text1" w:themeTint="D8"/>
    </w:rPr>
  </w:style>
  <w:style w:type="paragraph" w:styleId="Title">
    <w:name w:val="Title"/>
    <w:basedOn w:val="Normal"/>
    <w:next w:val="Normal"/>
    <w:link w:val="TitleChar"/>
    <w:uiPriority w:val="10"/>
    <w:qFormat/>
    <w:rsid w:val="00413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92A"/>
    <w:pPr>
      <w:spacing w:before="160"/>
      <w:jc w:val="center"/>
    </w:pPr>
    <w:rPr>
      <w:i/>
      <w:iCs/>
      <w:color w:val="404040" w:themeColor="text1" w:themeTint="BF"/>
    </w:rPr>
  </w:style>
  <w:style w:type="character" w:customStyle="1" w:styleId="QuoteChar">
    <w:name w:val="Quote Char"/>
    <w:basedOn w:val="DefaultParagraphFont"/>
    <w:link w:val="Quote"/>
    <w:uiPriority w:val="29"/>
    <w:rsid w:val="0041392A"/>
    <w:rPr>
      <w:i/>
      <w:iCs/>
      <w:color w:val="404040" w:themeColor="text1" w:themeTint="BF"/>
    </w:rPr>
  </w:style>
  <w:style w:type="paragraph" w:styleId="ListParagraph">
    <w:name w:val="List Paragraph"/>
    <w:basedOn w:val="Normal"/>
    <w:uiPriority w:val="34"/>
    <w:qFormat/>
    <w:rsid w:val="0041392A"/>
    <w:pPr>
      <w:ind w:left="720"/>
      <w:contextualSpacing/>
    </w:pPr>
  </w:style>
  <w:style w:type="character" w:styleId="IntenseEmphasis">
    <w:name w:val="Intense Emphasis"/>
    <w:basedOn w:val="DefaultParagraphFont"/>
    <w:uiPriority w:val="21"/>
    <w:qFormat/>
    <w:rsid w:val="0041392A"/>
    <w:rPr>
      <w:i/>
      <w:iCs/>
      <w:color w:val="0F4761" w:themeColor="accent1" w:themeShade="BF"/>
    </w:rPr>
  </w:style>
  <w:style w:type="paragraph" w:styleId="IntenseQuote">
    <w:name w:val="Intense Quote"/>
    <w:basedOn w:val="Normal"/>
    <w:next w:val="Normal"/>
    <w:link w:val="IntenseQuoteChar"/>
    <w:uiPriority w:val="30"/>
    <w:qFormat/>
    <w:rsid w:val="00413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92A"/>
    <w:rPr>
      <w:i/>
      <w:iCs/>
      <w:color w:val="0F4761" w:themeColor="accent1" w:themeShade="BF"/>
    </w:rPr>
  </w:style>
  <w:style w:type="character" w:styleId="IntenseReference">
    <w:name w:val="Intense Reference"/>
    <w:basedOn w:val="DefaultParagraphFont"/>
    <w:uiPriority w:val="32"/>
    <w:qFormat/>
    <w:rsid w:val="0041392A"/>
    <w:rPr>
      <w:b/>
      <w:bCs/>
      <w:smallCaps/>
      <w:color w:val="0F4761" w:themeColor="accent1" w:themeShade="BF"/>
      <w:spacing w:val="5"/>
    </w:rPr>
  </w:style>
  <w:style w:type="character" w:customStyle="1" w:styleId="fontstyle01">
    <w:name w:val="fontstyle01"/>
    <w:basedOn w:val="DefaultParagraphFont"/>
    <w:rsid w:val="0041392A"/>
    <w:rPr>
      <w:rFonts w:ascii="TimesNewRomanPS-BoldMT" w:hAnsi="TimesNewRomanPS-BoldMT" w:hint="default"/>
      <w:b/>
      <w:bCs/>
      <w:i w:val="0"/>
      <w:iCs w:val="0"/>
      <w:color w:val="000000"/>
      <w:sz w:val="24"/>
      <w:szCs w:val="24"/>
    </w:rPr>
  </w:style>
  <w:style w:type="table" w:styleId="TableGrid">
    <w:name w:val="Table Grid"/>
    <w:basedOn w:val="TableNormal"/>
    <w:uiPriority w:val="39"/>
    <w:rsid w:val="00413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41392A"/>
    <w:rPr>
      <w:rFonts w:ascii="Arial-BoldMT" w:hAnsi="Arial-BoldMT" w:hint="default"/>
      <w:b/>
      <w:bCs/>
      <w:i w:val="0"/>
      <w:iCs w:val="0"/>
      <w:color w:val="01529A"/>
      <w:sz w:val="24"/>
      <w:szCs w:val="24"/>
    </w:rPr>
  </w:style>
  <w:style w:type="character" w:customStyle="1" w:styleId="a">
    <w:name w:val="_"/>
    <w:basedOn w:val="DefaultParagraphFont"/>
    <w:rsid w:val="0041392A"/>
  </w:style>
  <w:style w:type="paragraph" w:styleId="NormalWeb">
    <w:name w:val="Normal (Web)"/>
    <w:basedOn w:val="Normal"/>
    <w:uiPriority w:val="99"/>
    <w:semiHidden/>
    <w:unhideWhenUsed/>
    <w:rsid w:val="00E27503"/>
    <w:pPr>
      <w:spacing w:before="100" w:beforeAutospacing="1" w:after="100" w:afterAutospacing="1" w:line="240" w:lineRule="auto"/>
      <w:ind w:left="0" w:right="0" w:firstLine="0"/>
      <w:jc w:val="left"/>
    </w:pPr>
    <w:rPr>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88571">
      <w:bodyDiv w:val="1"/>
      <w:marLeft w:val="0"/>
      <w:marRight w:val="0"/>
      <w:marTop w:val="0"/>
      <w:marBottom w:val="0"/>
      <w:divBdr>
        <w:top w:val="none" w:sz="0" w:space="0" w:color="auto"/>
        <w:left w:val="none" w:sz="0" w:space="0" w:color="auto"/>
        <w:bottom w:val="none" w:sz="0" w:space="0" w:color="auto"/>
        <w:right w:val="none" w:sz="0" w:space="0" w:color="auto"/>
      </w:divBdr>
      <w:divsChild>
        <w:div w:id="1978559692">
          <w:marLeft w:val="0"/>
          <w:marRight w:val="0"/>
          <w:marTop w:val="0"/>
          <w:marBottom w:val="0"/>
          <w:divBdr>
            <w:top w:val="none" w:sz="0" w:space="0" w:color="auto"/>
            <w:left w:val="none" w:sz="0" w:space="0" w:color="auto"/>
            <w:bottom w:val="none" w:sz="0" w:space="0" w:color="auto"/>
            <w:right w:val="none" w:sz="0" w:space="0" w:color="auto"/>
          </w:divBdr>
        </w:div>
        <w:div w:id="1989280151">
          <w:marLeft w:val="0"/>
          <w:marRight w:val="0"/>
          <w:marTop w:val="0"/>
          <w:marBottom w:val="0"/>
          <w:divBdr>
            <w:top w:val="none" w:sz="0" w:space="0" w:color="auto"/>
            <w:left w:val="none" w:sz="0" w:space="0" w:color="auto"/>
            <w:bottom w:val="none" w:sz="0" w:space="0" w:color="auto"/>
            <w:right w:val="none" w:sz="0" w:space="0" w:color="auto"/>
          </w:divBdr>
        </w:div>
      </w:divsChild>
    </w:div>
    <w:div w:id="154684451">
      <w:bodyDiv w:val="1"/>
      <w:marLeft w:val="0"/>
      <w:marRight w:val="0"/>
      <w:marTop w:val="0"/>
      <w:marBottom w:val="0"/>
      <w:divBdr>
        <w:top w:val="none" w:sz="0" w:space="0" w:color="auto"/>
        <w:left w:val="none" w:sz="0" w:space="0" w:color="auto"/>
        <w:bottom w:val="none" w:sz="0" w:space="0" w:color="auto"/>
        <w:right w:val="none" w:sz="0" w:space="0" w:color="auto"/>
      </w:divBdr>
    </w:div>
    <w:div w:id="195966932">
      <w:bodyDiv w:val="1"/>
      <w:marLeft w:val="0"/>
      <w:marRight w:val="0"/>
      <w:marTop w:val="0"/>
      <w:marBottom w:val="0"/>
      <w:divBdr>
        <w:top w:val="none" w:sz="0" w:space="0" w:color="auto"/>
        <w:left w:val="none" w:sz="0" w:space="0" w:color="auto"/>
        <w:bottom w:val="none" w:sz="0" w:space="0" w:color="auto"/>
        <w:right w:val="none" w:sz="0" w:space="0" w:color="auto"/>
      </w:divBdr>
      <w:divsChild>
        <w:div w:id="436172542">
          <w:marLeft w:val="0"/>
          <w:marRight w:val="0"/>
          <w:marTop w:val="0"/>
          <w:marBottom w:val="0"/>
          <w:divBdr>
            <w:top w:val="none" w:sz="0" w:space="0" w:color="auto"/>
            <w:left w:val="none" w:sz="0" w:space="0" w:color="auto"/>
            <w:bottom w:val="none" w:sz="0" w:space="0" w:color="auto"/>
            <w:right w:val="none" w:sz="0" w:space="0" w:color="auto"/>
          </w:divBdr>
        </w:div>
        <w:div w:id="554973308">
          <w:marLeft w:val="0"/>
          <w:marRight w:val="0"/>
          <w:marTop w:val="0"/>
          <w:marBottom w:val="0"/>
          <w:divBdr>
            <w:top w:val="none" w:sz="0" w:space="0" w:color="auto"/>
            <w:left w:val="none" w:sz="0" w:space="0" w:color="auto"/>
            <w:bottom w:val="none" w:sz="0" w:space="0" w:color="auto"/>
            <w:right w:val="none" w:sz="0" w:space="0" w:color="auto"/>
          </w:divBdr>
        </w:div>
      </w:divsChild>
    </w:div>
    <w:div w:id="265962663">
      <w:bodyDiv w:val="1"/>
      <w:marLeft w:val="0"/>
      <w:marRight w:val="0"/>
      <w:marTop w:val="0"/>
      <w:marBottom w:val="0"/>
      <w:divBdr>
        <w:top w:val="none" w:sz="0" w:space="0" w:color="auto"/>
        <w:left w:val="none" w:sz="0" w:space="0" w:color="auto"/>
        <w:bottom w:val="none" w:sz="0" w:space="0" w:color="auto"/>
        <w:right w:val="none" w:sz="0" w:space="0" w:color="auto"/>
      </w:divBdr>
    </w:div>
    <w:div w:id="331219855">
      <w:bodyDiv w:val="1"/>
      <w:marLeft w:val="0"/>
      <w:marRight w:val="0"/>
      <w:marTop w:val="0"/>
      <w:marBottom w:val="0"/>
      <w:divBdr>
        <w:top w:val="none" w:sz="0" w:space="0" w:color="auto"/>
        <w:left w:val="none" w:sz="0" w:space="0" w:color="auto"/>
        <w:bottom w:val="none" w:sz="0" w:space="0" w:color="auto"/>
        <w:right w:val="none" w:sz="0" w:space="0" w:color="auto"/>
      </w:divBdr>
      <w:divsChild>
        <w:div w:id="1502890298">
          <w:marLeft w:val="0"/>
          <w:marRight w:val="0"/>
          <w:marTop w:val="0"/>
          <w:marBottom w:val="0"/>
          <w:divBdr>
            <w:top w:val="none" w:sz="0" w:space="0" w:color="auto"/>
            <w:left w:val="none" w:sz="0" w:space="0" w:color="auto"/>
            <w:bottom w:val="none" w:sz="0" w:space="0" w:color="auto"/>
            <w:right w:val="none" w:sz="0" w:space="0" w:color="auto"/>
          </w:divBdr>
        </w:div>
        <w:div w:id="1435006843">
          <w:marLeft w:val="0"/>
          <w:marRight w:val="0"/>
          <w:marTop w:val="0"/>
          <w:marBottom w:val="0"/>
          <w:divBdr>
            <w:top w:val="none" w:sz="0" w:space="0" w:color="auto"/>
            <w:left w:val="none" w:sz="0" w:space="0" w:color="auto"/>
            <w:bottom w:val="none" w:sz="0" w:space="0" w:color="auto"/>
            <w:right w:val="none" w:sz="0" w:space="0" w:color="auto"/>
          </w:divBdr>
        </w:div>
        <w:div w:id="1583249640">
          <w:marLeft w:val="0"/>
          <w:marRight w:val="0"/>
          <w:marTop w:val="0"/>
          <w:marBottom w:val="0"/>
          <w:divBdr>
            <w:top w:val="none" w:sz="0" w:space="0" w:color="auto"/>
            <w:left w:val="none" w:sz="0" w:space="0" w:color="auto"/>
            <w:bottom w:val="none" w:sz="0" w:space="0" w:color="auto"/>
            <w:right w:val="none" w:sz="0" w:space="0" w:color="auto"/>
          </w:divBdr>
        </w:div>
      </w:divsChild>
    </w:div>
    <w:div w:id="439226051">
      <w:bodyDiv w:val="1"/>
      <w:marLeft w:val="0"/>
      <w:marRight w:val="0"/>
      <w:marTop w:val="0"/>
      <w:marBottom w:val="0"/>
      <w:divBdr>
        <w:top w:val="none" w:sz="0" w:space="0" w:color="auto"/>
        <w:left w:val="none" w:sz="0" w:space="0" w:color="auto"/>
        <w:bottom w:val="none" w:sz="0" w:space="0" w:color="auto"/>
        <w:right w:val="none" w:sz="0" w:space="0" w:color="auto"/>
      </w:divBdr>
      <w:divsChild>
        <w:div w:id="1382636452">
          <w:marLeft w:val="0"/>
          <w:marRight w:val="0"/>
          <w:marTop w:val="0"/>
          <w:marBottom w:val="0"/>
          <w:divBdr>
            <w:top w:val="none" w:sz="0" w:space="0" w:color="auto"/>
            <w:left w:val="none" w:sz="0" w:space="0" w:color="auto"/>
            <w:bottom w:val="none" w:sz="0" w:space="0" w:color="auto"/>
            <w:right w:val="none" w:sz="0" w:space="0" w:color="auto"/>
          </w:divBdr>
        </w:div>
        <w:div w:id="891893433">
          <w:marLeft w:val="0"/>
          <w:marRight w:val="0"/>
          <w:marTop w:val="0"/>
          <w:marBottom w:val="0"/>
          <w:divBdr>
            <w:top w:val="none" w:sz="0" w:space="0" w:color="auto"/>
            <w:left w:val="none" w:sz="0" w:space="0" w:color="auto"/>
            <w:bottom w:val="none" w:sz="0" w:space="0" w:color="auto"/>
            <w:right w:val="none" w:sz="0" w:space="0" w:color="auto"/>
          </w:divBdr>
        </w:div>
        <w:div w:id="1612008681">
          <w:marLeft w:val="0"/>
          <w:marRight w:val="0"/>
          <w:marTop w:val="0"/>
          <w:marBottom w:val="0"/>
          <w:divBdr>
            <w:top w:val="none" w:sz="0" w:space="0" w:color="auto"/>
            <w:left w:val="none" w:sz="0" w:space="0" w:color="auto"/>
            <w:bottom w:val="none" w:sz="0" w:space="0" w:color="auto"/>
            <w:right w:val="none" w:sz="0" w:space="0" w:color="auto"/>
          </w:divBdr>
        </w:div>
      </w:divsChild>
    </w:div>
    <w:div w:id="440416024">
      <w:bodyDiv w:val="1"/>
      <w:marLeft w:val="0"/>
      <w:marRight w:val="0"/>
      <w:marTop w:val="0"/>
      <w:marBottom w:val="0"/>
      <w:divBdr>
        <w:top w:val="none" w:sz="0" w:space="0" w:color="auto"/>
        <w:left w:val="none" w:sz="0" w:space="0" w:color="auto"/>
        <w:bottom w:val="none" w:sz="0" w:space="0" w:color="auto"/>
        <w:right w:val="none" w:sz="0" w:space="0" w:color="auto"/>
      </w:divBdr>
      <w:divsChild>
        <w:div w:id="1354454096">
          <w:marLeft w:val="0"/>
          <w:marRight w:val="0"/>
          <w:marTop w:val="0"/>
          <w:marBottom w:val="0"/>
          <w:divBdr>
            <w:top w:val="none" w:sz="0" w:space="0" w:color="auto"/>
            <w:left w:val="none" w:sz="0" w:space="0" w:color="auto"/>
            <w:bottom w:val="none" w:sz="0" w:space="0" w:color="auto"/>
            <w:right w:val="none" w:sz="0" w:space="0" w:color="auto"/>
          </w:divBdr>
        </w:div>
        <w:div w:id="831868373">
          <w:marLeft w:val="0"/>
          <w:marRight w:val="0"/>
          <w:marTop w:val="0"/>
          <w:marBottom w:val="0"/>
          <w:divBdr>
            <w:top w:val="none" w:sz="0" w:space="0" w:color="auto"/>
            <w:left w:val="none" w:sz="0" w:space="0" w:color="auto"/>
            <w:bottom w:val="none" w:sz="0" w:space="0" w:color="auto"/>
            <w:right w:val="none" w:sz="0" w:space="0" w:color="auto"/>
          </w:divBdr>
        </w:div>
        <w:div w:id="69885742">
          <w:marLeft w:val="0"/>
          <w:marRight w:val="0"/>
          <w:marTop w:val="0"/>
          <w:marBottom w:val="0"/>
          <w:divBdr>
            <w:top w:val="none" w:sz="0" w:space="0" w:color="auto"/>
            <w:left w:val="none" w:sz="0" w:space="0" w:color="auto"/>
            <w:bottom w:val="none" w:sz="0" w:space="0" w:color="auto"/>
            <w:right w:val="none" w:sz="0" w:space="0" w:color="auto"/>
          </w:divBdr>
        </w:div>
      </w:divsChild>
    </w:div>
    <w:div w:id="474102607">
      <w:bodyDiv w:val="1"/>
      <w:marLeft w:val="0"/>
      <w:marRight w:val="0"/>
      <w:marTop w:val="0"/>
      <w:marBottom w:val="0"/>
      <w:divBdr>
        <w:top w:val="none" w:sz="0" w:space="0" w:color="auto"/>
        <w:left w:val="none" w:sz="0" w:space="0" w:color="auto"/>
        <w:bottom w:val="none" w:sz="0" w:space="0" w:color="auto"/>
        <w:right w:val="none" w:sz="0" w:space="0" w:color="auto"/>
      </w:divBdr>
      <w:divsChild>
        <w:div w:id="180511118">
          <w:marLeft w:val="0"/>
          <w:marRight w:val="0"/>
          <w:marTop w:val="0"/>
          <w:marBottom w:val="0"/>
          <w:divBdr>
            <w:top w:val="none" w:sz="0" w:space="0" w:color="auto"/>
            <w:left w:val="none" w:sz="0" w:space="0" w:color="auto"/>
            <w:bottom w:val="none" w:sz="0" w:space="0" w:color="auto"/>
            <w:right w:val="none" w:sz="0" w:space="0" w:color="auto"/>
          </w:divBdr>
        </w:div>
        <w:div w:id="763575494">
          <w:marLeft w:val="0"/>
          <w:marRight w:val="0"/>
          <w:marTop w:val="0"/>
          <w:marBottom w:val="0"/>
          <w:divBdr>
            <w:top w:val="none" w:sz="0" w:space="0" w:color="auto"/>
            <w:left w:val="none" w:sz="0" w:space="0" w:color="auto"/>
            <w:bottom w:val="none" w:sz="0" w:space="0" w:color="auto"/>
            <w:right w:val="none" w:sz="0" w:space="0" w:color="auto"/>
          </w:divBdr>
        </w:div>
      </w:divsChild>
    </w:div>
    <w:div w:id="482310169">
      <w:bodyDiv w:val="1"/>
      <w:marLeft w:val="0"/>
      <w:marRight w:val="0"/>
      <w:marTop w:val="0"/>
      <w:marBottom w:val="0"/>
      <w:divBdr>
        <w:top w:val="none" w:sz="0" w:space="0" w:color="auto"/>
        <w:left w:val="none" w:sz="0" w:space="0" w:color="auto"/>
        <w:bottom w:val="none" w:sz="0" w:space="0" w:color="auto"/>
        <w:right w:val="none" w:sz="0" w:space="0" w:color="auto"/>
      </w:divBdr>
      <w:divsChild>
        <w:div w:id="27344602">
          <w:marLeft w:val="0"/>
          <w:marRight w:val="0"/>
          <w:marTop w:val="0"/>
          <w:marBottom w:val="0"/>
          <w:divBdr>
            <w:top w:val="none" w:sz="0" w:space="0" w:color="auto"/>
            <w:left w:val="none" w:sz="0" w:space="0" w:color="auto"/>
            <w:bottom w:val="none" w:sz="0" w:space="0" w:color="auto"/>
            <w:right w:val="none" w:sz="0" w:space="0" w:color="auto"/>
          </w:divBdr>
        </w:div>
        <w:div w:id="1357806215">
          <w:marLeft w:val="0"/>
          <w:marRight w:val="0"/>
          <w:marTop w:val="0"/>
          <w:marBottom w:val="0"/>
          <w:divBdr>
            <w:top w:val="none" w:sz="0" w:space="0" w:color="auto"/>
            <w:left w:val="none" w:sz="0" w:space="0" w:color="auto"/>
            <w:bottom w:val="none" w:sz="0" w:space="0" w:color="auto"/>
            <w:right w:val="none" w:sz="0" w:space="0" w:color="auto"/>
          </w:divBdr>
        </w:div>
        <w:div w:id="1170608477">
          <w:marLeft w:val="0"/>
          <w:marRight w:val="0"/>
          <w:marTop w:val="0"/>
          <w:marBottom w:val="0"/>
          <w:divBdr>
            <w:top w:val="none" w:sz="0" w:space="0" w:color="auto"/>
            <w:left w:val="none" w:sz="0" w:space="0" w:color="auto"/>
            <w:bottom w:val="none" w:sz="0" w:space="0" w:color="auto"/>
            <w:right w:val="none" w:sz="0" w:space="0" w:color="auto"/>
          </w:divBdr>
        </w:div>
      </w:divsChild>
    </w:div>
    <w:div w:id="519046832">
      <w:bodyDiv w:val="1"/>
      <w:marLeft w:val="0"/>
      <w:marRight w:val="0"/>
      <w:marTop w:val="0"/>
      <w:marBottom w:val="0"/>
      <w:divBdr>
        <w:top w:val="none" w:sz="0" w:space="0" w:color="auto"/>
        <w:left w:val="none" w:sz="0" w:space="0" w:color="auto"/>
        <w:bottom w:val="none" w:sz="0" w:space="0" w:color="auto"/>
        <w:right w:val="none" w:sz="0" w:space="0" w:color="auto"/>
      </w:divBdr>
      <w:divsChild>
        <w:div w:id="53167689">
          <w:marLeft w:val="0"/>
          <w:marRight w:val="0"/>
          <w:marTop w:val="0"/>
          <w:marBottom w:val="0"/>
          <w:divBdr>
            <w:top w:val="none" w:sz="0" w:space="0" w:color="auto"/>
            <w:left w:val="none" w:sz="0" w:space="0" w:color="auto"/>
            <w:bottom w:val="none" w:sz="0" w:space="0" w:color="auto"/>
            <w:right w:val="none" w:sz="0" w:space="0" w:color="auto"/>
          </w:divBdr>
        </w:div>
        <w:div w:id="1802504423">
          <w:marLeft w:val="0"/>
          <w:marRight w:val="0"/>
          <w:marTop w:val="0"/>
          <w:marBottom w:val="0"/>
          <w:divBdr>
            <w:top w:val="none" w:sz="0" w:space="0" w:color="auto"/>
            <w:left w:val="none" w:sz="0" w:space="0" w:color="auto"/>
            <w:bottom w:val="none" w:sz="0" w:space="0" w:color="auto"/>
            <w:right w:val="none" w:sz="0" w:space="0" w:color="auto"/>
          </w:divBdr>
        </w:div>
      </w:divsChild>
    </w:div>
    <w:div w:id="537427238">
      <w:bodyDiv w:val="1"/>
      <w:marLeft w:val="0"/>
      <w:marRight w:val="0"/>
      <w:marTop w:val="0"/>
      <w:marBottom w:val="0"/>
      <w:divBdr>
        <w:top w:val="none" w:sz="0" w:space="0" w:color="auto"/>
        <w:left w:val="none" w:sz="0" w:space="0" w:color="auto"/>
        <w:bottom w:val="none" w:sz="0" w:space="0" w:color="auto"/>
        <w:right w:val="none" w:sz="0" w:space="0" w:color="auto"/>
      </w:divBdr>
    </w:div>
    <w:div w:id="769084172">
      <w:bodyDiv w:val="1"/>
      <w:marLeft w:val="0"/>
      <w:marRight w:val="0"/>
      <w:marTop w:val="0"/>
      <w:marBottom w:val="0"/>
      <w:divBdr>
        <w:top w:val="none" w:sz="0" w:space="0" w:color="auto"/>
        <w:left w:val="none" w:sz="0" w:space="0" w:color="auto"/>
        <w:bottom w:val="none" w:sz="0" w:space="0" w:color="auto"/>
        <w:right w:val="none" w:sz="0" w:space="0" w:color="auto"/>
      </w:divBdr>
      <w:divsChild>
        <w:div w:id="611668226">
          <w:marLeft w:val="0"/>
          <w:marRight w:val="0"/>
          <w:marTop w:val="0"/>
          <w:marBottom w:val="0"/>
          <w:divBdr>
            <w:top w:val="none" w:sz="0" w:space="0" w:color="auto"/>
            <w:left w:val="none" w:sz="0" w:space="0" w:color="auto"/>
            <w:bottom w:val="none" w:sz="0" w:space="0" w:color="auto"/>
            <w:right w:val="none" w:sz="0" w:space="0" w:color="auto"/>
          </w:divBdr>
        </w:div>
        <w:div w:id="1746416074">
          <w:marLeft w:val="0"/>
          <w:marRight w:val="0"/>
          <w:marTop w:val="0"/>
          <w:marBottom w:val="0"/>
          <w:divBdr>
            <w:top w:val="none" w:sz="0" w:space="0" w:color="auto"/>
            <w:left w:val="none" w:sz="0" w:space="0" w:color="auto"/>
            <w:bottom w:val="none" w:sz="0" w:space="0" w:color="auto"/>
            <w:right w:val="none" w:sz="0" w:space="0" w:color="auto"/>
          </w:divBdr>
        </w:div>
      </w:divsChild>
    </w:div>
    <w:div w:id="867059233">
      <w:bodyDiv w:val="1"/>
      <w:marLeft w:val="0"/>
      <w:marRight w:val="0"/>
      <w:marTop w:val="0"/>
      <w:marBottom w:val="0"/>
      <w:divBdr>
        <w:top w:val="none" w:sz="0" w:space="0" w:color="auto"/>
        <w:left w:val="none" w:sz="0" w:space="0" w:color="auto"/>
        <w:bottom w:val="none" w:sz="0" w:space="0" w:color="auto"/>
        <w:right w:val="none" w:sz="0" w:space="0" w:color="auto"/>
      </w:divBdr>
      <w:divsChild>
        <w:div w:id="1460612026">
          <w:marLeft w:val="0"/>
          <w:marRight w:val="0"/>
          <w:marTop w:val="0"/>
          <w:marBottom w:val="0"/>
          <w:divBdr>
            <w:top w:val="none" w:sz="0" w:space="0" w:color="auto"/>
            <w:left w:val="none" w:sz="0" w:space="0" w:color="auto"/>
            <w:bottom w:val="none" w:sz="0" w:space="0" w:color="auto"/>
            <w:right w:val="none" w:sz="0" w:space="0" w:color="auto"/>
          </w:divBdr>
        </w:div>
        <w:div w:id="134184648">
          <w:marLeft w:val="0"/>
          <w:marRight w:val="0"/>
          <w:marTop w:val="0"/>
          <w:marBottom w:val="0"/>
          <w:divBdr>
            <w:top w:val="none" w:sz="0" w:space="0" w:color="auto"/>
            <w:left w:val="none" w:sz="0" w:space="0" w:color="auto"/>
            <w:bottom w:val="none" w:sz="0" w:space="0" w:color="auto"/>
            <w:right w:val="none" w:sz="0" w:space="0" w:color="auto"/>
          </w:divBdr>
        </w:div>
        <w:div w:id="1598174927">
          <w:marLeft w:val="0"/>
          <w:marRight w:val="0"/>
          <w:marTop w:val="0"/>
          <w:marBottom w:val="0"/>
          <w:divBdr>
            <w:top w:val="none" w:sz="0" w:space="0" w:color="auto"/>
            <w:left w:val="none" w:sz="0" w:space="0" w:color="auto"/>
            <w:bottom w:val="none" w:sz="0" w:space="0" w:color="auto"/>
            <w:right w:val="none" w:sz="0" w:space="0" w:color="auto"/>
          </w:divBdr>
        </w:div>
      </w:divsChild>
    </w:div>
    <w:div w:id="941649714">
      <w:bodyDiv w:val="1"/>
      <w:marLeft w:val="0"/>
      <w:marRight w:val="0"/>
      <w:marTop w:val="0"/>
      <w:marBottom w:val="0"/>
      <w:divBdr>
        <w:top w:val="none" w:sz="0" w:space="0" w:color="auto"/>
        <w:left w:val="none" w:sz="0" w:space="0" w:color="auto"/>
        <w:bottom w:val="none" w:sz="0" w:space="0" w:color="auto"/>
        <w:right w:val="none" w:sz="0" w:space="0" w:color="auto"/>
      </w:divBdr>
      <w:divsChild>
        <w:div w:id="1914850703">
          <w:marLeft w:val="0"/>
          <w:marRight w:val="0"/>
          <w:marTop w:val="0"/>
          <w:marBottom w:val="0"/>
          <w:divBdr>
            <w:top w:val="none" w:sz="0" w:space="0" w:color="auto"/>
            <w:left w:val="none" w:sz="0" w:space="0" w:color="auto"/>
            <w:bottom w:val="none" w:sz="0" w:space="0" w:color="auto"/>
            <w:right w:val="none" w:sz="0" w:space="0" w:color="auto"/>
          </w:divBdr>
        </w:div>
        <w:div w:id="288900025">
          <w:marLeft w:val="0"/>
          <w:marRight w:val="0"/>
          <w:marTop w:val="0"/>
          <w:marBottom w:val="0"/>
          <w:divBdr>
            <w:top w:val="none" w:sz="0" w:space="0" w:color="auto"/>
            <w:left w:val="none" w:sz="0" w:space="0" w:color="auto"/>
            <w:bottom w:val="none" w:sz="0" w:space="0" w:color="auto"/>
            <w:right w:val="none" w:sz="0" w:space="0" w:color="auto"/>
          </w:divBdr>
        </w:div>
      </w:divsChild>
    </w:div>
    <w:div w:id="1047336998">
      <w:bodyDiv w:val="1"/>
      <w:marLeft w:val="0"/>
      <w:marRight w:val="0"/>
      <w:marTop w:val="0"/>
      <w:marBottom w:val="0"/>
      <w:divBdr>
        <w:top w:val="none" w:sz="0" w:space="0" w:color="auto"/>
        <w:left w:val="none" w:sz="0" w:space="0" w:color="auto"/>
        <w:bottom w:val="none" w:sz="0" w:space="0" w:color="auto"/>
        <w:right w:val="none" w:sz="0" w:space="0" w:color="auto"/>
      </w:divBdr>
      <w:divsChild>
        <w:div w:id="861474239">
          <w:marLeft w:val="0"/>
          <w:marRight w:val="0"/>
          <w:marTop w:val="0"/>
          <w:marBottom w:val="0"/>
          <w:divBdr>
            <w:top w:val="none" w:sz="0" w:space="0" w:color="auto"/>
            <w:left w:val="none" w:sz="0" w:space="0" w:color="auto"/>
            <w:bottom w:val="none" w:sz="0" w:space="0" w:color="auto"/>
            <w:right w:val="none" w:sz="0" w:space="0" w:color="auto"/>
          </w:divBdr>
        </w:div>
        <w:div w:id="1686202373">
          <w:marLeft w:val="0"/>
          <w:marRight w:val="0"/>
          <w:marTop w:val="0"/>
          <w:marBottom w:val="0"/>
          <w:divBdr>
            <w:top w:val="none" w:sz="0" w:space="0" w:color="auto"/>
            <w:left w:val="none" w:sz="0" w:space="0" w:color="auto"/>
            <w:bottom w:val="none" w:sz="0" w:space="0" w:color="auto"/>
            <w:right w:val="none" w:sz="0" w:space="0" w:color="auto"/>
          </w:divBdr>
        </w:div>
      </w:divsChild>
    </w:div>
    <w:div w:id="1055736541">
      <w:bodyDiv w:val="1"/>
      <w:marLeft w:val="0"/>
      <w:marRight w:val="0"/>
      <w:marTop w:val="0"/>
      <w:marBottom w:val="0"/>
      <w:divBdr>
        <w:top w:val="none" w:sz="0" w:space="0" w:color="auto"/>
        <w:left w:val="none" w:sz="0" w:space="0" w:color="auto"/>
        <w:bottom w:val="none" w:sz="0" w:space="0" w:color="auto"/>
        <w:right w:val="none" w:sz="0" w:space="0" w:color="auto"/>
      </w:divBdr>
      <w:divsChild>
        <w:div w:id="336857363">
          <w:marLeft w:val="0"/>
          <w:marRight w:val="0"/>
          <w:marTop w:val="0"/>
          <w:marBottom w:val="0"/>
          <w:divBdr>
            <w:top w:val="none" w:sz="0" w:space="0" w:color="auto"/>
            <w:left w:val="none" w:sz="0" w:space="0" w:color="auto"/>
            <w:bottom w:val="none" w:sz="0" w:space="0" w:color="auto"/>
            <w:right w:val="none" w:sz="0" w:space="0" w:color="auto"/>
          </w:divBdr>
        </w:div>
        <w:div w:id="858156030">
          <w:marLeft w:val="0"/>
          <w:marRight w:val="0"/>
          <w:marTop w:val="0"/>
          <w:marBottom w:val="0"/>
          <w:divBdr>
            <w:top w:val="none" w:sz="0" w:space="0" w:color="auto"/>
            <w:left w:val="none" w:sz="0" w:space="0" w:color="auto"/>
            <w:bottom w:val="none" w:sz="0" w:space="0" w:color="auto"/>
            <w:right w:val="none" w:sz="0" w:space="0" w:color="auto"/>
          </w:divBdr>
        </w:div>
        <w:div w:id="482703133">
          <w:marLeft w:val="0"/>
          <w:marRight w:val="0"/>
          <w:marTop w:val="0"/>
          <w:marBottom w:val="0"/>
          <w:divBdr>
            <w:top w:val="none" w:sz="0" w:space="0" w:color="auto"/>
            <w:left w:val="none" w:sz="0" w:space="0" w:color="auto"/>
            <w:bottom w:val="none" w:sz="0" w:space="0" w:color="auto"/>
            <w:right w:val="none" w:sz="0" w:space="0" w:color="auto"/>
          </w:divBdr>
        </w:div>
      </w:divsChild>
    </w:div>
    <w:div w:id="1058750540">
      <w:bodyDiv w:val="1"/>
      <w:marLeft w:val="0"/>
      <w:marRight w:val="0"/>
      <w:marTop w:val="0"/>
      <w:marBottom w:val="0"/>
      <w:divBdr>
        <w:top w:val="none" w:sz="0" w:space="0" w:color="auto"/>
        <w:left w:val="none" w:sz="0" w:space="0" w:color="auto"/>
        <w:bottom w:val="none" w:sz="0" w:space="0" w:color="auto"/>
        <w:right w:val="none" w:sz="0" w:space="0" w:color="auto"/>
      </w:divBdr>
      <w:divsChild>
        <w:div w:id="2060519616">
          <w:marLeft w:val="0"/>
          <w:marRight w:val="0"/>
          <w:marTop w:val="0"/>
          <w:marBottom w:val="0"/>
          <w:divBdr>
            <w:top w:val="none" w:sz="0" w:space="0" w:color="auto"/>
            <w:left w:val="none" w:sz="0" w:space="0" w:color="auto"/>
            <w:bottom w:val="none" w:sz="0" w:space="0" w:color="auto"/>
            <w:right w:val="none" w:sz="0" w:space="0" w:color="auto"/>
          </w:divBdr>
        </w:div>
        <w:div w:id="702636606">
          <w:marLeft w:val="0"/>
          <w:marRight w:val="0"/>
          <w:marTop w:val="0"/>
          <w:marBottom w:val="0"/>
          <w:divBdr>
            <w:top w:val="none" w:sz="0" w:space="0" w:color="auto"/>
            <w:left w:val="none" w:sz="0" w:space="0" w:color="auto"/>
            <w:bottom w:val="none" w:sz="0" w:space="0" w:color="auto"/>
            <w:right w:val="none" w:sz="0" w:space="0" w:color="auto"/>
          </w:divBdr>
        </w:div>
        <w:div w:id="270675606">
          <w:marLeft w:val="0"/>
          <w:marRight w:val="0"/>
          <w:marTop w:val="0"/>
          <w:marBottom w:val="0"/>
          <w:divBdr>
            <w:top w:val="none" w:sz="0" w:space="0" w:color="auto"/>
            <w:left w:val="none" w:sz="0" w:space="0" w:color="auto"/>
            <w:bottom w:val="none" w:sz="0" w:space="0" w:color="auto"/>
            <w:right w:val="none" w:sz="0" w:space="0" w:color="auto"/>
          </w:divBdr>
        </w:div>
      </w:divsChild>
    </w:div>
    <w:div w:id="1209561802">
      <w:bodyDiv w:val="1"/>
      <w:marLeft w:val="0"/>
      <w:marRight w:val="0"/>
      <w:marTop w:val="0"/>
      <w:marBottom w:val="0"/>
      <w:divBdr>
        <w:top w:val="none" w:sz="0" w:space="0" w:color="auto"/>
        <w:left w:val="none" w:sz="0" w:space="0" w:color="auto"/>
        <w:bottom w:val="none" w:sz="0" w:space="0" w:color="auto"/>
        <w:right w:val="none" w:sz="0" w:space="0" w:color="auto"/>
      </w:divBdr>
    </w:div>
    <w:div w:id="1246376037">
      <w:bodyDiv w:val="1"/>
      <w:marLeft w:val="0"/>
      <w:marRight w:val="0"/>
      <w:marTop w:val="0"/>
      <w:marBottom w:val="0"/>
      <w:divBdr>
        <w:top w:val="none" w:sz="0" w:space="0" w:color="auto"/>
        <w:left w:val="none" w:sz="0" w:space="0" w:color="auto"/>
        <w:bottom w:val="none" w:sz="0" w:space="0" w:color="auto"/>
        <w:right w:val="none" w:sz="0" w:space="0" w:color="auto"/>
      </w:divBdr>
    </w:div>
    <w:div w:id="1366758241">
      <w:bodyDiv w:val="1"/>
      <w:marLeft w:val="0"/>
      <w:marRight w:val="0"/>
      <w:marTop w:val="0"/>
      <w:marBottom w:val="0"/>
      <w:divBdr>
        <w:top w:val="none" w:sz="0" w:space="0" w:color="auto"/>
        <w:left w:val="none" w:sz="0" w:space="0" w:color="auto"/>
        <w:bottom w:val="none" w:sz="0" w:space="0" w:color="auto"/>
        <w:right w:val="none" w:sz="0" w:space="0" w:color="auto"/>
      </w:divBdr>
    </w:div>
    <w:div w:id="1380280668">
      <w:bodyDiv w:val="1"/>
      <w:marLeft w:val="0"/>
      <w:marRight w:val="0"/>
      <w:marTop w:val="0"/>
      <w:marBottom w:val="0"/>
      <w:divBdr>
        <w:top w:val="none" w:sz="0" w:space="0" w:color="auto"/>
        <w:left w:val="none" w:sz="0" w:space="0" w:color="auto"/>
        <w:bottom w:val="none" w:sz="0" w:space="0" w:color="auto"/>
        <w:right w:val="none" w:sz="0" w:space="0" w:color="auto"/>
      </w:divBdr>
    </w:div>
    <w:div w:id="1465081822">
      <w:bodyDiv w:val="1"/>
      <w:marLeft w:val="0"/>
      <w:marRight w:val="0"/>
      <w:marTop w:val="0"/>
      <w:marBottom w:val="0"/>
      <w:divBdr>
        <w:top w:val="none" w:sz="0" w:space="0" w:color="auto"/>
        <w:left w:val="none" w:sz="0" w:space="0" w:color="auto"/>
        <w:bottom w:val="none" w:sz="0" w:space="0" w:color="auto"/>
        <w:right w:val="none" w:sz="0" w:space="0" w:color="auto"/>
      </w:divBdr>
      <w:divsChild>
        <w:div w:id="1230917130">
          <w:marLeft w:val="0"/>
          <w:marRight w:val="0"/>
          <w:marTop w:val="0"/>
          <w:marBottom w:val="0"/>
          <w:divBdr>
            <w:top w:val="none" w:sz="0" w:space="0" w:color="auto"/>
            <w:left w:val="none" w:sz="0" w:space="0" w:color="auto"/>
            <w:bottom w:val="none" w:sz="0" w:space="0" w:color="auto"/>
            <w:right w:val="none" w:sz="0" w:space="0" w:color="auto"/>
          </w:divBdr>
        </w:div>
        <w:div w:id="2082555896">
          <w:marLeft w:val="0"/>
          <w:marRight w:val="0"/>
          <w:marTop w:val="0"/>
          <w:marBottom w:val="0"/>
          <w:divBdr>
            <w:top w:val="none" w:sz="0" w:space="0" w:color="auto"/>
            <w:left w:val="none" w:sz="0" w:space="0" w:color="auto"/>
            <w:bottom w:val="none" w:sz="0" w:space="0" w:color="auto"/>
            <w:right w:val="none" w:sz="0" w:space="0" w:color="auto"/>
          </w:divBdr>
        </w:div>
        <w:div w:id="486553917">
          <w:marLeft w:val="0"/>
          <w:marRight w:val="0"/>
          <w:marTop w:val="0"/>
          <w:marBottom w:val="0"/>
          <w:divBdr>
            <w:top w:val="none" w:sz="0" w:space="0" w:color="auto"/>
            <w:left w:val="none" w:sz="0" w:space="0" w:color="auto"/>
            <w:bottom w:val="none" w:sz="0" w:space="0" w:color="auto"/>
            <w:right w:val="none" w:sz="0" w:space="0" w:color="auto"/>
          </w:divBdr>
        </w:div>
        <w:div w:id="1891108851">
          <w:marLeft w:val="0"/>
          <w:marRight w:val="0"/>
          <w:marTop w:val="0"/>
          <w:marBottom w:val="0"/>
          <w:divBdr>
            <w:top w:val="none" w:sz="0" w:space="0" w:color="auto"/>
            <w:left w:val="none" w:sz="0" w:space="0" w:color="auto"/>
            <w:bottom w:val="none" w:sz="0" w:space="0" w:color="auto"/>
            <w:right w:val="none" w:sz="0" w:space="0" w:color="auto"/>
          </w:divBdr>
        </w:div>
        <w:div w:id="280766169">
          <w:marLeft w:val="0"/>
          <w:marRight w:val="0"/>
          <w:marTop w:val="0"/>
          <w:marBottom w:val="0"/>
          <w:divBdr>
            <w:top w:val="none" w:sz="0" w:space="0" w:color="auto"/>
            <w:left w:val="none" w:sz="0" w:space="0" w:color="auto"/>
            <w:bottom w:val="none" w:sz="0" w:space="0" w:color="auto"/>
            <w:right w:val="none" w:sz="0" w:space="0" w:color="auto"/>
          </w:divBdr>
        </w:div>
      </w:divsChild>
    </w:div>
    <w:div w:id="1556089827">
      <w:bodyDiv w:val="1"/>
      <w:marLeft w:val="0"/>
      <w:marRight w:val="0"/>
      <w:marTop w:val="0"/>
      <w:marBottom w:val="0"/>
      <w:divBdr>
        <w:top w:val="none" w:sz="0" w:space="0" w:color="auto"/>
        <w:left w:val="none" w:sz="0" w:space="0" w:color="auto"/>
        <w:bottom w:val="none" w:sz="0" w:space="0" w:color="auto"/>
        <w:right w:val="none" w:sz="0" w:space="0" w:color="auto"/>
      </w:divBdr>
    </w:div>
    <w:div w:id="1594052000">
      <w:bodyDiv w:val="1"/>
      <w:marLeft w:val="0"/>
      <w:marRight w:val="0"/>
      <w:marTop w:val="0"/>
      <w:marBottom w:val="0"/>
      <w:divBdr>
        <w:top w:val="none" w:sz="0" w:space="0" w:color="auto"/>
        <w:left w:val="none" w:sz="0" w:space="0" w:color="auto"/>
        <w:bottom w:val="none" w:sz="0" w:space="0" w:color="auto"/>
        <w:right w:val="none" w:sz="0" w:space="0" w:color="auto"/>
      </w:divBdr>
      <w:divsChild>
        <w:div w:id="583344035">
          <w:marLeft w:val="0"/>
          <w:marRight w:val="0"/>
          <w:marTop w:val="0"/>
          <w:marBottom w:val="0"/>
          <w:divBdr>
            <w:top w:val="none" w:sz="0" w:space="0" w:color="auto"/>
            <w:left w:val="none" w:sz="0" w:space="0" w:color="auto"/>
            <w:bottom w:val="none" w:sz="0" w:space="0" w:color="auto"/>
            <w:right w:val="none" w:sz="0" w:space="0" w:color="auto"/>
          </w:divBdr>
        </w:div>
        <w:div w:id="1103568578">
          <w:marLeft w:val="0"/>
          <w:marRight w:val="0"/>
          <w:marTop w:val="0"/>
          <w:marBottom w:val="0"/>
          <w:divBdr>
            <w:top w:val="none" w:sz="0" w:space="0" w:color="auto"/>
            <w:left w:val="none" w:sz="0" w:space="0" w:color="auto"/>
            <w:bottom w:val="none" w:sz="0" w:space="0" w:color="auto"/>
            <w:right w:val="none" w:sz="0" w:space="0" w:color="auto"/>
          </w:divBdr>
        </w:div>
        <w:div w:id="13583080">
          <w:marLeft w:val="0"/>
          <w:marRight w:val="0"/>
          <w:marTop w:val="0"/>
          <w:marBottom w:val="0"/>
          <w:divBdr>
            <w:top w:val="none" w:sz="0" w:space="0" w:color="auto"/>
            <w:left w:val="none" w:sz="0" w:space="0" w:color="auto"/>
            <w:bottom w:val="none" w:sz="0" w:space="0" w:color="auto"/>
            <w:right w:val="none" w:sz="0" w:space="0" w:color="auto"/>
          </w:divBdr>
        </w:div>
      </w:divsChild>
    </w:div>
    <w:div w:id="1688746750">
      <w:bodyDiv w:val="1"/>
      <w:marLeft w:val="0"/>
      <w:marRight w:val="0"/>
      <w:marTop w:val="0"/>
      <w:marBottom w:val="0"/>
      <w:divBdr>
        <w:top w:val="none" w:sz="0" w:space="0" w:color="auto"/>
        <w:left w:val="none" w:sz="0" w:space="0" w:color="auto"/>
        <w:bottom w:val="none" w:sz="0" w:space="0" w:color="auto"/>
        <w:right w:val="none" w:sz="0" w:space="0" w:color="auto"/>
      </w:divBdr>
      <w:divsChild>
        <w:div w:id="1733232358">
          <w:marLeft w:val="0"/>
          <w:marRight w:val="0"/>
          <w:marTop w:val="0"/>
          <w:marBottom w:val="0"/>
          <w:divBdr>
            <w:top w:val="none" w:sz="0" w:space="0" w:color="auto"/>
            <w:left w:val="none" w:sz="0" w:space="0" w:color="auto"/>
            <w:bottom w:val="none" w:sz="0" w:space="0" w:color="auto"/>
            <w:right w:val="none" w:sz="0" w:space="0" w:color="auto"/>
          </w:divBdr>
        </w:div>
        <w:div w:id="996804771">
          <w:marLeft w:val="0"/>
          <w:marRight w:val="0"/>
          <w:marTop w:val="0"/>
          <w:marBottom w:val="0"/>
          <w:divBdr>
            <w:top w:val="none" w:sz="0" w:space="0" w:color="auto"/>
            <w:left w:val="none" w:sz="0" w:space="0" w:color="auto"/>
            <w:bottom w:val="none" w:sz="0" w:space="0" w:color="auto"/>
            <w:right w:val="none" w:sz="0" w:space="0" w:color="auto"/>
          </w:divBdr>
        </w:div>
      </w:divsChild>
    </w:div>
    <w:div w:id="1807771747">
      <w:bodyDiv w:val="1"/>
      <w:marLeft w:val="0"/>
      <w:marRight w:val="0"/>
      <w:marTop w:val="0"/>
      <w:marBottom w:val="0"/>
      <w:divBdr>
        <w:top w:val="none" w:sz="0" w:space="0" w:color="auto"/>
        <w:left w:val="none" w:sz="0" w:space="0" w:color="auto"/>
        <w:bottom w:val="none" w:sz="0" w:space="0" w:color="auto"/>
        <w:right w:val="none" w:sz="0" w:space="0" w:color="auto"/>
      </w:divBdr>
    </w:div>
    <w:div w:id="1866209792">
      <w:bodyDiv w:val="1"/>
      <w:marLeft w:val="0"/>
      <w:marRight w:val="0"/>
      <w:marTop w:val="0"/>
      <w:marBottom w:val="0"/>
      <w:divBdr>
        <w:top w:val="none" w:sz="0" w:space="0" w:color="auto"/>
        <w:left w:val="none" w:sz="0" w:space="0" w:color="auto"/>
        <w:bottom w:val="none" w:sz="0" w:space="0" w:color="auto"/>
        <w:right w:val="none" w:sz="0" w:space="0" w:color="auto"/>
      </w:divBdr>
    </w:div>
    <w:div w:id="1877162418">
      <w:bodyDiv w:val="1"/>
      <w:marLeft w:val="0"/>
      <w:marRight w:val="0"/>
      <w:marTop w:val="0"/>
      <w:marBottom w:val="0"/>
      <w:divBdr>
        <w:top w:val="none" w:sz="0" w:space="0" w:color="auto"/>
        <w:left w:val="none" w:sz="0" w:space="0" w:color="auto"/>
        <w:bottom w:val="none" w:sz="0" w:space="0" w:color="auto"/>
        <w:right w:val="none" w:sz="0" w:space="0" w:color="auto"/>
      </w:divBdr>
    </w:div>
    <w:div w:id="2132287556">
      <w:bodyDiv w:val="1"/>
      <w:marLeft w:val="0"/>
      <w:marRight w:val="0"/>
      <w:marTop w:val="0"/>
      <w:marBottom w:val="0"/>
      <w:divBdr>
        <w:top w:val="none" w:sz="0" w:space="0" w:color="auto"/>
        <w:left w:val="none" w:sz="0" w:space="0" w:color="auto"/>
        <w:bottom w:val="none" w:sz="0" w:space="0" w:color="auto"/>
        <w:right w:val="none" w:sz="0" w:space="0" w:color="auto"/>
      </w:divBdr>
      <w:divsChild>
        <w:div w:id="13849604">
          <w:marLeft w:val="0"/>
          <w:marRight w:val="0"/>
          <w:marTop w:val="0"/>
          <w:marBottom w:val="0"/>
          <w:divBdr>
            <w:top w:val="none" w:sz="0" w:space="0" w:color="auto"/>
            <w:left w:val="none" w:sz="0" w:space="0" w:color="auto"/>
            <w:bottom w:val="none" w:sz="0" w:space="0" w:color="auto"/>
            <w:right w:val="none" w:sz="0" w:space="0" w:color="auto"/>
          </w:divBdr>
        </w:div>
        <w:div w:id="127790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Đặng</dc:creator>
  <cp:keywords/>
  <dc:description/>
  <cp:lastModifiedBy>Nguyên Đặng</cp:lastModifiedBy>
  <cp:revision>1</cp:revision>
  <dcterms:created xsi:type="dcterms:W3CDTF">2024-02-15T14:14:00Z</dcterms:created>
  <dcterms:modified xsi:type="dcterms:W3CDTF">2024-02-15T14:37:00Z</dcterms:modified>
</cp:coreProperties>
</file>