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Must have skills: </w:t>
      </w:r>
      <w:r w:rsidDel="00000000" w:rsidR="00000000" w:rsidRPr="00000000">
        <w:rPr>
          <w:rtl w:val="0"/>
        </w:rPr>
        <w:t xml:space="preserve">Extensive Expert Data Science Knowledge and Experience, SQL, Python (or equivalent). </w:t>
      </w:r>
    </w:p>
    <w:p w:rsidR="00000000" w:rsidDel="00000000" w:rsidP="00000000" w:rsidRDefault="00000000" w:rsidRPr="00000000" w14:paraId="00000002">
      <w:pPr>
        <w:rPr/>
      </w:pPr>
      <w:r w:rsidDel="00000000" w:rsidR="00000000" w:rsidRPr="00000000">
        <w:rPr>
          <w:b w:val="1"/>
          <w:rtl w:val="0"/>
        </w:rPr>
        <w:br w:type="textWrapping"/>
        <w:t xml:space="preserve">About: </w:t>
      </w:r>
      <w:r w:rsidDel="00000000" w:rsidR="00000000" w:rsidRPr="00000000">
        <w:rPr>
          <w:rtl w:val="0"/>
        </w:rPr>
        <w:t xml:space="preserve">We are a staffing company/technology platform that places temporary professionals into short-term shifts/assignments. Our clients (companies) can request shifts through our platform, which our temporary contractors then fulfill.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Objective: </w:t>
      </w:r>
      <w:r w:rsidDel="00000000" w:rsidR="00000000" w:rsidRPr="00000000">
        <w:rPr>
          <w:rtl w:val="0"/>
        </w:rPr>
        <w:t xml:space="preserve">We are looking to analyze our historical data to learn which factors (</w:t>
      </w:r>
      <w:r w:rsidDel="00000000" w:rsidR="00000000" w:rsidRPr="00000000">
        <w:rPr>
          <w:i w:val="1"/>
          <w:rtl w:val="0"/>
        </w:rPr>
        <w:t xml:space="preserve">most importantly bonuses</w:t>
      </w:r>
      <w:r w:rsidDel="00000000" w:rsidR="00000000" w:rsidRPr="00000000">
        <w:rPr>
          <w:rtl w:val="0"/>
        </w:rPr>
        <w:t xml:space="preserve">) affect whether a shift is filled by a contractor and build a predictive model that tells us the fill rate of a future shift or shift(s).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Using this model, we can then build a dynamic pricing model that suggests clients (companies) increase their pay rate when the chances of filling their shift are low.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dwnscfbw3e2e" w:id="0"/>
      <w:bookmarkEnd w:id="0"/>
      <w:r w:rsidDel="00000000" w:rsidR="00000000" w:rsidRPr="00000000">
        <w:rPr>
          <w:rtl w:val="0"/>
        </w:rPr>
        <w:t xml:space="preserve">Deliverables: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Insights report about our data explaining how each of these factors affect our fill rate.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Supply (available contractors, their distance to clients work site and driving radius preferences)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Demand (# of other shifts available in that area for that day/time, whether they have a bonus or not)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Location of clients work site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Bonus (whether there is a bonus or admin bonus)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Urgency (if its a last minute shift)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Client themselves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Time (hours of the shift)</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Day of the week</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Season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Software used by the clinic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Predictive model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3"/>
        <w:rPr/>
      </w:pPr>
      <w:bookmarkStart w:colFirst="0" w:colLast="0" w:name="_9p1a4j2ud8uf" w:id="1"/>
      <w:bookmarkEnd w:id="1"/>
      <w:r w:rsidDel="00000000" w:rsidR="00000000" w:rsidRPr="00000000">
        <w:rPr>
          <w:rtl w:val="0"/>
        </w:rPr>
        <w:t xml:space="preserve">Datasets (CSV Files)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assignments.csv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see detail below</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contractor-availability-true.csv</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days set available by each contractor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contractor-geolocations-distance.csv</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contractor geolocations and max travel distance setting</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office-alternative-locations.csv</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some clients have multiple work site locations. This file contains different work site id’s for the same client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office-geolocations.csv</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client geolocations file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office-softwares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client softwares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ozyn6cska9g1" w:id="2"/>
      <w:bookmarkEnd w:id="2"/>
      <w:r w:rsidDel="00000000" w:rsidR="00000000" w:rsidRPr="00000000">
        <w:rPr>
          <w:rtl w:val="0"/>
        </w:rPr>
      </w:r>
    </w:p>
    <w:p w:rsidR="00000000" w:rsidDel="00000000" w:rsidP="00000000" w:rsidRDefault="00000000" w:rsidRPr="00000000" w14:paraId="00000033">
      <w:pPr>
        <w:pStyle w:val="Heading3"/>
        <w:rPr/>
      </w:pPr>
      <w:bookmarkStart w:colFirst="0" w:colLast="0" w:name="_4qnddsm7r6zq" w:id="3"/>
      <w:bookmarkEnd w:id="3"/>
      <w:r w:rsidDel="00000000" w:rsidR="00000000" w:rsidRPr="00000000">
        <w:rPr>
          <w:rtl w:val="0"/>
        </w:rPr>
        <w:t xml:space="preserve">Assignments Dataset (~45k records)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 of the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assignment_created_at,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 the assignment was created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start_date,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start date/time of the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end_date,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end date/time of the assignment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filled_date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date/time the assignment was 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contractor_id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the contractor assigned to that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office_id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the client/company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alternate_location_id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location of the office if they have multiple location associated with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shift was canceled by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is_finished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shift was completed successfully by a contractor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hours_worked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hours worked by the contractor</w:t>
            </w:r>
          </w:p>
        </w:tc>
      </w:tr>
      <w:tr>
        <w:trPr>
          <w:cantSplit w:val="0"/>
          <w:trHeight w:val="83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position_id</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type of contractor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bonus_percent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a bonus was added by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admin_bonus_percent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a bonus was added by our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professional_removed_at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professional withdrew from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cancellation_notice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timeframe between professional_removed_at and start_date of the shift.</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3ze0vk2zdbwh" w:id="4"/>
      <w:bookmarkEnd w:id="4"/>
      <w:r w:rsidDel="00000000" w:rsidR="00000000" w:rsidRPr="00000000">
        <w:rPr>
          <w:rtl w:val="0"/>
        </w:rPr>
        <w:t xml:space="preserve">Important Notes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The fill rate is calculated by taking all filled shifts (regardless of if they were canceled by the client) and dividing it by the number of shifts posted for that date range. Example:</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Fill rate = Shifts Filled/ All Shifts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t xml:space="preserve">Shifts Filled Query </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t xml:space="preserve">SELECT *</w:t>
      </w:r>
    </w:p>
    <w:p w:rsidR="00000000" w:rsidDel="00000000" w:rsidP="00000000" w:rsidRDefault="00000000" w:rsidRPr="00000000" w14:paraId="00000067">
      <w:pPr>
        <w:ind w:left="1440" w:firstLine="0"/>
        <w:rPr/>
      </w:pPr>
      <w:r w:rsidDel="00000000" w:rsidR="00000000" w:rsidRPr="00000000">
        <w:rPr>
          <w:rtl w:val="0"/>
        </w:rPr>
        <w:t xml:space="preserve">FROM assignment_records</w:t>
      </w:r>
    </w:p>
    <w:p w:rsidR="00000000" w:rsidDel="00000000" w:rsidP="00000000" w:rsidRDefault="00000000" w:rsidRPr="00000000" w14:paraId="00000068">
      <w:pPr>
        <w:ind w:left="1440" w:firstLine="0"/>
        <w:rPr/>
      </w:pPr>
      <w:r w:rsidDel="00000000" w:rsidR="00000000" w:rsidRPr="00000000">
        <w:rPr>
          <w:rtl w:val="0"/>
        </w:rPr>
        <w:t xml:space="preserve">WHERE (start_date between x and x) </w:t>
      </w:r>
    </w:p>
    <w:p w:rsidR="00000000" w:rsidDel="00000000" w:rsidP="00000000" w:rsidRDefault="00000000" w:rsidRPr="00000000" w14:paraId="00000069">
      <w:pPr>
        <w:ind w:left="1440" w:firstLine="720"/>
        <w:rPr/>
      </w:pPr>
      <w:r w:rsidDel="00000000" w:rsidR="00000000" w:rsidRPr="00000000">
        <w:rPr>
          <w:rtl w:val="0"/>
        </w:rPr>
        <w:t xml:space="preserve">AND contractor_id IS NOT NULL </w:t>
      </w:r>
    </w:p>
    <w:p w:rsidR="00000000" w:rsidDel="00000000" w:rsidP="00000000" w:rsidRDefault="00000000" w:rsidRPr="00000000" w14:paraId="0000006A">
      <w:pPr>
        <w:ind w:left="1440" w:firstLine="0"/>
        <w:rPr/>
      </w:pPr>
      <w:r w:rsidDel="00000000" w:rsidR="00000000" w:rsidRPr="00000000">
        <w:rPr>
          <w:rtl w:val="0"/>
        </w:rPr>
        <w:t xml:space="preserve">);</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All Shifts Query </w:t>
      </w:r>
    </w:p>
    <w:p w:rsidR="00000000" w:rsidDel="00000000" w:rsidP="00000000" w:rsidRDefault="00000000" w:rsidRPr="00000000" w14:paraId="0000006E">
      <w:pPr>
        <w:ind w:left="1440" w:firstLine="0"/>
        <w:rPr/>
      </w:pPr>
      <w:r w:rsidDel="00000000" w:rsidR="00000000" w:rsidRPr="00000000">
        <w:rPr>
          <w:rtl w:val="0"/>
        </w:rPr>
        <w:t xml:space="preserve">SELECT *</w:t>
      </w:r>
    </w:p>
    <w:p w:rsidR="00000000" w:rsidDel="00000000" w:rsidP="00000000" w:rsidRDefault="00000000" w:rsidRPr="00000000" w14:paraId="0000006F">
      <w:pPr>
        <w:ind w:left="1440" w:firstLine="0"/>
        <w:rPr/>
      </w:pPr>
      <w:r w:rsidDel="00000000" w:rsidR="00000000" w:rsidRPr="00000000">
        <w:rPr>
          <w:rtl w:val="0"/>
        </w:rPr>
        <w:t xml:space="preserve">FROM assignment_records</w:t>
      </w:r>
    </w:p>
    <w:p w:rsidR="00000000" w:rsidDel="00000000" w:rsidP="00000000" w:rsidRDefault="00000000" w:rsidRPr="00000000" w14:paraId="00000070">
      <w:pPr>
        <w:ind w:left="1440" w:firstLine="0"/>
        <w:rPr/>
      </w:pPr>
      <w:r w:rsidDel="00000000" w:rsidR="00000000" w:rsidRPr="00000000">
        <w:rPr>
          <w:rtl w:val="0"/>
        </w:rPr>
        <w:t xml:space="preserve">WHERE (start_date between x and x)</w:t>
      </w:r>
    </w:p>
    <w:p w:rsidR="00000000" w:rsidDel="00000000" w:rsidP="00000000" w:rsidRDefault="00000000" w:rsidRPr="00000000" w14:paraId="00000071">
      <w:pPr>
        <w:ind w:left="1440" w:firstLine="0"/>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Bonuses were added in April 2022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Bonus_added_at field was added in August 2022. This field updates every time a client or admin adds a bonus or admin bonus to a shift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When analyzing the fill rate, be mindful that certain shifts are in the future (3-6 months+ away), so contractors do not always pick this up immediately.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awyoapdoqj35" w:id="5"/>
      <w:bookmarkEnd w:id="5"/>
      <w:r w:rsidDel="00000000" w:rsidR="00000000" w:rsidRPr="00000000">
        <w:rPr>
          <w:rtl w:val="0"/>
        </w:rPr>
      </w:r>
    </w:p>
    <w:p w:rsidR="00000000" w:rsidDel="00000000" w:rsidP="00000000" w:rsidRDefault="00000000" w:rsidRPr="00000000" w14:paraId="0000007E">
      <w:pPr>
        <w:pStyle w:val="Heading3"/>
        <w:rPr/>
      </w:pPr>
      <w:bookmarkStart w:colFirst="0" w:colLast="0" w:name="_pilka96tu8nu" w:id="6"/>
      <w:bookmarkEnd w:id="6"/>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rs6k5g3efdik" w:id="7"/>
      <w:bookmarkEnd w:id="7"/>
      <w:r w:rsidDel="00000000" w:rsidR="00000000" w:rsidRPr="00000000">
        <w:rPr>
          <w:rtl w:val="0"/>
        </w:rPr>
        <w:t xml:space="preserve">How To Get Available Contractors?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F</w:t>
      </w:r>
      <w:r w:rsidDel="00000000" w:rsidR="00000000" w:rsidRPr="00000000">
        <w:rPr>
          <w:rtl w:val="0"/>
        </w:rPr>
        <w:t xml:space="preserve">ilter contractors by </w:t>
      </w:r>
      <w:r w:rsidDel="00000000" w:rsidR="00000000" w:rsidRPr="00000000">
        <w:rPr>
          <w:b w:val="1"/>
          <w:rtl w:val="0"/>
        </w:rPr>
        <w:t xml:space="preserve">position_id</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C</w:t>
      </w:r>
      <w:r w:rsidDel="00000000" w:rsidR="00000000" w:rsidRPr="00000000">
        <w:rPr>
          <w:rtl w:val="0"/>
        </w:rPr>
        <w:t xml:space="preserve">alculate distance between contractor and office (or alternative location if it present) and  distance must be less then </w:t>
      </w:r>
      <w:r w:rsidDel="00000000" w:rsidR="00000000" w:rsidRPr="00000000">
        <w:rPr>
          <w:b w:val="1"/>
          <w:rtl w:val="0"/>
        </w:rPr>
        <w:t xml:space="preserve">maximum_travel_distance + 5</w:t>
      </w:r>
      <w:r w:rsidDel="00000000" w:rsidR="00000000" w:rsidRPr="00000000">
        <w:rPr>
          <w:rtl w:val="0"/>
        </w:rPr>
        <w:t xml:space="preserve">. If </w:t>
      </w:r>
      <w:r w:rsidDel="00000000" w:rsidR="00000000" w:rsidRPr="00000000">
        <w:rPr>
          <w:b w:val="1"/>
          <w:rtl w:val="0"/>
        </w:rPr>
        <w:t xml:space="preserve">maximum_travel_distance is</w:t>
      </w:r>
      <w:r w:rsidDel="00000000" w:rsidR="00000000" w:rsidRPr="00000000">
        <w:rPr>
          <w:rtl w:val="0"/>
        </w:rPr>
        <w:t xml:space="preserve"> missing then use </w:t>
      </w:r>
      <w:r w:rsidDel="00000000" w:rsidR="00000000" w:rsidRPr="00000000">
        <w:rPr>
          <w:b w:val="1"/>
          <w:rtl w:val="0"/>
        </w:rPr>
        <w:t xml:space="preserve">75</w:t>
      </w:r>
      <w:r w:rsidDel="00000000" w:rsidR="00000000" w:rsidRPr="00000000">
        <w:rPr>
          <w:rtl w:val="0"/>
        </w:rPr>
        <w:t xml:space="preserve"> miles.</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check if contractor available in certain day (</w:t>
      </w:r>
      <w:r w:rsidDel="00000000" w:rsidR="00000000" w:rsidRPr="00000000">
        <w:rPr>
          <w:b w:val="1"/>
          <w:rtl w:val="0"/>
        </w:rPr>
        <w:t xml:space="preserve">schedule_days</w:t>
      </w:r>
      <w:r w:rsidDel="00000000" w:rsidR="00000000" w:rsidRPr="00000000">
        <w:rPr>
          <w:rtl w:val="0"/>
        </w:rPr>
        <w:t xml:space="preserve"> table has only available dates of contractors, then connect them with shift </w:t>
      </w:r>
      <w:r w:rsidDel="00000000" w:rsidR="00000000" w:rsidRPr="00000000">
        <w:rPr>
          <w:b w:val="1"/>
          <w:rtl w:val="0"/>
        </w:rPr>
        <w:t xml:space="preserve">filled_date</w:t>
      </w:r>
      <w:r w:rsidDel="00000000" w:rsidR="00000000" w:rsidRPr="00000000">
        <w:rPr>
          <w:rtl w:val="0"/>
        </w:rPr>
        <w:t xml:space="preserve"> and/or </w:t>
      </w:r>
      <w:r w:rsidDel="00000000" w:rsidR="00000000" w:rsidRPr="00000000">
        <w:rPr>
          <w:b w:val="1"/>
          <w:rtl w:val="0"/>
        </w:rPr>
        <w:t xml:space="preserve">assignment_created_at</w:t>
      </w:r>
      <w:r w:rsidDel="00000000" w:rsidR="00000000" w:rsidRPr="00000000">
        <w:rPr>
          <w:rtl w:val="0"/>
        </w:rPr>
        <w:t xml:space="preserve">)</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skip contractor if they are assigned to some shift in the same day (check assignments table by </w:t>
      </w:r>
      <w:r w:rsidDel="00000000" w:rsidR="00000000" w:rsidRPr="00000000">
        <w:rPr>
          <w:b w:val="1"/>
          <w:rtl w:val="0"/>
        </w:rPr>
        <w:t xml:space="preserve">contractor_id</w:t>
      </w:r>
      <w:r w:rsidDel="00000000" w:rsidR="00000000" w:rsidRPr="00000000">
        <w:rPr>
          <w:rtl w:val="0"/>
        </w:rPr>
        <w:t xml:space="preserve"> and </w:t>
      </w:r>
      <w:r w:rsidDel="00000000" w:rsidR="00000000" w:rsidRPr="00000000">
        <w:rPr>
          <w:b w:val="1"/>
          <w:rtl w:val="0"/>
        </w:rPr>
        <w:t xml:space="preserve">start_date</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