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1DB49" w14:textId="18C6B52B" w:rsidR="005D6D64" w:rsidRPr="005D6D64" w:rsidRDefault="005D6D64" w:rsidP="005D6D64">
      <w:pPr>
        <w:rPr>
          <w:b/>
          <w:bCs/>
        </w:rPr>
      </w:pPr>
      <w:r w:rsidRPr="005D6D64">
        <w:rPr>
          <w:b/>
          <w:bCs/>
        </w:rPr>
        <w:t xml:space="preserve"> ACCIONES DEL PROGRAMA (</w:t>
      </w:r>
      <w:proofErr w:type="spellStart"/>
      <w:r w:rsidRPr="005D6D64">
        <w:rPr>
          <w:b/>
          <w:bCs/>
        </w:rPr>
        <w:t>Men</w:t>
      </w:r>
      <w:r w:rsidR="00054658">
        <w:rPr>
          <w:b/>
          <w:bCs/>
        </w:rPr>
        <w:t>u</w:t>
      </w:r>
      <w:proofErr w:type="spellEnd"/>
      <w:r w:rsidRPr="005D6D64">
        <w:rPr>
          <w:b/>
          <w:bCs/>
        </w:rPr>
        <w:t xml:space="preserve"> principal)</w:t>
      </w:r>
    </w:p>
    <w:p w14:paraId="6B967ED2" w14:textId="77777777" w:rsidR="005D6D64" w:rsidRPr="005D6D64" w:rsidRDefault="005D6D64" w:rsidP="005D6D64">
      <w:r w:rsidRPr="005D6D64">
        <w:t>El programa ofrece </w:t>
      </w:r>
      <w:r w:rsidRPr="005D6D64">
        <w:rPr>
          <w:b/>
          <w:bCs/>
        </w:rPr>
        <w:t>10 acciones</w:t>
      </w:r>
      <w:r w:rsidRPr="005D6D64">
        <w:t> principales, enumeradas en el menú:</w:t>
      </w:r>
    </w:p>
    <w:tbl>
      <w:tblPr>
        <w:tblStyle w:val="TableGrid"/>
        <w:tblW w:w="9839" w:type="dxa"/>
        <w:tblLook w:val="04A0" w:firstRow="1" w:lastRow="0" w:firstColumn="1" w:lastColumn="0" w:noHBand="0" w:noVBand="1"/>
      </w:tblPr>
      <w:tblGrid>
        <w:gridCol w:w="914"/>
        <w:gridCol w:w="2518"/>
        <w:gridCol w:w="6407"/>
      </w:tblGrid>
      <w:tr w:rsidR="005D6D64" w:rsidRPr="005D6D64" w14:paraId="513EA566" w14:textId="77777777" w:rsidTr="005D6D64">
        <w:trPr>
          <w:trHeight w:val="417"/>
        </w:trPr>
        <w:tc>
          <w:tcPr>
            <w:tcW w:w="0" w:type="auto"/>
            <w:hideMark/>
          </w:tcPr>
          <w:p w14:paraId="078C2F82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Opción</w:t>
            </w:r>
          </w:p>
        </w:tc>
        <w:tc>
          <w:tcPr>
            <w:tcW w:w="0" w:type="auto"/>
            <w:hideMark/>
          </w:tcPr>
          <w:p w14:paraId="28075363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Acción</w:t>
            </w:r>
          </w:p>
        </w:tc>
        <w:tc>
          <w:tcPr>
            <w:tcW w:w="0" w:type="auto"/>
            <w:hideMark/>
          </w:tcPr>
          <w:p w14:paraId="3C16C98B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Descripción</w:t>
            </w:r>
          </w:p>
        </w:tc>
      </w:tr>
      <w:tr w:rsidR="005D6D64" w:rsidRPr="005D6D64" w14:paraId="0392B726" w14:textId="77777777" w:rsidTr="005D6D64">
        <w:trPr>
          <w:trHeight w:val="684"/>
        </w:trPr>
        <w:tc>
          <w:tcPr>
            <w:tcW w:w="0" w:type="auto"/>
            <w:hideMark/>
          </w:tcPr>
          <w:p w14:paraId="6B5C13F7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676E9BC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Crear AFD manualmente</w:t>
            </w:r>
          </w:p>
        </w:tc>
        <w:tc>
          <w:tcPr>
            <w:tcW w:w="0" w:type="auto"/>
            <w:hideMark/>
          </w:tcPr>
          <w:p w14:paraId="5AF1A6A4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El usuario ingresa por consola todos los componentes (estados, alfabeto, inicial, finales y transiciones una por una).</w:t>
            </w:r>
          </w:p>
        </w:tc>
      </w:tr>
      <w:tr w:rsidR="005D6D64" w:rsidRPr="005D6D64" w14:paraId="45976A05" w14:textId="77777777" w:rsidTr="005D6D64">
        <w:trPr>
          <w:trHeight w:val="684"/>
        </w:trPr>
        <w:tc>
          <w:tcPr>
            <w:tcW w:w="0" w:type="auto"/>
            <w:hideMark/>
          </w:tcPr>
          <w:p w14:paraId="2E88F0EA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568F1F1E" w14:textId="1334137F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Cargar AFD desde archivo </w:t>
            </w:r>
          </w:p>
        </w:tc>
        <w:tc>
          <w:tcPr>
            <w:tcW w:w="0" w:type="auto"/>
            <w:hideMark/>
          </w:tcPr>
          <w:p w14:paraId="4BA9A122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El programa lee un archivo de texto con un formato estructurado y construye el autómata.</w:t>
            </w:r>
          </w:p>
        </w:tc>
      </w:tr>
      <w:tr w:rsidR="005D6D64" w:rsidRPr="005D6D64" w14:paraId="2BF8C051" w14:textId="77777777" w:rsidTr="005D6D64">
        <w:trPr>
          <w:trHeight w:val="684"/>
        </w:trPr>
        <w:tc>
          <w:tcPr>
            <w:tcW w:w="0" w:type="auto"/>
            <w:hideMark/>
          </w:tcPr>
          <w:p w14:paraId="5CCB2565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8667CE3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Mostrar definición formal</w:t>
            </w:r>
          </w:p>
        </w:tc>
        <w:tc>
          <w:tcPr>
            <w:tcW w:w="0" w:type="auto"/>
            <w:hideMark/>
          </w:tcPr>
          <w:p w14:paraId="0ED21192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Imprime en pantalla los 5 componentes del AFD (Q, Σ, δ, q0, F).</w:t>
            </w:r>
          </w:p>
        </w:tc>
      </w:tr>
      <w:tr w:rsidR="005D6D64" w:rsidRPr="005D6D64" w14:paraId="04B8FD11" w14:textId="77777777" w:rsidTr="005D6D64">
        <w:trPr>
          <w:trHeight w:val="684"/>
        </w:trPr>
        <w:tc>
          <w:tcPr>
            <w:tcW w:w="0" w:type="auto"/>
            <w:hideMark/>
          </w:tcPr>
          <w:p w14:paraId="00F6B8B3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14185344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Mostrar tabla de transición</w:t>
            </w:r>
          </w:p>
        </w:tc>
        <w:tc>
          <w:tcPr>
            <w:tcW w:w="0" w:type="auto"/>
            <w:hideMark/>
          </w:tcPr>
          <w:p w14:paraId="043F1FF0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Genera una tabla donde las filas son los estados y las columnas los símbolos del alfabeto.</w:t>
            </w:r>
          </w:p>
        </w:tc>
      </w:tr>
      <w:tr w:rsidR="005D6D64" w:rsidRPr="005D6D64" w14:paraId="2F4C0EC1" w14:textId="77777777" w:rsidTr="005D6D64">
        <w:trPr>
          <w:trHeight w:val="684"/>
        </w:trPr>
        <w:tc>
          <w:tcPr>
            <w:tcW w:w="0" w:type="auto"/>
            <w:hideMark/>
          </w:tcPr>
          <w:p w14:paraId="47D119DA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3BD9A9E2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Validar estructura</w:t>
            </w:r>
          </w:p>
        </w:tc>
        <w:tc>
          <w:tcPr>
            <w:tcW w:w="0" w:type="auto"/>
            <w:hideMark/>
          </w:tcPr>
          <w:p w14:paraId="285711A1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Verifica la integridad del autómata y calcula estados alcanzables, inaccesibles y si el lenguaje es vacío.</w:t>
            </w:r>
          </w:p>
        </w:tc>
      </w:tr>
      <w:tr w:rsidR="005D6D64" w:rsidRPr="005D6D64" w14:paraId="57BF453F" w14:textId="77777777" w:rsidTr="005D6D64">
        <w:trPr>
          <w:trHeight w:val="684"/>
        </w:trPr>
        <w:tc>
          <w:tcPr>
            <w:tcW w:w="0" w:type="auto"/>
            <w:hideMark/>
          </w:tcPr>
          <w:p w14:paraId="13DEBD9C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631CC5B0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Evaluar una cadena</w:t>
            </w:r>
          </w:p>
        </w:tc>
        <w:tc>
          <w:tcPr>
            <w:tcW w:w="0" w:type="auto"/>
            <w:hideMark/>
          </w:tcPr>
          <w:p w14:paraId="61D8DDBB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Simula el AFD paso a paso con una sola cadena ingresada por el usuario y muestra la traza.</w:t>
            </w:r>
          </w:p>
        </w:tc>
      </w:tr>
      <w:tr w:rsidR="005D6D64" w:rsidRPr="005D6D64" w14:paraId="0F4BF291" w14:textId="77777777" w:rsidTr="005D6D64">
        <w:trPr>
          <w:trHeight w:val="684"/>
        </w:trPr>
        <w:tc>
          <w:tcPr>
            <w:tcW w:w="0" w:type="auto"/>
            <w:hideMark/>
          </w:tcPr>
          <w:p w14:paraId="5FD05475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5644ECC9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Evaluar un archivo de cadenas</w:t>
            </w:r>
          </w:p>
        </w:tc>
        <w:tc>
          <w:tcPr>
            <w:tcW w:w="0" w:type="auto"/>
            <w:hideMark/>
          </w:tcPr>
          <w:p w14:paraId="2D3CC485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Lee un archivo .</w:t>
            </w:r>
            <w:proofErr w:type="spellStart"/>
            <w:r w:rsidRPr="005D6D64">
              <w:rPr>
                <w:rFonts w:ascii="Arial" w:hAnsi="Arial" w:cs="Arial"/>
                <w:sz w:val="22"/>
                <w:szCs w:val="22"/>
              </w:rPr>
              <w:t>txt</w:t>
            </w:r>
            <w:proofErr w:type="spellEnd"/>
            <w:r w:rsidRPr="005D6D64">
              <w:rPr>
                <w:rFonts w:ascii="Arial" w:hAnsi="Arial" w:cs="Arial"/>
                <w:sz w:val="22"/>
                <w:szCs w:val="22"/>
              </w:rPr>
              <w:t xml:space="preserve"> con varias cadenas (una por línea) y las evalúa todas, mostrando la traza de cada una.</w:t>
            </w:r>
          </w:p>
        </w:tc>
      </w:tr>
      <w:tr w:rsidR="005D6D64" w:rsidRPr="005D6D64" w14:paraId="386873FE" w14:textId="77777777" w:rsidTr="005D6D64">
        <w:trPr>
          <w:trHeight w:val="676"/>
        </w:trPr>
        <w:tc>
          <w:tcPr>
            <w:tcW w:w="0" w:type="auto"/>
            <w:hideMark/>
          </w:tcPr>
          <w:p w14:paraId="6FA56CC1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384A1E47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Consultar historial</w:t>
            </w:r>
          </w:p>
        </w:tc>
        <w:tc>
          <w:tcPr>
            <w:tcW w:w="0" w:type="auto"/>
            <w:hideMark/>
          </w:tcPr>
          <w:p w14:paraId="0E784E81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Muestra un resumen de todas las cadenas evaluadas previamente (opciones 6 y 7) con su veredicto.</w:t>
            </w:r>
          </w:p>
        </w:tc>
      </w:tr>
      <w:tr w:rsidR="005D6D64" w:rsidRPr="005D6D64" w14:paraId="4571765D" w14:textId="77777777" w:rsidTr="005D6D64">
        <w:trPr>
          <w:trHeight w:val="417"/>
        </w:trPr>
        <w:tc>
          <w:tcPr>
            <w:tcW w:w="0" w:type="auto"/>
            <w:hideMark/>
          </w:tcPr>
          <w:p w14:paraId="1A36BBE8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40D36496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Cargar/Crear otro AFD</w:t>
            </w:r>
          </w:p>
        </w:tc>
        <w:tc>
          <w:tcPr>
            <w:tcW w:w="0" w:type="auto"/>
            <w:hideMark/>
          </w:tcPr>
          <w:p w14:paraId="08C695E7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Descarta el AFD actual en memoria para empezar de nuevo con otro.</w:t>
            </w:r>
          </w:p>
        </w:tc>
      </w:tr>
      <w:tr w:rsidR="005D6D64" w:rsidRPr="005D6D64" w14:paraId="4D65ECB6" w14:textId="77777777" w:rsidTr="005D6D64">
        <w:trPr>
          <w:trHeight w:val="417"/>
        </w:trPr>
        <w:tc>
          <w:tcPr>
            <w:tcW w:w="0" w:type="auto"/>
            <w:hideMark/>
          </w:tcPr>
          <w:p w14:paraId="2CD6B783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444ADB61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Salir</w:t>
            </w:r>
          </w:p>
        </w:tc>
        <w:tc>
          <w:tcPr>
            <w:tcW w:w="0" w:type="auto"/>
            <w:hideMark/>
          </w:tcPr>
          <w:p w14:paraId="06CEFA53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Termina la ejecución del programa.</w:t>
            </w:r>
          </w:p>
        </w:tc>
      </w:tr>
    </w:tbl>
    <w:p w14:paraId="0B4031C6" w14:textId="77777777" w:rsidR="005D6D64" w:rsidRDefault="005D6D64" w:rsidP="005D6D64">
      <w:pPr>
        <w:rPr>
          <w:b/>
          <w:bCs/>
        </w:rPr>
      </w:pPr>
    </w:p>
    <w:p w14:paraId="0BFD85A8" w14:textId="77777777" w:rsidR="005D6D64" w:rsidRDefault="005D6D64" w:rsidP="005D6D64">
      <w:pPr>
        <w:rPr>
          <w:b/>
          <w:bCs/>
        </w:rPr>
      </w:pPr>
    </w:p>
    <w:p w14:paraId="6650062F" w14:textId="77777777" w:rsidR="005D6D64" w:rsidRDefault="005D6D64" w:rsidP="005D6D64">
      <w:pPr>
        <w:rPr>
          <w:b/>
          <w:bCs/>
        </w:rPr>
      </w:pPr>
    </w:p>
    <w:p w14:paraId="49A0FFE0" w14:textId="77777777" w:rsidR="005D6D64" w:rsidRDefault="005D6D64" w:rsidP="005D6D64">
      <w:pPr>
        <w:rPr>
          <w:b/>
          <w:bCs/>
        </w:rPr>
      </w:pPr>
    </w:p>
    <w:p w14:paraId="4D876E3E" w14:textId="77777777" w:rsidR="005D6D64" w:rsidRDefault="005D6D64" w:rsidP="005D6D64">
      <w:pPr>
        <w:rPr>
          <w:b/>
          <w:bCs/>
        </w:rPr>
      </w:pPr>
    </w:p>
    <w:p w14:paraId="2C2B2F60" w14:textId="77777777" w:rsidR="005D6D64" w:rsidRDefault="005D6D64" w:rsidP="005D6D64">
      <w:pPr>
        <w:rPr>
          <w:b/>
          <w:bCs/>
        </w:rPr>
      </w:pPr>
    </w:p>
    <w:p w14:paraId="1FA9CFFE" w14:textId="77777777" w:rsidR="005D6D64" w:rsidRDefault="005D6D64" w:rsidP="005D6D64">
      <w:pPr>
        <w:rPr>
          <w:b/>
          <w:bCs/>
        </w:rPr>
      </w:pPr>
    </w:p>
    <w:p w14:paraId="30D29400" w14:textId="77777777" w:rsidR="005D6D64" w:rsidRDefault="005D6D64" w:rsidP="005D6D64">
      <w:pPr>
        <w:rPr>
          <w:b/>
          <w:bCs/>
        </w:rPr>
      </w:pPr>
    </w:p>
    <w:p w14:paraId="6B353CE8" w14:textId="509CF793" w:rsidR="005D6D64" w:rsidRPr="005D6D64" w:rsidRDefault="005D6D64" w:rsidP="005D6D64">
      <w:pPr>
        <w:rPr>
          <w:b/>
          <w:bCs/>
        </w:rPr>
      </w:pPr>
      <w:r w:rsidRPr="005D6D64">
        <w:rPr>
          <w:b/>
          <w:bCs/>
        </w:rPr>
        <w:lastRenderedPageBreak/>
        <w:t>DATOS DE ENTRADA (Solicitados al usuario)</w:t>
      </w:r>
    </w:p>
    <w:p w14:paraId="746E7C10" w14:textId="77777777" w:rsidR="005D6D64" w:rsidRPr="005D6D64" w:rsidRDefault="005D6D64" w:rsidP="005D6D64">
      <w:r w:rsidRPr="005D6D64">
        <w:t>El programa solicita los siguientes datos, con sus respectivos tipos: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22"/>
        <w:gridCol w:w="1672"/>
        <w:gridCol w:w="3051"/>
        <w:gridCol w:w="2506"/>
      </w:tblGrid>
      <w:tr w:rsidR="005D6D64" w:rsidRPr="005D6D64" w14:paraId="067E230E" w14:textId="77777777" w:rsidTr="005D6D64">
        <w:trPr>
          <w:trHeight w:val="411"/>
        </w:trPr>
        <w:tc>
          <w:tcPr>
            <w:tcW w:w="2122" w:type="dxa"/>
            <w:hideMark/>
          </w:tcPr>
          <w:p w14:paraId="4D9A6A12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Contexto / Acción</w:t>
            </w:r>
          </w:p>
        </w:tc>
        <w:tc>
          <w:tcPr>
            <w:tcW w:w="1672" w:type="dxa"/>
            <w:hideMark/>
          </w:tcPr>
          <w:p w14:paraId="37E422E9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Dato solicitado</w:t>
            </w:r>
          </w:p>
        </w:tc>
        <w:tc>
          <w:tcPr>
            <w:tcW w:w="0" w:type="auto"/>
            <w:hideMark/>
          </w:tcPr>
          <w:p w14:paraId="461C0D7A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Tipo de dato</w:t>
            </w:r>
          </w:p>
        </w:tc>
        <w:tc>
          <w:tcPr>
            <w:tcW w:w="2506" w:type="dxa"/>
            <w:hideMark/>
          </w:tcPr>
          <w:p w14:paraId="3D3DCA14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Ejemplo / Formato</w:t>
            </w:r>
          </w:p>
        </w:tc>
      </w:tr>
      <w:tr w:rsidR="005D6D64" w:rsidRPr="005D6D64" w14:paraId="52C37BFA" w14:textId="77777777" w:rsidTr="005D6D64">
        <w:tc>
          <w:tcPr>
            <w:tcW w:w="2122" w:type="dxa"/>
            <w:hideMark/>
          </w:tcPr>
          <w:p w14:paraId="301395FF" w14:textId="62482550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Men</w:t>
            </w:r>
            <w:r w:rsidR="00054658">
              <w:rPr>
                <w:rFonts w:ascii="Arial" w:hAnsi="Arial" w:cs="Arial"/>
                <w:b/>
                <w:bCs/>
                <w:sz w:val="22"/>
                <w:szCs w:val="22"/>
              </w:rPr>
              <w:t>u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principal</w:t>
            </w:r>
          </w:p>
        </w:tc>
        <w:tc>
          <w:tcPr>
            <w:tcW w:w="1672" w:type="dxa"/>
            <w:hideMark/>
          </w:tcPr>
          <w:p w14:paraId="7A6E1D2B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Opción seleccionada</w:t>
            </w:r>
          </w:p>
        </w:tc>
        <w:tc>
          <w:tcPr>
            <w:tcW w:w="0" w:type="auto"/>
            <w:hideMark/>
          </w:tcPr>
          <w:p w14:paraId="6D61EA09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Cadena (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string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  <w:r w:rsidRPr="005D6D64">
              <w:rPr>
                <w:rFonts w:ascii="Arial" w:hAnsi="Arial" w:cs="Arial"/>
                <w:sz w:val="22"/>
                <w:szCs w:val="22"/>
              </w:rPr>
              <w:t> que debe convertirse a entero</w:t>
            </w:r>
          </w:p>
        </w:tc>
        <w:tc>
          <w:tcPr>
            <w:tcW w:w="2506" w:type="dxa"/>
            <w:hideMark/>
          </w:tcPr>
          <w:p w14:paraId="605C5F5E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"5"</w:t>
            </w:r>
          </w:p>
        </w:tc>
      </w:tr>
      <w:tr w:rsidR="005D6D64" w:rsidRPr="005D6D64" w14:paraId="59A49200" w14:textId="77777777" w:rsidTr="005D6D64">
        <w:tc>
          <w:tcPr>
            <w:tcW w:w="2122" w:type="dxa"/>
            <w:hideMark/>
          </w:tcPr>
          <w:p w14:paraId="30781610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Creación manual (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Op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. 1)</w:t>
            </w:r>
          </w:p>
        </w:tc>
        <w:tc>
          <w:tcPr>
            <w:tcW w:w="1672" w:type="dxa"/>
            <w:hideMark/>
          </w:tcPr>
          <w:p w14:paraId="09F34167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Nombre del autómata</w:t>
            </w:r>
          </w:p>
        </w:tc>
        <w:tc>
          <w:tcPr>
            <w:tcW w:w="0" w:type="auto"/>
            <w:hideMark/>
          </w:tcPr>
          <w:p w14:paraId="5420BADF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Cadena (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string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506" w:type="dxa"/>
            <w:hideMark/>
          </w:tcPr>
          <w:p w14:paraId="06ADEE88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"Mi AFD"</w:t>
            </w:r>
          </w:p>
        </w:tc>
      </w:tr>
      <w:tr w:rsidR="005D6D64" w:rsidRPr="005D6D64" w14:paraId="563D547E" w14:textId="77777777" w:rsidTr="005D6D64">
        <w:tc>
          <w:tcPr>
            <w:tcW w:w="2122" w:type="dxa"/>
            <w:hideMark/>
          </w:tcPr>
          <w:p w14:paraId="1981E57D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72" w:type="dxa"/>
            <w:hideMark/>
          </w:tcPr>
          <w:p w14:paraId="274DBDEF" w14:textId="09898665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 xml:space="preserve">Estados </w:t>
            </w:r>
          </w:p>
        </w:tc>
        <w:tc>
          <w:tcPr>
            <w:tcW w:w="0" w:type="auto"/>
            <w:hideMark/>
          </w:tcPr>
          <w:p w14:paraId="6C7C4546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Conjunto de cadenas (set 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of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strings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  <w:r w:rsidRPr="005D6D64">
              <w:rPr>
                <w:rFonts w:ascii="Arial" w:hAnsi="Arial" w:cs="Arial"/>
                <w:sz w:val="22"/>
                <w:szCs w:val="22"/>
              </w:rPr>
              <w:t> separadas por comas</w:t>
            </w:r>
          </w:p>
        </w:tc>
        <w:tc>
          <w:tcPr>
            <w:tcW w:w="2506" w:type="dxa"/>
            <w:hideMark/>
          </w:tcPr>
          <w:p w14:paraId="767A8B42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q0, q1, q2</w:t>
            </w:r>
          </w:p>
        </w:tc>
      </w:tr>
      <w:tr w:rsidR="005D6D64" w:rsidRPr="005D6D64" w14:paraId="78A02C4B" w14:textId="77777777" w:rsidTr="005D6D64">
        <w:tc>
          <w:tcPr>
            <w:tcW w:w="2122" w:type="dxa"/>
            <w:hideMark/>
          </w:tcPr>
          <w:p w14:paraId="09DF46CF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72" w:type="dxa"/>
            <w:hideMark/>
          </w:tcPr>
          <w:p w14:paraId="55AC2F4A" w14:textId="5B360F4B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 xml:space="preserve">Alfabeto </w:t>
            </w:r>
          </w:p>
        </w:tc>
        <w:tc>
          <w:tcPr>
            <w:tcW w:w="0" w:type="auto"/>
            <w:hideMark/>
          </w:tcPr>
          <w:p w14:paraId="499F1DA6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Conjunto de cadenas (set 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of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strings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  <w:r w:rsidRPr="005D6D64">
              <w:rPr>
                <w:rFonts w:ascii="Arial" w:hAnsi="Arial" w:cs="Arial"/>
                <w:sz w:val="22"/>
                <w:szCs w:val="22"/>
              </w:rPr>
              <w:t> separadas por comas</w:t>
            </w:r>
          </w:p>
        </w:tc>
        <w:tc>
          <w:tcPr>
            <w:tcW w:w="2506" w:type="dxa"/>
            <w:hideMark/>
          </w:tcPr>
          <w:p w14:paraId="78413521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a, b, c</w:t>
            </w:r>
          </w:p>
        </w:tc>
      </w:tr>
      <w:tr w:rsidR="005D6D64" w:rsidRPr="005D6D64" w14:paraId="70BE718B" w14:textId="77777777" w:rsidTr="005D6D64">
        <w:tc>
          <w:tcPr>
            <w:tcW w:w="2122" w:type="dxa"/>
            <w:hideMark/>
          </w:tcPr>
          <w:p w14:paraId="33D03C72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72" w:type="dxa"/>
            <w:hideMark/>
          </w:tcPr>
          <w:p w14:paraId="56ABBD5A" w14:textId="133A6968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 xml:space="preserve">Estado inicial </w:t>
            </w:r>
          </w:p>
        </w:tc>
        <w:tc>
          <w:tcPr>
            <w:tcW w:w="0" w:type="auto"/>
            <w:hideMark/>
          </w:tcPr>
          <w:p w14:paraId="158BFAAB" w14:textId="2CE99A06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Cadena (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string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  <w:r w:rsidRPr="005D6D64">
              <w:rPr>
                <w:rFonts w:ascii="Arial" w:hAnsi="Arial" w:cs="Arial"/>
                <w:sz w:val="22"/>
                <w:szCs w:val="22"/>
              </w:rPr>
              <w:t> (debe existir en</w:t>
            </w:r>
            <w:r w:rsidR="00054658">
              <w:rPr>
                <w:rFonts w:ascii="Arial" w:hAnsi="Arial" w:cs="Arial"/>
                <w:sz w:val="22"/>
                <w:szCs w:val="22"/>
              </w:rPr>
              <w:t xml:space="preserve"> estados</w:t>
            </w:r>
          </w:p>
        </w:tc>
        <w:tc>
          <w:tcPr>
            <w:tcW w:w="2506" w:type="dxa"/>
            <w:hideMark/>
          </w:tcPr>
          <w:p w14:paraId="361C24D9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q0</w:t>
            </w:r>
          </w:p>
        </w:tc>
      </w:tr>
      <w:tr w:rsidR="005D6D64" w:rsidRPr="005D6D64" w14:paraId="7C18D2D8" w14:textId="77777777" w:rsidTr="005D6D64">
        <w:tc>
          <w:tcPr>
            <w:tcW w:w="2122" w:type="dxa"/>
            <w:hideMark/>
          </w:tcPr>
          <w:p w14:paraId="5516E418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72" w:type="dxa"/>
            <w:hideMark/>
          </w:tcPr>
          <w:p w14:paraId="6A395DA2" w14:textId="7C5EB93E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 xml:space="preserve">Estados finales </w:t>
            </w:r>
          </w:p>
        </w:tc>
        <w:tc>
          <w:tcPr>
            <w:tcW w:w="0" w:type="auto"/>
            <w:hideMark/>
          </w:tcPr>
          <w:p w14:paraId="35CA05CA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Conjunto de cadenas (set 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of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strings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  <w:r w:rsidRPr="005D6D64">
              <w:rPr>
                <w:rFonts w:ascii="Arial" w:hAnsi="Arial" w:cs="Arial"/>
                <w:sz w:val="22"/>
                <w:szCs w:val="22"/>
              </w:rPr>
              <w:t> separadas por comas</w:t>
            </w:r>
          </w:p>
        </w:tc>
        <w:tc>
          <w:tcPr>
            <w:tcW w:w="2506" w:type="dxa"/>
            <w:hideMark/>
          </w:tcPr>
          <w:p w14:paraId="224CEC7A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q1, q2</w:t>
            </w:r>
          </w:p>
        </w:tc>
      </w:tr>
      <w:tr w:rsidR="005D6D64" w:rsidRPr="005D6D64" w14:paraId="3B60964B" w14:textId="77777777" w:rsidTr="005D6D64">
        <w:tc>
          <w:tcPr>
            <w:tcW w:w="2122" w:type="dxa"/>
            <w:hideMark/>
          </w:tcPr>
          <w:p w14:paraId="5F5D9018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72" w:type="dxa"/>
            <w:hideMark/>
          </w:tcPr>
          <w:p w14:paraId="236DCAA7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Transición</w:t>
            </w:r>
          </w:p>
        </w:tc>
        <w:tc>
          <w:tcPr>
            <w:tcW w:w="0" w:type="auto"/>
            <w:hideMark/>
          </w:tcPr>
          <w:p w14:paraId="46042BA7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3 cadenas (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string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string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string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  <w:r w:rsidRPr="005D6D64">
              <w:rPr>
                <w:rFonts w:ascii="Arial" w:hAnsi="Arial" w:cs="Arial"/>
                <w:sz w:val="22"/>
                <w:szCs w:val="22"/>
              </w:rPr>
              <w:t> separadas por comas (origen, símbolo, destino)</w:t>
            </w:r>
          </w:p>
        </w:tc>
        <w:tc>
          <w:tcPr>
            <w:tcW w:w="2506" w:type="dxa"/>
            <w:hideMark/>
          </w:tcPr>
          <w:p w14:paraId="290B8E58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q0, a, q1</w:t>
            </w:r>
          </w:p>
        </w:tc>
      </w:tr>
      <w:tr w:rsidR="005D6D64" w:rsidRPr="005D6D64" w14:paraId="0E22BA87" w14:textId="77777777" w:rsidTr="005D6D64">
        <w:tc>
          <w:tcPr>
            <w:tcW w:w="2122" w:type="dxa"/>
            <w:hideMark/>
          </w:tcPr>
          <w:p w14:paraId="03728A4D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72" w:type="dxa"/>
            <w:hideMark/>
          </w:tcPr>
          <w:p w14:paraId="5C305149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i/>
                <w:iCs/>
                <w:sz w:val="22"/>
                <w:szCs w:val="22"/>
              </w:rPr>
              <w:t>Comando para terminar transiciones</w:t>
            </w:r>
          </w:p>
        </w:tc>
        <w:tc>
          <w:tcPr>
            <w:tcW w:w="0" w:type="auto"/>
            <w:hideMark/>
          </w:tcPr>
          <w:p w14:paraId="44AB48E4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Cadena (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string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506" w:type="dxa"/>
            <w:hideMark/>
          </w:tcPr>
          <w:p w14:paraId="7A1837D4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"fin"</w:t>
            </w:r>
          </w:p>
        </w:tc>
      </w:tr>
      <w:tr w:rsidR="005D6D64" w:rsidRPr="005D6D64" w14:paraId="5F060354" w14:textId="77777777" w:rsidTr="005D6D64">
        <w:tc>
          <w:tcPr>
            <w:tcW w:w="2122" w:type="dxa"/>
            <w:hideMark/>
          </w:tcPr>
          <w:p w14:paraId="655A7FEB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Carga desde archivo (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Op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. 2)</w:t>
            </w:r>
          </w:p>
        </w:tc>
        <w:tc>
          <w:tcPr>
            <w:tcW w:w="1672" w:type="dxa"/>
            <w:hideMark/>
          </w:tcPr>
          <w:p w14:paraId="5BEA4105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Ruta del archivo .</w:t>
            </w:r>
            <w:proofErr w:type="spellStart"/>
            <w:r w:rsidRPr="005D6D64">
              <w:rPr>
                <w:rFonts w:ascii="Arial" w:hAnsi="Arial" w:cs="Arial"/>
                <w:sz w:val="22"/>
                <w:szCs w:val="22"/>
              </w:rPr>
              <w:t>txt</w:t>
            </w:r>
            <w:proofErr w:type="spellEnd"/>
          </w:p>
        </w:tc>
        <w:tc>
          <w:tcPr>
            <w:tcW w:w="0" w:type="auto"/>
            <w:hideMark/>
          </w:tcPr>
          <w:p w14:paraId="44CD572D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Cadena (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string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  <w:r w:rsidRPr="005D6D64">
              <w:rPr>
                <w:rFonts w:ascii="Arial" w:hAnsi="Arial" w:cs="Arial"/>
                <w:sz w:val="22"/>
                <w:szCs w:val="22"/>
              </w:rPr>
              <w:t> (ruta absoluta o relativa)</w:t>
            </w:r>
          </w:p>
        </w:tc>
        <w:tc>
          <w:tcPr>
            <w:tcW w:w="2506" w:type="dxa"/>
            <w:hideMark/>
          </w:tcPr>
          <w:p w14:paraId="14962494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C:/Users/.../afd.txt</w:t>
            </w:r>
          </w:p>
        </w:tc>
      </w:tr>
      <w:tr w:rsidR="005D6D64" w:rsidRPr="005D6D64" w14:paraId="4F36C0D1" w14:textId="77777777" w:rsidTr="005D6D64">
        <w:tc>
          <w:tcPr>
            <w:tcW w:w="2122" w:type="dxa"/>
            <w:hideMark/>
          </w:tcPr>
          <w:p w14:paraId="04BA84E3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Evaluar una cadena (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Op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. 6)</w:t>
            </w:r>
          </w:p>
        </w:tc>
        <w:tc>
          <w:tcPr>
            <w:tcW w:w="1672" w:type="dxa"/>
            <w:hideMark/>
          </w:tcPr>
          <w:p w14:paraId="0288A401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5D6D64">
              <w:rPr>
                <w:rFonts w:ascii="Arial" w:hAnsi="Arial" w:cs="Arial"/>
                <w:sz w:val="22"/>
                <w:szCs w:val="22"/>
              </w:rPr>
              <w:t>Cadena a evaluar</w:t>
            </w:r>
            <w:proofErr w:type="gramEnd"/>
          </w:p>
        </w:tc>
        <w:tc>
          <w:tcPr>
            <w:tcW w:w="0" w:type="auto"/>
            <w:hideMark/>
          </w:tcPr>
          <w:p w14:paraId="4F085BEE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Cadena (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string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  <w:r w:rsidRPr="005D6D64">
              <w:rPr>
                <w:rFonts w:ascii="Arial" w:hAnsi="Arial" w:cs="Arial"/>
                <w:sz w:val="22"/>
                <w:szCs w:val="22"/>
              </w:rPr>
              <w:t> (solo caracteres del alfabeto)</w:t>
            </w:r>
          </w:p>
        </w:tc>
        <w:tc>
          <w:tcPr>
            <w:tcW w:w="2506" w:type="dxa"/>
            <w:hideMark/>
          </w:tcPr>
          <w:p w14:paraId="0EBBA1B1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"</w:t>
            </w:r>
            <w:proofErr w:type="spellStart"/>
            <w:r w:rsidRPr="005D6D64">
              <w:rPr>
                <w:rFonts w:ascii="Arial" w:hAnsi="Arial" w:cs="Arial"/>
                <w:sz w:val="22"/>
                <w:szCs w:val="22"/>
              </w:rPr>
              <w:t>abba</w:t>
            </w:r>
            <w:proofErr w:type="spellEnd"/>
            <w:r w:rsidRPr="005D6D64">
              <w:rPr>
                <w:rFonts w:ascii="Arial" w:hAnsi="Arial" w:cs="Arial"/>
                <w:sz w:val="22"/>
                <w:szCs w:val="22"/>
              </w:rPr>
              <w:t>"</w:t>
            </w:r>
          </w:p>
        </w:tc>
      </w:tr>
      <w:tr w:rsidR="005D6D64" w:rsidRPr="005D6D64" w14:paraId="0C78CD00" w14:textId="77777777" w:rsidTr="005D6D64">
        <w:tc>
          <w:tcPr>
            <w:tcW w:w="2122" w:type="dxa"/>
            <w:hideMark/>
          </w:tcPr>
          <w:p w14:paraId="028FF0A4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Evaluar archivo cadenas (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Op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. 7)</w:t>
            </w:r>
          </w:p>
        </w:tc>
        <w:tc>
          <w:tcPr>
            <w:tcW w:w="1672" w:type="dxa"/>
            <w:hideMark/>
          </w:tcPr>
          <w:p w14:paraId="670F6777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Ruta del archivo .</w:t>
            </w:r>
            <w:proofErr w:type="spellStart"/>
            <w:r w:rsidRPr="005D6D64">
              <w:rPr>
                <w:rFonts w:ascii="Arial" w:hAnsi="Arial" w:cs="Arial"/>
                <w:sz w:val="22"/>
                <w:szCs w:val="22"/>
              </w:rPr>
              <w:t>txt</w:t>
            </w:r>
            <w:proofErr w:type="spellEnd"/>
          </w:p>
        </w:tc>
        <w:tc>
          <w:tcPr>
            <w:tcW w:w="0" w:type="auto"/>
            <w:hideMark/>
          </w:tcPr>
          <w:p w14:paraId="550140A9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Cadena (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string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  <w:r w:rsidRPr="005D6D64">
              <w:rPr>
                <w:rFonts w:ascii="Arial" w:hAnsi="Arial" w:cs="Arial"/>
                <w:sz w:val="22"/>
                <w:szCs w:val="22"/>
              </w:rPr>
              <w:t> (ruta absoluta o relativa)</w:t>
            </w:r>
          </w:p>
        </w:tc>
        <w:tc>
          <w:tcPr>
            <w:tcW w:w="2506" w:type="dxa"/>
            <w:hideMark/>
          </w:tcPr>
          <w:p w14:paraId="2C1A6A9D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cadenas.txt</w:t>
            </w:r>
          </w:p>
        </w:tc>
      </w:tr>
      <w:tr w:rsidR="005D6D64" w:rsidRPr="005D6D64" w14:paraId="2F7E2DB3" w14:textId="77777777" w:rsidTr="005D6D64">
        <w:tc>
          <w:tcPr>
            <w:tcW w:w="2122" w:type="dxa"/>
            <w:hideMark/>
          </w:tcPr>
          <w:p w14:paraId="115D22D0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Cargar/Crear otro (</w:t>
            </w:r>
            <w:proofErr w:type="spellStart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Op</w:t>
            </w:r>
            <w:proofErr w:type="spellEnd"/>
            <w:r w:rsidRPr="005D6D64">
              <w:rPr>
                <w:rFonts w:ascii="Arial" w:hAnsi="Arial" w:cs="Arial"/>
                <w:b/>
                <w:bCs/>
                <w:sz w:val="22"/>
                <w:szCs w:val="22"/>
              </w:rPr>
              <w:t>. 9)</w:t>
            </w:r>
          </w:p>
        </w:tc>
        <w:tc>
          <w:tcPr>
            <w:tcW w:w="1672" w:type="dxa"/>
            <w:hideMark/>
          </w:tcPr>
          <w:p w14:paraId="3D0D46AD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i/>
                <w:iCs/>
                <w:sz w:val="22"/>
                <w:szCs w:val="22"/>
              </w:rPr>
              <w:t>(No solicita datos, solo confirma descarte)</w:t>
            </w:r>
          </w:p>
        </w:tc>
        <w:tc>
          <w:tcPr>
            <w:tcW w:w="0" w:type="auto"/>
            <w:hideMark/>
          </w:tcPr>
          <w:p w14:paraId="415D2EC5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506" w:type="dxa"/>
            <w:hideMark/>
          </w:tcPr>
          <w:p w14:paraId="2ED7FFD4" w14:textId="77777777" w:rsidR="005D6D64" w:rsidRPr="005D6D64" w:rsidRDefault="005D6D64" w:rsidP="005D6D6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5D6D64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</w:tbl>
    <w:p w14:paraId="2C7A3CA6" w14:textId="77777777" w:rsidR="005D6D64" w:rsidRPr="005D6D64" w:rsidRDefault="005D6D64" w:rsidP="005D6D64">
      <w:pPr>
        <w:rPr>
          <w:rFonts w:ascii="Arial" w:hAnsi="Arial" w:cs="Arial"/>
          <w:b/>
          <w:bCs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lastRenderedPageBreak/>
        <w:t>VARIABLES UTILIZADAS</w:t>
      </w:r>
    </w:p>
    <w:p w14:paraId="68758026" w14:textId="77777777" w:rsidR="005D6D64" w:rsidRPr="005D6D64" w:rsidRDefault="005D6D64" w:rsidP="005D6D64">
      <w:p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sz w:val="22"/>
          <w:szCs w:val="22"/>
        </w:rPr>
        <w:t>Las variables se dividen en </w:t>
      </w:r>
      <w:r w:rsidRPr="005D6D64">
        <w:rPr>
          <w:rFonts w:ascii="Arial" w:hAnsi="Arial" w:cs="Arial"/>
          <w:b/>
          <w:bCs/>
          <w:sz w:val="22"/>
          <w:szCs w:val="22"/>
        </w:rPr>
        <w:t>globales</w:t>
      </w:r>
      <w:r w:rsidRPr="005D6D64">
        <w:rPr>
          <w:rFonts w:ascii="Arial" w:hAnsi="Arial" w:cs="Arial"/>
          <w:sz w:val="22"/>
          <w:szCs w:val="22"/>
        </w:rPr>
        <w:t> (dentro del bucle </w:t>
      </w:r>
      <w:proofErr w:type="spellStart"/>
      <w:r w:rsidRPr="005D6D64">
        <w:rPr>
          <w:rFonts w:ascii="Arial" w:hAnsi="Arial" w:cs="Arial"/>
          <w:sz w:val="22"/>
          <w:szCs w:val="22"/>
        </w:rPr>
        <w:t>menu_principal</w:t>
      </w:r>
      <w:proofErr w:type="spellEnd"/>
      <w:r w:rsidRPr="005D6D64">
        <w:rPr>
          <w:rFonts w:ascii="Arial" w:hAnsi="Arial" w:cs="Arial"/>
          <w:sz w:val="22"/>
          <w:szCs w:val="22"/>
        </w:rPr>
        <w:t>), </w:t>
      </w:r>
      <w:r w:rsidRPr="005D6D64">
        <w:rPr>
          <w:rFonts w:ascii="Arial" w:hAnsi="Arial" w:cs="Arial"/>
          <w:b/>
          <w:bCs/>
          <w:sz w:val="22"/>
          <w:szCs w:val="22"/>
        </w:rPr>
        <w:t>dentro de la clase AFD</w:t>
      </w:r>
      <w:r w:rsidRPr="005D6D64">
        <w:rPr>
          <w:rFonts w:ascii="Arial" w:hAnsi="Arial" w:cs="Arial"/>
          <w:sz w:val="22"/>
          <w:szCs w:val="22"/>
        </w:rPr>
        <w:t> (atributos) y </w:t>
      </w:r>
      <w:r w:rsidRPr="005D6D64">
        <w:rPr>
          <w:rFonts w:ascii="Arial" w:hAnsi="Arial" w:cs="Arial"/>
          <w:b/>
          <w:bCs/>
          <w:sz w:val="22"/>
          <w:szCs w:val="22"/>
        </w:rPr>
        <w:t>locales</w:t>
      </w:r>
      <w:r w:rsidRPr="005D6D64">
        <w:rPr>
          <w:rFonts w:ascii="Arial" w:hAnsi="Arial" w:cs="Arial"/>
          <w:sz w:val="22"/>
          <w:szCs w:val="22"/>
        </w:rPr>
        <w:t> (dentro de funciones).</w:t>
      </w:r>
    </w:p>
    <w:p w14:paraId="7EC21575" w14:textId="77777777" w:rsidR="005D6D64" w:rsidRPr="005D6D64" w:rsidRDefault="005D6D64" w:rsidP="005D6D64">
      <w:pPr>
        <w:rPr>
          <w:rFonts w:ascii="Arial" w:hAnsi="Arial" w:cs="Arial"/>
          <w:b/>
          <w:bCs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t>A. Variables globales (en el </w:t>
      </w:r>
      <w:proofErr w:type="spellStart"/>
      <w:r w:rsidRPr="005D6D64">
        <w:rPr>
          <w:rFonts w:ascii="Arial" w:hAnsi="Arial" w:cs="Arial"/>
          <w:b/>
          <w:bCs/>
          <w:sz w:val="22"/>
          <w:szCs w:val="22"/>
        </w:rPr>
        <w:t>main</w:t>
      </w:r>
      <w:proofErr w:type="spellEnd"/>
      <w:r w:rsidRPr="005D6D64">
        <w:rPr>
          <w:rFonts w:ascii="Arial" w:hAnsi="Arial" w:cs="Arial"/>
          <w:b/>
          <w:bCs/>
          <w:sz w:val="22"/>
          <w:szCs w:val="22"/>
        </w:rPr>
        <w:t>)</w:t>
      </w:r>
    </w:p>
    <w:p w14:paraId="76BE19AB" w14:textId="77777777" w:rsidR="005D6D64" w:rsidRPr="005D6D64" w:rsidRDefault="005D6D64" w:rsidP="005D6D64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5D6D64">
        <w:rPr>
          <w:rFonts w:ascii="Arial" w:hAnsi="Arial" w:cs="Arial"/>
          <w:sz w:val="22"/>
          <w:szCs w:val="22"/>
        </w:rPr>
        <w:t>afd_actual</w:t>
      </w:r>
      <w:proofErr w:type="spellEnd"/>
      <w:r w:rsidRPr="005D6D64">
        <w:rPr>
          <w:rFonts w:ascii="Arial" w:hAnsi="Arial" w:cs="Arial"/>
          <w:sz w:val="22"/>
          <w:szCs w:val="22"/>
        </w:rPr>
        <w:t>: Objeto de la clase AFD que se está utilizando actualmente. Inicia en </w:t>
      </w:r>
      <w:proofErr w:type="spellStart"/>
      <w:r w:rsidRPr="005D6D64">
        <w:rPr>
          <w:rFonts w:ascii="Arial" w:hAnsi="Arial" w:cs="Arial"/>
          <w:sz w:val="22"/>
          <w:szCs w:val="22"/>
        </w:rPr>
        <w:t>None</w:t>
      </w:r>
      <w:proofErr w:type="spellEnd"/>
      <w:r w:rsidRPr="005D6D64">
        <w:rPr>
          <w:rFonts w:ascii="Arial" w:hAnsi="Arial" w:cs="Arial"/>
          <w:sz w:val="22"/>
          <w:szCs w:val="22"/>
        </w:rPr>
        <w:t>.</w:t>
      </w:r>
    </w:p>
    <w:p w14:paraId="75EBB22C" w14:textId="77777777" w:rsidR="005D6D64" w:rsidRPr="005D6D64" w:rsidRDefault="005D6D64" w:rsidP="005D6D64">
      <w:pPr>
        <w:rPr>
          <w:rFonts w:ascii="Arial" w:hAnsi="Arial" w:cs="Arial"/>
          <w:b/>
          <w:bCs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t>B. Atributos del objeto AFD (variables de instancia)</w:t>
      </w:r>
    </w:p>
    <w:p w14:paraId="6E1F4854" w14:textId="77777777" w:rsidR="005D6D64" w:rsidRPr="005D6D64" w:rsidRDefault="005D6D64" w:rsidP="005D6D6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sz w:val="22"/>
          <w:szCs w:val="22"/>
        </w:rPr>
        <w:t>nombre: (</w:t>
      </w:r>
      <w:proofErr w:type="spellStart"/>
      <w:r w:rsidRPr="005D6D64">
        <w:rPr>
          <w:rFonts w:ascii="Arial" w:hAnsi="Arial" w:cs="Arial"/>
          <w:sz w:val="22"/>
          <w:szCs w:val="22"/>
        </w:rPr>
        <w:t>string</w:t>
      </w:r>
      <w:proofErr w:type="spellEnd"/>
      <w:r w:rsidRPr="005D6D64">
        <w:rPr>
          <w:rFonts w:ascii="Arial" w:hAnsi="Arial" w:cs="Arial"/>
          <w:sz w:val="22"/>
          <w:szCs w:val="22"/>
        </w:rPr>
        <w:t>) Identificador del autómata.</w:t>
      </w:r>
    </w:p>
    <w:p w14:paraId="4126B294" w14:textId="77777777" w:rsidR="005D6D64" w:rsidRPr="005D6D64" w:rsidRDefault="005D6D64" w:rsidP="005D6D6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sz w:val="22"/>
          <w:szCs w:val="22"/>
        </w:rPr>
        <w:t>Q: (set) Conjunto de todos los estados.</w:t>
      </w:r>
    </w:p>
    <w:p w14:paraId="049DBF8C" w14:textId="77777777" w:rsidR="005D6D64" w:rsidRPr="005D6D64" w:rsidRDefault="005D6D64" w:rsidP="005D6D6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sz w:val="22"/>
          <w:szCs w:val="22"/>
        </w:rPr>
        <w:t>Sigma: (set) Conjunto de símbolos del alfabeto.</w:t>
      </w:r>
    </w:p>
    <w:p w14:paraId="32CA00ED" w14:textId="77777777" w:rsidR="005D6D64" w:rsidRPr="005D6D64" w:rsidRDefault="005D6D64" w:rsidP="005D6D6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sz w:val="22"/>
          <w:szCs w:val="22"/>
        </w:rPr>
        <w:t>delta: (</w:t>
      </w:r>
      <w:proofErr w:type="spellStart"/>
      <w:r w:rsidRPr="005D6D64">
        <w:rPr>
          <w:rFonts w:ascii="Arial" w:hAnsi="Arial" w:cs="Arial"/>
          <w:sz w:val="22"/>
          <w:szCs w:val="22"/>
        </w:rPr>
        <w:t>dict</w:t>
      </w:r>
      <w:proofErr w:type="spellEnd"/>
      <w:r w:rsidRPr="005D6D64">
        <w:rPr>
          <w:rFonts w:ascii="Arial" w:hAnsi="Arial" w:cs="Arial"/>
          <w:sz w:val="22"/>
          <w:szCs w:val="22"/>
        </w:rPr>
        <w:t xml:space="preserve">) Diccionario de transiciones. Clave: tupla (origen, </w:t>
      </w:r>
      <w:proofErr w:type="spellStart"/>
      <w:r w:rsidRPr="005D6D64">
        <w:rPr>
          <w:rFonts w:ascii="Arial" w:hAnsi="Arial" w:cs="Arial"/>
          <w:sz w:val="22"/>
          <w:szCs w:val="22"/>
        </w:rPr>
        <w:t>simbolo</w:t>
      </w:r>
      <w:proofErr w:type="spellEnd"/>
      <w:r w:rsidRPr="005D6D64">
        <w:rPr>
          <w:rFonts w:ascii="Arial" w:hAnsi="Arial" w:cs="Arial"/>
          <w:sz w:val="22"/>
          <w:szCs w:val="22"/>
        </w:rPr>
        <w:t>), Valor: destino (</w:t>
      </w:r>
      <w:proofErr w:type="spellStart"/>
      <w:r w:rsidRPr="005D6D64">
        <w:rPr>
          <w:rFonts w:ascii="Arial" w:hAnsi="Arial" w:cs="Arial"/>
          <w:sz w:val="22"/>
          <w:szCs w:val="22"/>
        </w:rPr>
        <w:t>string</w:t>
      </w:r>
      <w:proofErr w:type="spellEnd"/>
      <w:r w:rsidRPr="005D6D64">
        <w:rPr>
          <w:rFonts w:ascii="Arial" w:hAnsi="Arial" w:cs="Arial"/>
          <w:sz w:val="22"/>
          <w:szCs w:val="22"/>
        </w:rPr>
        <w:t>).</w:t>
      </w:r>
    </w:p>
    <w:p w14:paraId="0A925E3D" w14:textId="77777777" w:rsidR="005D6D64" w:rsidRPr="005D6D64" w:rsidRDefault="005D6D64" w:rsidP="005D6D6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sz w:val="22"/>
          <w:szCs w:val="22"/>
        </w:rPr>
        <w:t>q0: (</w:t>
      </w:r>
      <w:proofErr w:type="spellStart"/>
      <w:r w:rsidRPr="005D6D64">
        <w:rPr>
          <w:rFonts w:ascii="Arial" w:hAnsi="Arial" w:cs="Arial"/>
          <w:sz w:val="22"/>
          <w:szCs w:val="22"/>
        </w:rPr>
        <w:t>string</w:t>
      </w:r>
      <w:proofErr w:type="spellEnd"/>
      <w:r w:rsidRPr="005D6D64">
        <w:rPr>
          <w:rFonts w:ascii="Arial" w:hAnsi="Arial" w:cs="Arial"/>
          <w:sz w:val="22"/>
          <w:szCs w:val="22"/>
        </w:rPr>
        <w:t>) Estado inicial.</w:t>
      </w:r>
    </w:p>
    <w:p w14:paraId="2C361158" w14:textId="77777777" w:rsidR="005D6D64" w:rsidRPr="005D6D64" w:rsidRDefault="005D6D64" w:rsidP="005D6D6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sz w:val="22"/>
          <w:szCs w:val="22"/>
        </w:rPr>
        <w:t>F: (set) Conjunto de estados finales o de aceptación.</w:t>
      </w:r>
    </w:p>
    <w:p w14:paraId="314425E0" w14:textId="77777777" w:rsidR="005D6D64" w:rsidRPr="005D6D64" w:rsidRDefault="005D6D64" w:rsidP="005D6D6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5D6D64">
        <w:rPr>
          <w:rFonts w:ascii="Arial" w:hAnsi="Arial" w:cs="Arial"/>
          <w:sz w:val="22"/>
          <w:szCs w:val="22"/>
        </w:rPr>
        <w:t>estados_alcanzables</w:t>
      </w:r>
      <w:proofErr w:type="spellEnd"/>
      <w:r w:rsidRPr="005D6D64">
        <w:rPr>
          <w:rFonts w:ascii="Arial" w:hAnsi="Arial" w:cs="Arial"/>
          <w:sz w:val="22"/>
          <w:szCs w:val="22"/>
        </w:rPr>
        <w:t>: (set) Resultado del análisis estructural.</w:t>
      </w:r>
    </w:p>
    <w:p w14:paraId="1E6DD21A" w14:textId="77777777" w:rsidR="005D6D64" w:rsidRPr="005D6D64" w:rsidRDefault="005D6D64" w:rsidP="005D6D6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5D6D64">
        <w:rPr>
          <w:rFonts w:ascii="Arial" w:hAnsi="Arial" w:cs="Arial"/>
          <w:sz w:val="22"/>
          <w:szCs w:val="22"/>
        </w:rPr>
        <w:t>estados_inaccesibles</w:t>
      </w:r>
      <w:proofErr w:type="spellEnd"/>
      <w:r w:rsidRPr="005D6D64">
        <w:rPr>
          <w:rFonts w:ascii="Arial" w:hAnsi="Arial" w:cs="Arial"/>
          <w:sz w:val="22"/>
          <w:szCs w:val="22"/>
        </w:rPr>
        <w:t>: (set) Resultado del análisis estructural.</w:t>
      </w:r>
    </w:p>
    <w:p w14:paraId="7621ED1C" w14:textId="77777777" w:rsidR="005D6D64" w:rsidRPr="005D6D64" w:rsidRDefault="005D6D64" w:rsidP="005D6D6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5D6D64">
        <w:rPr>
          <w:rFonts w:ascii="Arial" w:hAnsi="Arial" w:cs="Arial"/>
          <w:sz w:val="22"/>
          <w:szCs w:val="22"/>
        </w:rPr>
        <w:t>finales_alcanzables</w:t>
      </w:r>
      <w:proofErr w:type="spellEnd"/>
      <w:r w:rsidRPr="005D6D64">
        <w:rPr>
          <w:rFonts w:ascii="Arial" w:hAnsi="Arial" w:cs="Arial"/>
          <w:sz w:val="22"/>
          <w:szCs w:val="22"/>
        </w:rPr>
        <w:t>: (set) Resultado del análisis estructural.</w:t>
      </w:r>
    </w:p>
    <w:p w14:paraId="0E9237D2" w14:textId="77777777" w:rsidR="005D6D64" w:rsidRPr="005D6D64" w:rsidRDefault="005D6D64" w:rsidP="005D6D6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5D6D64">
        <w:rPr>
          <w:rFonts w:ascii="Arial" w:hAnsi="Arial" w:cs="Arial"/>
          <w:sz w:val="22"/>
          <w:szCs w:val="22"/>
        </w:rPr>
        <w:t>lenguaje_vacio</w:t>
      </w:r>
      <w:proofErr w:type="spellEnd"/>
      <w:r w:rsidRPr="005D6D64">
        <w:rPr>
          <w:rFonts w:ascii="Arial" w:hAnsi="Arial" w:cs="Arial"/>
          <w:sz w:val="22"/>
          <w:szCs w:val="22"/>
        </w:rPr>
        <w:t>: (</w:t>
      </w:r>
      <w:proofErr w:type="spellStart"/>
      <w:r w:rsidRPr="005D6D64">
        <w:rPr>
          <w:rFonts w:ascii="Arial" w:hAnsi="Arial" w:cs="Arial"/>
          <w:sz w:val="22"/>
          <w:szCs w:val="22"/>
        </w:rPr>
        <w:t>bool</w:t>
      </w:r>
      <w:proofErr w:type="spellEnd"/>
      <w:r w:rsidRPr="005D6D64">
        <w:rPr>
          <w:rFonts w:ascii="Arial" w:hAnsi="Arial" w:cs="Arial"/>
          <w:sz w:val="22"/>
          <w:szCs w:val="22"/>
        </w:rPr>
        <w:t>) Indica si el autómata reconoce al menos una cadena.</w:t>
      </w:r>
    </w:p>
    <w:p w14:paraId="1A743574" w14:textId="77777777" w:rsidR="005D6D64" w:rsidRPr="005D6D64" w:rsidRDefault="005D6D64" w:rsidP="005D6D6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sz w:val="22"/>
          <w:szCs w:val="22"/>
        </w:rPr>
        <w:t>historial: (</w:t>
      </w:r>
      <w:proofErr w:type="spellStart"/>
      <w:r w:rsidRPr="005D6D64">
        <w:rPr>
          <w:rFonts w:ascii="Arial" w:hAnsi="Arial" w:cs="Arial"/>
          <w:sz w:val="22"/>
          <w:szCs w:val="22"/>
        </w:rPr>
        <w:t>list</w:t>
      </w:r>
      <w:proofErr w:type="spellEnd"/>
      <w:r w:rsidRPr="005D6D64">
        <w:rPr>
          <w:rFonts w:ascii="Arial" w:hAnsi="Arial" w:cs="Arial"/>
          <w:sz w:val="22"/>
          <w:szCs w:val="22"/>
        </w:rPr>
        <w:t>) Lista de diccionarios. Cada entrada contiene cadena, aceptada, </w:t>
      </w:r>
      <w:proofErr w:type="spellStart"/>
      <w:r w:rsidRPr="005D6D64">
        <w:rPr>
          <w:rFonts w:ascii="Arial" w:hAnsi="Arial" w:cs="Arial"/>
          <w:sz w:val="22"/>
          <w:szCs w:val="22"/>
        </w:rPr>
        <w:t>estado_final</w:t>
      </w:r>
      <w:proofErr w:type="spellEnd"/>
      <w:r w:rsidRPr="005D6D64">
        <w:rPr>
          <w:rFonts w:ascii="Arial" w:hAnsi="Arial" w:cs="Arial"/>
          <w:sz w:val="22"/>
          <w:szCs w:val="22"/>
        </w:rPr>
        <w:t> y traza.</w:t>
      </w:r>
    </w:p>
    <w:p w14:paraId="77336586" w14:textId="77777777" w:rsidR="005D6D64" w:rsidRPr="005D6D64" w:rsidRDefault="005D6D64" w:rsidP="005D6D64">
      <w:pPr>
        <w:rPr>
          <w:rFonts w:ascii="Arial" w:hAnsi="Arial" w:cs="Arial"/>
          <w:b/>
          <w:bCs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t>C. Variables locales principales en funciones</w:t>
      </w:r>
    </w:p>
    <w:p w14:paraId="09CAC357" w14:textId="77777777" w:rsidR="005D6D64" w:rsidRPr="005D6D64" w:rsidRDefault="005D6D64" w:rsidP="005D6D64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sz w:val="22"/>
          <w:szCs w:val="22"/>
        </w:rPr>
        <w:t>errores: (</w:t>
      </w:r>
      <w:proofErr w:type="spellStart"/>
      <w:r w:rsidRPr="005D6D64">
        <w:rPr>
          <w:rFonts w:ascii="Arial" w:hAnsi="Arial" w:cs="Arial"/>
          <w:sz w:val="22"/>
          <w:szCs w:val="22"/>
        </w:rPr>
        <w:t>list</w:t>
      </w:r>
      <w:proofErr w:type="spellEnd"/>
      <w:r w:rsidRPr="005D6D64">
        <w:rPr>
          <w:rFonts w:ascii="Arial" w:hAnsi="Arial" w:cs="Arial"/>
          <w:sz w:val="22"/>
          <w:szCs w:val="22"/>
        </w:rPr>
        <w:t>) Almacena los errores encontrados en la validación.</w:t>
      </w:r>
    </w:p>
    <w:p w14:paraId="42B4853F" w14:textId="77777777" w:rsidR="005D6D64" w:rsidRPr="005D6D64" w:rsidRDefault="005D6D64" w:rsidP="005D6D64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sz w:val="22"/>
          <w:szCs w:val="22"/>
        </w:rPr>
        <w:t>resultado: (</w:t>
      </w:r>
      <w:proofErr w:type="spellStart"/>
      <w:r w:rsidRPr="005D6D64">
        <w:rPr>
          <w:rFonts w:ascii="Arial" w:hAnsi="Arial" w:cs="Arial"/>
          <w:sz w:val="22"/>
          <w:szCs w:val="22"/>
        </w:rPr>
        <w:t>dict</w:t>
      </w:r>
      <w:proofErr w:type="spellEnd"/>
      <w:r w:rsidRPr="005D6D64">
        <w:rPr>
          <w:rFonts w:ascii="Arial" w:hAnsi="Arial" w:cs="Arial"/>
          <w:sz w:val="22"/>
          <w:szCs w:val="22"/>
        </w:rPr>
        <w:t>) Devuelto por </w:t>
      </w:r>
      <w:proofErr w:type="gramStart"/>
      <w:r w:rsidRPr="005D6D64">
        <w:rPr>
          <w:rFonts w:ascii="Arial" w:hAnsi="Arial" w:cs="Arial"/>
          <w:sz w:val="22"/>
          <w:szCs w:val="22"/>
        </w:rPr>
        <w:t>simular(</w:t>
      </w:r>
      <w:proofErr w:type="gramEnd"/>
      <w:r w:rsidRPr="005D6D64">
        <w:rPr>
          <w:rFonts w:ascii="Arial" w:hAnsi="Arial" w:cs="Arial"/>
          <w:sz w:val="22"/>
          <w:szCs w:val="22"/>
        </w:rPr>
        <w:t>). Contiene aceptada (</w:t>
      </w:r>
      <w:proofErr w:type="spellStart"/>
      <w:r w:rsidRPr="005D6D64">
        <w:rPr>
          <w:rFonts w:ascii="Arial" w:hAnsi="Arial" w:cs="Arial"/>
          <w:sz w:val="22"/>
          <w:szCs w:val="22"/>
        </w:rPr>
        <w:t>bool</w:t>
      </w:r>
      <w:proofErr w:type="spellEnd"/>
      <w:r w:rsidRPr="005D6D64">
        <w:rPr>
          <w:rFonts w:ascii="Arial" w:hAnsi="Arial" w:cs="Arial"/>
          <w:sz w:val="22"/>
          <w:szCs w:val="22"/>
        </w:rPr>
        <w:t>), traza (</w:t>
      </w:r>
      <w:proofErr w:type="spellStart"/>
      <w:r w:rsidRPr="005D6D64">
        <w:rPr>
          <w:rFonts w:ascii="Arial" w:hAnsi="Arial" w:cs="Arial"/>
          <w:sz w:val="22"/>
          <w:szCs w:val="22"/>
        </w:rPr>
        <w:t>list</w:t>
      </w:r>
      <w:proofErr w:type="spellEnd"/>
      <w:r w:rsidRPr="005D6D64">
        <w:rPr>
          <w:rFonts w:ascii="Arial" w:hAnsi="Arial" w:cs="Arial"/>
          <w:sz w:val="22"/>
          <w:szCs w:val="22"/>
        </w:rPr>
        <w:t>) y </w:t>
      </w:r>
      <w:proofErr w:type="spellStart"/>
      <w:r w:rsidRPr="005D6D64">
        <w:rPr>
          <w:rFonts w:ascii="Arial" w:hAnsi="Arial" w:cs="Arial"/>
          <w:sz w:val="22"/>
          <w:szCs w:val="22"/>
        </w:rPr>
        <w:t>estado_final</w:t>
      </w:r>
      <w:proofErr w:type="spellEnd"/>
      <w:r w:rsidRPr="005D6D64">
        <w:rPr>
          <w:rFonts w:ascii="Arial" w:hAnsi="Arial" w:cs="Arial"/>
          <w:sz w:val="22"/>
          <w:szCs w:val="22"/>
        </w:rPr>
        <w:t> (</w:t>
      </w:r>
      <w:proofErr w:type="spellStart"/>
      <w:r w:rsidRPr="005D6D64">
        <w:rPr>
          <w:rFonts w:ascii="Arial" w:hAnsi="Arial" w:cs="Arial"/>
          <w:sz w:val="22"/>
          <w:szCs w:val="22"/>
        </w:rPr>
        <w:t>string</w:t>
      </w:r>
      <w:proofErr w:type="spellEnd"/>
      <w:r w:rsidRPr="005D6D64">
        <w:rPr>
          <w:rFonts w:ascii="Arial" w:hAnsi="Arial" w:cs="Arial"/>
          <w:sz w:val="22"/>
          <w:szCs w:val="22"/>
        </w:rPr>
        <w:t>).</w:t>
      </w:r>
    </w:p>
    <w:p w14:paraId="226894E9" w14:textId="77777777" w:rsidR="005D6D64" w:rsidRPr="005D6D64" w:rsidRDefault="005D6D64" w:rsidP="005D6D64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sz w:val="22"/>
          <w:szCs w:val="22"/>
        </w:rPr>
        <w:t>traza: (</w:t>
      </w:r>
      <w:proofErr w:type="spellStart"/>
      <w:r w:rsidRPr="005D6D64">
        <w:rPr>
          <w:rFonts w:ascii="Arial" w:hAnsi="Arial" w:cs="Arial"/>
          <w:sz w:val="22"/>
          <w:szCs w:val="22"/>
        </w:rPr>
        <w:t>list</w:t>
      </w:r>
      <w:proofErr w:type="spellEnd"/>
      <w:r w:rsidRPr="005D6D64">
        <w:rPr>
          <w:rFonts w:ascii="Arial" w:hAnsi="Arial" w:cs="Arial"/>
          <w:sz w:val="22"/>
          <w:szCs w:val="22"/>
        </w:rPr>
        <w:t>) Lista de diccionarios con los pasos de la simulación (estado, </w:t>
      </w:r>
      <w:proofErr w:type="spellStart"/>
      <w:r w:rsidRPr="005D6D64">
        <w:rPr>
          <w:rFonts w:ascii="Arial" w:hAnsi="Arial" w:cs="Arial"/>
          <w:sz w:val="22"/>
          <w:szCs w:val="22"/>
        </w:rPr>
        <w:t>simbolo</w:t>
      </w:r>
      <w:proofErr w:type="spellEnd"/>
      <w:r w:rsidRPr="005D6D64">
        <w:rPr>
          <w:rFonts w:ascii="Arial" w:hAnsi="Arial" w:cs="Arial"/>
          <w:sz w:val="22"/>
          <w:szCs w:val="22"/>
        </w:rPr>
        <w:t>, destino).</w:t>
      </w:r>
    </w:p>
    <w:p w14:paraId="21256C03" w14:textId="77777777" w:rsidR="005D6D64" w:rsidRPr="005D6D64" w:rsidRDefault="005D6D64" w:rsidP="005D6D64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sz w:val="22"/>
          <w:szCs w:val="22"/>
        </w:rPr>
        <w:t>cola y alcanzables: (</w:t>
      </w:r>
      <w:proofErr w:type="spellStart"/>
      <w:r w:rsidRPr="005D6D64">
        <w:rPr>
          <w:rFonts w:ascii="Arial" w:hAnsi="Arial" w:cs="Arial"/>
          <w:sz w:val="22"/>
          <w:szCs w:val="22"/>
        </w:rPr>
        <w:t>list</w:t>
      </w:r>
      <w:proofErr w:type="spellEnd"/>
      <w:r w:rsidRPr="005D6D64">
        <w:rPr>
          <w:rFonts w:ascii="Arial" w:hAnsi="Arial" w:cs="Arial"/>
          <w:sz w:val="22"/>
          <w:szCs w:val="22"/>
        </w:rPr>
        <w:t xml:space="preserve"> y set) Usados en el BFS para el análisis estructural.</w:t>
      </w:r>
    </w:p>
    <w:p w14:paraId="33AD7FDD" w14:textId="77777777" w:rsidR="005D6D64" w:rsidRPr="005D6D64" w:rsidRDefault="005D6D64" w:rsidP="005D6D64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5D6D64">
        <w:rPr>
          <w:rFonts w:ascii="Arial" w:hAnsi="Arial" w:cs="Arial"/>
          <w:sz w:val="22"/>
          <w:szCs w:val="22"/>
        </w:rPr>
        <w:t>header</w:t>
      </w:r>
      <w:proofErr w:type="spellEnd"/>
      <w:r w:rsidRPr="005D6D64">
        <w:rPr>
          <w:rFonts w:ascii="Arial" w:hAnsi="Arial" w:cs="Arial"/>
          <w:sz w:val="22"/>
          <w:szCs w:val="22"/>
        </w:rPr>
        <w:t> y filas: (</w:t>
      </w:r>
      <w:proofErr w:type="spellStart"/>
      <w:r w:rsidRPr="005D6D64">
        <w:rPr>
          <w:rFonts w:ascii="Arial" w:hAnsi="Arial" w:cs="Arial"/>
          <w:sz w:val="22"/>
          <w:szCs w:val="22"/>
        </w:rPr>
        <w:t>list</w:t>
      </w:r>
      <w:proofErr w:type="spellEnd"/>
      <w:r w:rsidRPr="005D6D64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5D6D64">
        <w:rPr>
          <w:rFonts w:ascii="Arial" w:hAnsi="Arial" w:cs="Arial"/>
          <w:sz w:val="22"/>
          <w:szCs w:val="22"/>
        </w:rPr>
        <w:t>list</w:t>
      </w:r>
      <w:proofErr w:type="spellEnd"/>
      <w:r w:rsidRPr="005D6D64">
        <w:rPr>
          <w:rFonts w:ascii="Arial" w:hAnsi="Arial" w:cs="Arial"/>
          <w:sz w:val="22"/>
          <w:szCs w:val="22"/>
        </w:rPr>
        <w:t>) Usados para formatear la tabla de transiciones.</w:t>
      </w:r>
    </w:p>
    <w:p w14:paraId="4471ED9F" w14:textId="77777777" w:rsidR="005D6D64" w:rsidRDefault="005D6D64" w:rsidP="005D6D64">
      <w:pPr>
        <w:rPr>
          <w:rFonts w:ascii="Arial" w:hAnsi="Arial" w:cs="Arial"/>
          <w:b/>
          <w:bCs/>
          <w:sz w:val="22"/>
          <w:szCs w:val="22"/>
        </w:rPr>
      </w:pPr>
    </w:p>
    <w:p w14:paraId="13380EA6" w14:textId="77777777" w:rsidR="005D6D64" w:rsidRDefault="005D6D64" w:rsidP="005D6D64">
      <w:pPr>
        <w:rPr>
          <w:rFonts w:ascii="Arial" w:hAnsi="Arial" w:cs="Arial"/>
          <w:b/>
          <w:bCs/>
          <w:sz w:val="22"/>
          <w:szCs w:val="22"/>
        </w:rPr>
      </w:pPr>
    </w:p>
    <w:p w14:paraId="7982F23A" w14:textId="77777777" w:rsidR="005D6D64" w:rsidRDefault="005D6D64" w:rsidP="005D6D64">
      <w:pPr>
        <w:rPr>
          <w:rFonts w:ascii="Arial" w:hAnsi="Arial" w:cs="Arial"/>
          <w:b/>
          <w:bCs/>
          <w:sz w:val="22"/>
          <w:szCs w:val="22"/>
        </w:rPr>
      </w:pPr>
    </w:p>
    <w:p w14:paraId="5AC87BA3" w14:textId="67F39BA9" w:rsidR="005D6D64" w:rsidRPr="005D6D64" w:rsidRDefault="005D6D64" w:rsidP="005D6D64">
      <w:pPr>
        <w:rPr>
          <w:rFonts w:ascii="Arial" w:hAnsi="Arial" w:cs="Arial"/>
          <w:b/>
          <w:bCs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lastRenderedPageBreak/>
        <w:t xml:space="preserve">CONDICIONES Y CÁLCULOS </w:t>
      </w:r>
    </w:p>
    <w:p w14:paraId="583C0B2F" w14:textId="77777777" w:rsidR="005D6D64" w:rsidRPr="005D6D64" w:rsidRDefault="005D6D64" w:rsidP="005D6D64">
      <w:p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sz w:val="22"/>
          <w:szCs w:val="22"/>
        </w:rPr>
        <w:t>El programa aplica reglas estrictas de la teoría de autómatas y realiza cálculos matemáticos sobre conjuntos.</w:t>
      </w:r>
    </w:p>
    <w:p w14:paraId="1285E44A" w14:textId="481B995D" w:rsidR="005D6D64" w:rsidRPr="005D6D64" w:rsidRDefault="005D6D64" w:rsidP="005D6D64">
      <w:pPr>
        <w:rPr>
          <w:rFonts w:ascii="Arial" w:hAnsi="Arial" w:cs="Arial"/>
          <w:b/>
          <w:bCs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t xml:space="preserve">A. Restricciones de validación </w:t>
      </w:r>
    </w:p>
    <w:p w14:paraId="3593B909" w14:textId="77777777" w:rsidR="005D6D64" w:rsidRPr="005D6D64" w:rsidRDefault="005D6D64" w:rsidP="005D6D64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t>Pertenencia</w:t>
      </w:r>
      <w:r w:rsidRPr="005D6D64">
        <w:rPr>
          <w:rFonts w:ascii="Arial" w:hAnsi="Arial" w:cs="Arial"/>
          <w:sz w:val="22"/>
          <w:szCs w:val="22"/>
        </w:rPr>
        <w:t>: El estado inicial debe pertenecer a Q:</w:t>
      </w:r>
      <w:r w:rsidRPr="005D6D64">
        <w:rPr>
          <w:rFonts w:ascii="Arial" w:hAnsi="Arial" w:cs="Arial"/>
          <w:sz w:val="22"/>
          <w:szCs w:val="22"/>
        </w:rPr>
        <w:br/>
        <w:t xml:space="preserve">q0 </w:t>
      </w:r>
      <w:r w:rsidRPr="005D6D64">
        <w:rPr>
          <w:rFonts w:ascii="Cambria Math" w:hAnsi="Cambria Math" w:cs="Cambria Math"/>
          <w:sz w:val="22"/>
          <w:szCs w:val="22"/>
        </w:rPr>
        <w:t>∈</w:t>
      </w:r>
      <w:r w:rsidRPr="005D6D64">
        <w:rPr>
          <w:rFonts w:ascii="Arial" w:hAnsi="Arial" w:cs="Arial"/>
          <w:sz w:val="22"/>
          <w:szCs w:val="22"/>
        </w:rPr>
        <w:t xml:space="preserve"> Q</w:t>
      </w:r>
    </w:p>
    <w:p w14:paraId="7F2E530D" w14:textId="77777777" w:rsidR="005D6D64" w:rsidRPr="005D6D64" w:rsidRDefault="005D6D64" w:rsidP="005D6D64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t>Subconjunto</w:t>
      </w:r>
      <w:r w:rsidRPr="005D6D64">
        <w:rPr>
          <w:rFonts w:ascii="Arial" w:hAnsi="Arial" w:cs="Arial"/>
          <w:sz w:val="22"/>
          <w:szCs w:val="22"/>
        </w:rPr>
        <w:t>: Todos los estados finales deben ser un subconjunto de Q:</w:t>
      </w:r>
      <w:r w:rsidRPr="005D6D64">
        <w:rPr>
          <w:rFonts w:ascii="Arial" w:hAnsi="Arial" w:cs="Arial"/>
          <w:sz w:val="22"/>
          <w:szCs w:val="22"/>
        </w:rPr>
        <w:br/>
        <w:t xml:space="preserve">F </w:t>
      </w:r>
      <w:r w:rsidRPr="005D6D64">
        <w:rPr>
          <w:rFonts w:ascii="Cambria Math" w:hAnsi="Cambria Math" w:cs="Cambria Math"/>
          <w:sz w:val="22"/>
          <w:szCs w:val="22"/>
        </w:rPr>
        <w:t>⊆</w:t>
      </w:r>
      <w:r w:rsidRPr="005D6D64">
        <w:rPr>
          <w:rFonts w:ascii="Arial" w:hAnsi="Arial" w:cs="Arial"/>
          <w:sz w:val="22"/>
          <w:szCs w:val="22"/>
        </w:rPr>
        <w:t xml:space="preserve"> Q</w:t>
      </w:r>
    </w:p>
    <w:p w14:paraId="2F351030" w14:textId="77777777" w:rsidR="005D6D64" w:rsidRPr="005D6D64" w:rsidRDefault="005D6D64" w:rsidP="005D6D64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t>Consistencia</w:t>
      </w:r>
      <w:r w:rsidRPr="005D6D64">
        <w:rPr>
          <w:rFonts w:ascii="Arial" w:hAnsi="Arial" w:cs="Arial"/>
          <w:sz w:val="22"/>
          <w:szCs w:val="22"/>
        </w:rPr>
        <w:t>: Toda transición debe tener origen, símbolo y destino que pertenezcan a sus respectivos conjuntos:</w:t>
      </w:r>
      <w:r w:rsidRPr="005D6D64">
        <w:rPr>
          <w:rFonts w:ascii="Arial" w:hAnsi="Arial" w:cs="Arial"/>
          <w:sz w:val="22"/>
          <w:szCs w:val="22"/>
        </w:rPr>
        <w:br/>
        <w:t xml:space="preserve">origen </w:t>
      </w:r>
      <w:r w:rsidRPr="005D6D64">
        <w:rPr>
          <w:rFonts w:ascii="Cambria Math" w:hAnsi="Cambria Math" w:cs="Cambria Math"/>
          <w:sz w:val="22"/>
          <w:szCs w:val="22"/>
        </w:rPr>
        <w:t>∈</w:t>
      </w:r>
      <w:r w:rsidRPr="005D6D64">
        <w:rPr>
          <w:rFonts w:ascii="Arial" w:hAnsi="Arial" w:cs="Arial"/>
          <w:sz w:val="22"/>
          <w:szCs w:val="22"/>
        </w:rPr>
        <w:t xml:space="preserve"> Q, </w:t>
      </w:r>
      <w:proofErr w:type="spellStart"/>
      <w:r w:rsidRPr="005D6D64">
        <w:rPr>
          <w:rFonts w:ascii="Arial" w:hAnsi="Arial" w:cs="Arial"/>
          <w:sz w:val="22"/>
          <w:szCs w:val="22"/>
        </w:rPr>
        <w:t>simbolo</w:t>
      </w:r>
      <w:proofErr w:type="spellEnd"/>
      <w:r w:rsidRPr="005D6D64">
        <w:rPr>
          <w:rFonts w:ascii="Arial" w:hAnsi="Arial" w:cs="Arial"/>
          <w:sz w:val="22"/>
          <w:szCs w:val="22"/>
        </w:rPr>
        <w:t xml:space="preserve"> </w:t>
      </w:r>
      <w:r w:rsidRPr="005D6D64">
        <w:rPr>
          <w:rFonts w:ascii="Cambria Math" w:hAnsi="Cambria Math" w:cs="Cambria Math"/>
          <w:sz w:val="22"/>
          <w:szCs w:val="22"/>
        </w:rPr>
        <w:t>∈</w:t>
      </w:r>
      <w:r w:rsidRPr="005D6D64">
        <w:rPr>
          <w:rFonts w:ascii="Arial" w:hAnsi="Arial" w:cs="Arial"/>
          <w:sz w:val="22"/>
          <w:szCs w:val="22"/>
        </w:rPr>
        <w:t xml:space="preserve"> Σ, destino </w:t>
      </w:r>
      <w:r w:rsidRPr="005D6D64">
        <w:rPr>
          <w:rFonts w:ascii="Cambria Math" w:hAnsi="Cambria Math" w:cs="Cambria Math"/>
          <w:sz w:val="22"/>
          <w:szCs w:val="22"/>
        </w:rPr>
        <w:t>∈</w:t>
      </w:r>
      <w:r w:rsidRPr="005D6D64">
        <w:rPr>
          <w:rFonts w:ascii="Arial" w:hAnsi="Arial" w:cs="Arial"/>
          <w:sz w:val="22"/>
          <w:szCs w:val="22"/>
        </w:rPr>
        <w:t xml:space="preserve"> Q</w:t>
      </w:r>
    </w:p>
    <w:p w14:paraId="21BABBA9" w14:textId="77777777" w:rsidR="005D6D64" w:rsidRPr="005D6D64" w:rsidRDefault="005D6D64" w:rsidP="005D6D64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t>Completitud (Determinismo total)</w:t>
      </w:r>
      <w:r w:rsidRPr="005D6D64">
        <w:rPr>
          <w:rFonts w:ascii="Arial" w:hAnsi="Arial" w:cs="Arial"/>
          <w:sz w:val="22"/>
          <w:szCs w:val="22"/>
        </w:rPr>
        <w:t>: Para </w:t>
      </w:r>
      <w:r w:rsidRPr="005D6D64">
        <w:rPr>
          <w:rFonts w:ascii="Arial" w:hAnsi="Arial" w:cs="Arial"/>
          <w:b/>
          <w:bCs/>
          <w:sz w:val="22"/>
          <w:szCs w:val="22"/>
        </w:rPr>
        <w:t>cada</w:t>
      </w:r>
      <w:r w:rsidRPr="005D6D64">
        <w:rPr>
          <w:rFonts w:ascii="Arial" w:hAnsi="Arial" w:cs="Arial"/>
          <w:sz w:val="22"/>
          <w:szCs w:val="22"/>
        </w:rPr>
        <w:t> estado y </w:t>
      </w:r>
      <w:r w:rsidRPr="005D6D64">
        <w:rPr>
          <w:rFonts w:ascii="Arial" w:hAnsi="Arial" w:cs="Arial"/>
          <w:b/>
          <w:bCs/>
          <w:sz w:val="22"/>
          <w:szCs w:val="22"/>
        </w:rPr>
        <w:t>cada</w:t>
      </w:r>
      <w:r w:rsidRPr="005D6D64">
        <w:rPr>
          <w:rFonts w:ascii="Arial" w:hAnsi="Arial" w:cs="Arial"/>
          <w:sz w:val="22"/>
          <w:szCs w:val="22"/>
        </w:rPr>
        <w:t> símbolo del alfabeto, debe existir exactamente una transición definida en delta:</w:t>
      </w:r>
      <w:r w:rsidRPr="005D6D64">
        <w:rPr>
          <w:rFonts w:ascii="Arial" w:hAnsi="Arial" w:cs="Arial"/>
          <w:sz w:val="22"/>
          <w:szCs w:val="22"/>
        </w:rPr>
        <w:br/>
      </w:r>
      <w:r w:rsidRPr="005D6D64">
        <w:rPr>
          <w:rFonts w:ascii="Cambria Math" w:hAnsi="Cambria Math" w:cs="Cambria Math"/>
          <w:sz w:val="22"/>
          <w:szCs w:val="22"/>
        </w:rPr>
        <w:t>∀</w:t>
      </w:r>
      <w:r w:rsidRPr="005D6D64">
        <w:rPr>
          <w:rFonts w:ascii="Arial" w:hAnsi="Arial" w:cs="Arial"/>
          <w:sz w:val="22"/>
          <w:szCs w:val="22"/>
        </w:rPr>
        <w:t xml:space="preserve"> estado </w:t>
      </w:r>
      <w:r w:rsidRPr="005D6D64">
        <w:rPr>
          <w:rFonts w:ascii="Cambria Math" w:hAnsi="Cambria Math" w:cs="Cambria Math"/>
          <w:sz w:val="22"/>
          <w:szCs w:val="22"/>
        </w:rPr>
        <w:t>∈</w:t>
      </w:r>
      <w:r w:rsidRPr="005D6D64">
        <w:rPr>
          <w:rFonts w:ascii="Arial" w:hAnsi="Arial" w:cs="Arial"/>
          <w:sz w:val="22"/>
          <w:szCs w:val="22"/>
        </w:rPr>
        <w:t xml:space="preserve"> Q, </w:t>
      </w:r>
      <w:r w:rsidRPr="005D6D64">
        <w:rPr>
          <w:rFonts w:ascii="Cambria Math" w:hAnsi="Cambria Math" w:cs="Cambria Math"/>
          <w:sz w:val="22"/>
          <w:szCs w:val="22"/>
        </w:rPr>
        <w:t>∀</w:t>
      </w:r>
      <w:r w:rsidRPr="005D6D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6D64">
        <w:rPr>
          <w:rFonts w:ascii="Arial" w:hAnsi="Arial" w:cs="Arial"/>
          <w:sz w:val="22"/>
          <w:szCs w:val="22"/>
        </w:rPr>
        <w:t>simbolo</w:t>
      </w:r>
      <w:proofErr w:type="spellEnd"/>
      <w:r w:rsidRPr="005D6D64">
        <w:rPr>
          <w:rFonts w:ascii="Arial" w:hAnsi="Arial" w:cs="Arial"/>
          <w:sz w:val="22"/>
          <w:szCs w:val="22"/>
        </w:rPr>
        <w:t xml:space="preserve"> </w:t>
      </w:r>
      <w:r w:rsidRPr="005D6D64">
        <w:rPr>
          <w:rFonts w:ascii="Cambria Math" w:hAnsi="Cambria Math" w:cs="Cambria Math"/>
          <w:sz w:val="22"/>
          <w:szCs w:val="22"/>
        </w:rPr>
        <w:t>∈</w:t>
      </w:r>
      <w:r w:rsidRPr="005D6D64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5D6D64">
        <w:rPr>
          <w:rFonts w:ascii="Arial" w:hAnsi="Arial" w:cs="Arial"/>
          <w:sz w:val="22"/>
          <w:szCs w:val="22"/>
        </w:rPr>
        <w:t>Σ :</w:t>
      </w:r>
      <w:proofErr w:type="gramEnd"/>
      <w:r w:rsidRPr="005D6D64">
        <w:rPr>
          <w:rFonts w:ascii="Arial" w:hAnsi="Arial" w:cs="Arial"/>
          <w:sz w:val="22"/>
          <w:szCs w:val="22"/>
        </w:rPr>
        <w:t xml:space="preserve"> (estado, </w:t>
      </w:r>
      <w:proofErr w:type="spellStart"/>
      <w:r w:rsidRPr="005D6D64">
        <w:rPr>
          <w:rFonts w:ascii="Arial" w:hAnsi="Arial" w:cs="Arial"/>
          <w:sz w:val="22"/>
          <w:szCs w:val="22"/>
        </w:rPr>
        <w:t>simbolo</w:t>
      </w:r>
      <w:proofErr w:type="spellEnd"/>
      <w:r w:rsidRPr="005D6D64">
        <w:rPr>
          <w:rFonts w:ascii="Arial" w:hAnsi="Arial" w:cs="Arial"/>
          <w:sz w:val="22"/>
          <w:szCs w:val="22"/>
        </w:rPr>
        <w:t xml:space="preserve">) </w:t>
      </w:r>
      <w:r w:rsidRPr="005D6D64">
        <w:rPr>
          <w:rFonts w:ascii="Cambria Math" w:hAnsi="Cambria Math" w:cs="Cambria Math"/>
          <w:sz w:val="22"/>
          <w:szCs w:val="22"/>
        </w:rPr>
        <w:t>∈</w:t>
      </w:r>
      <w:r w:rsidRPr="005D6D64">
        <w:rPr>
          <w:rFonts w:ascii="Arial" w:hAnsi="Arial" w:cs="Arial"/>
          <w:sz w:val="22"/>
          <w:szCs w:val="22"/>
        </w:rPr>
        <w:t xml:space="preserve"> delta</w:t>
      </w:r>
      <w:r w:rsidRPr="005D6D64">
        <w:rPr>
          <w:rFonts w:ascii="Arial" w:hAnsi="Arial" w:cs="Arial"/>
          <w:sz w:val="22"/>
          <w:szCs w:val="22"/>
        </w:rPr>
        <w:br/>
      </w:r>
      <w:r w:rsidRPr="005D6D64">
        <w:rPr>
          <w:rFonts w:ascii="Arial" w:hAnsi="Arial" w:cs="Arial"/>
          <w:i/>
          <w:iCs/>
          <w:sz w:val="22"/>
          <w:szCs w:val="22"/>
        </w:rPr>
        <w:t>(Si falta alguna, se reporta como error estructural).</w:t>
      </w:r>
    </w:p>
    <w:p w14:paraId="13BDFB0B" w14:textId="0A2E6EEA" w:rsidR="005D6D64" w:rsidRPr="005D6D64" w:rsidRDefault="005D6D64" w:rsidP="005D6D64">
      <w:pPr>
        <w:rPr>
          <w:rFonts w:ascii="Arial" w:hAnsi="Arial" w:cs="Arial"/>
          <w:b/>
          <w:bCs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t xml:space="preserve">B. Cálculos del análisis estructural </w:t>
      </w:r>
    </w:p>
    <w:p w14:paraId="7A5494C2" w14:textId="77777777" w:rsidR="005D6D64" w:rsidRPr="005D6D64" w:rsidRDefault="005D6D64" w:rsidP="005D6D64">
      <w:p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sz w:val="22"/>
          <w:szCs w:val="22"/>
        </w:rPr>
        <w:t>Se utiliza un algoritmo de </w:t>
      </w:r>
      <w:r w:rsidRPr="005D6D64">
        <w:rPr>
          <w:rFonts w:ascii="Arial" w:hAnsi="Arial" w:cs="Arial"/>
          <w:b/>
          <w:bCs/>
          <w:sz w:val="22"/>
          <w:szCs w:val="22"/>
        </w:rPr>
        <w:t>Búsqueda en Anchura (BFS)</w:t>
      </w:r>
      <w:r w:rsidRPr="005D6D64">
        <w:rPr>
          <w:rFonts w:ascii="Arial" w:hAnsi="Arial" w:cs="Arial"/>
          <w:sz w:val="22"/>
          <w:szCs w:val="22"/>
        </w:rPr>
        <w:t> para explorar todos los estados accesibles desde q0.</w:t>
      </w:r>
    </w:p>
    <w:p w14:paraId="19DBC66C" w14:textId="77777777" w:rsidR="005D6D64" w:rsidRPr="005D6D64" w:rsidRDefault="005D6D64" w:rsidP="005D6D64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t>Estados alcanzables (</w:t>
      </w:r>
      <w:r w:rsidRPr="005D6D64">
        <w:rPr>
          <w:rFonts w:ascii="Arial" w:hAnsi="Arial" w:cs="Arial"/>
          <w:sz w:val="22"/>
          <w:szCs w:val="22"/>
        </w:rPr>
        <w:t>R</w:t>
      </w:r>
      <w:r w:rsidRPr="005D6D64">
        <w:rPr>
          <w:rFonts w:ascii="Arial" w:hAnsi="Arial" w:cs="Arial"/>
          <w:b/>
          <w:bCs/>
          <w:sz w:val="22"/>
          <w:szCs w:val="22"/>
        </w:rPr>
        <w:t>)</w:t>
      </w:r>
      <w:r w:rsidRPr="005D6D64">
        <w:rPr>
          <w:rFonts w:ascii="Arial" w:hAnsi="Arial" w:cs="Arial"/>
          <w:sz w:val="22"/>
          <w:szCs w:val="22"/>
        </w:rPr>
        <w:t>: Se recorren todas las transiciones disponibles desde q0. Se utiliza una cola para explorar nivel por nivel.</w:t>
      </w:r>
      <w:r w:rsidRPr="005D6D64">
        <w:rPr>
          <w:rFonts w:ascii="Arial" w:hAnsi="Arial" w:cs="Arial"/>
          <w:sz w:val="22"/>
          <w:szCs w:val="22"/>
        </w:rPr>
        <w:br/>
      </w:r>
      <w:r w:rsidRPr="005D6D64">
        <w:rPr>
          <w:rFonts w:ascii="Arial" w:hAnsi="Arial" w:cs="Arial"/>
          <w:i/>
          <w:iCs/>
          <w:sz w:val="22"/>
          <w:szCs w:val="22"/>
        </w:rPr>
        <w:t>Fórmula de cálculo:</w:t>
      </w:r>
      <w:r w:rsidRPr="005D6D64">
        <w:rPr>
          <w:rFonts w:ascii="Arial" w:hAnsi="Arial" w:cs="Arial"/>
          <w:sz w:val="22"/>
          <w:szCs w:val="22"/>
        </w:rPr>
        <w:t> BFS iterativo hasta que la cola se vacíe.</w:t>
      </w:r>
    </w:p>
    <w:p w14:paraId="1F57DF19" w14:textId="77777777" w:rsidR="005D6D64" w:rsidRPr="005D6D64" w:rsidRDefault="005D6D64" w:rsidP="005D6D64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t>Estados inaccesibles (</w:t>
      </w:r>
      <w:r w:rsidRPr="005D6D64">
        <w:rPr>
          <w:rFonts w:ascii="Arial" w:hAnsi="Arial" w:cs="Arial"/>
          <w:sz w:val="22"/>
          <w:szCs w:val="22"/>
        </w:rPr>
        <w:t>I</w:t>
      </w:r>
      <w:r w:rsidRPr="005D6D64">
        <w:rPr>
          <w:rFonts w:ascii="Arial" w:hAnsi="Arial" w:cs="Arial"/>
          <w:b/>
          <w:bCs/>
          <w:sz w:val="22"/>
          <w:szCs w:val="22"/>
        </w:rPr>
        <w:t>)</w:t>
      </w:r>
      <w:r w:rsidRPr="005D6D64">
        <w:rPr>
          <w:rFonts w:ascii="Arial" w:hAnsi="Arial" w:cs="Arial"/>
          <w:sz w:val="22"/>
          <w:szCs w:val="22"/>
        </w:rPr>
        <w:t>: Diferencia entre el conjunto total de estados y los alcanzables.</w:t>
      </w:r>
      <w:r w:rsidRPr="005D6D64">
        <w:rPr>
          <w:rFonts w:ascii="Arial" w:hAnsi="Arial" w:cs="Arial"/>
          <w:sz w:val="22"/>
          <w:szCs w:val="22"/>
        </w:rPr>
        <w:br/>
        <w:t>I = Q - R</w:t>
      </w:r>
    </w:p>
    <w:p w14:paraId="09168EF6" w14:textId="77777777" w:rsidR="005D6D64" w:rsidRPr="005D6D64" w:rsidRDefault="005D6D64" w:rsidP="005D6D64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t>Estados finales alcanzables (</w:t>
      </w:r>
      <w:proofErr w:type="spellStart"/>
      <w:r w:rsidRPr="005D6D64">
        <w:rPr>
          <w:rFonts w:ascii="Arial" w:hAnsi="Arial" w:cs="Arial"/>
          <w:sz w:val="22"/>
          <w:szCs w:val="22"/>
        </w:rPr>
        <w:t>F_alcanz</w:t>
      </w:r>
      <w:proofErr w:type="spellEnd"/>
      <w:r w:rsidRPr="005D6D64">
        <w:rPr>
          <w:rFonts w:ascii="Arial" w:hAnsi="Arial" w:cs="Arial"/>
          <w:b/>
          <w:bCs/>
          <w:sz w:val="22"/>
          <w:szCs w:val="22"/>
        </w:rPr>
        <w:t>)</w:t>
      </w:r>
      <w:r w:rsidRPr="005D6D64">
        <w:rPr>
          <w:rFonts w:ascii="Arial" w:hAnsi="Arial" w:cs="Arial"/>
          <w:sz w:val="22"/>
          <w:szCs w:val="22"/>
        </w:rPr>
        <w:t>: Intersección entre los estados finales y los alcanzables.</w:t>
      </w:r>
      <w:r w:rsidRPr="005D6D64">
        <w:rPr>
          <w:rFonts w:ascii="Arial" w:hAnsi="Arial" w:cs="Arial"/>
          <w:sz w:val="22"/>
          <w:szCs w:val="22"/>
        </w:rPr>
        <w:br/>
      </w:r>
      <w:proofErr w:type="spellStart"/>
      <w:r w:rsidRPr="005D6D64">
        <w:rPr>
          <w:rFonts w:ascii="Arial" w:hAnsi="Arial" w:cs="Arial"/>
          <w:sz w:val="22"/>
          <w:szCs w:val="22"/>
        </w:rPr>
        <w:t>F_alcanz</w:t>
      </w:r>
      <w:proofErr w:type="spellEnd"/>
      <w:r w:rsidRPr="005D6D64">
        <w:rPr>
          <w:rFonts w:ascii="Arial" w:hAnsi="Arial" w:cs="Arial"/>
          <w:sz w:val="22"/>
          <w:szCs w:val="22"/>
        </w:rPr>
        <w:t xml:space="preserve"> = F ∩ R</w:t>
      </w:r>
    </w:p>
    <w:p w14:paraId="417734C8" w14:textId="77777777" w:rsidR="005D6D64" w:rsidRPr="005D6D64" w:rsidRDefault="005D6D64" w:rsidP="005D6D64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t>Lenguaje vacío (</w:t>
      </w:r>
      <w:proofErr w:type="spellStart"/>
      <w:r w:rsidRPr="005D6D64">
        <w:rPr>
          <w:rFonts w:ascii="Arial" w:hAnsi="Arial" w:cs="Arial"/>
          <w:sz w:val="22"/>
          <w:szCs w:val="22"/>
        </w:rPr>
        <w:t>L_vacio</w:t>
      </w:r>
      <w:proofErr w:type="spellEnd"/>
      <w:r w:rsidRPr="005D6D64">
        <w:rPr>
          <w:rFonts w:ascii="Arial" w:hAnsi="Arial" w:cs="Arial"/>
          <w:b/>
          <w:bCs/>
          <w:sz w:val="22"/>
          <w:szCs w:val="22"/>
        </w:rPr>
        <w:t>)</w:t>
      </w:r>
      <w:r w:rsidRPr="005D6D64">
        <w:rPr>
          <w:rFonts w:ascii="Arial" w:hAnsi="Arial" w:cs="Arial"/>
          <w:sz w:val="22"/>
          <w:szCs w:val="22"/>
        </w:rPr>
        <w:t>: El lenguaje es vacío si no existe ningún estado final que sea alcanzable desde el inicio.</w:t>
      </w:r>
      <w:r w:rsidRPr="005D6D64">
        <w:rPr>
          <w:rFonts w:ascii="Arial" w:hAnsi="Arial" w:cs="Arial"/>
          <w:sz w:val="22"/>
          <w:szCs w:val="22"/>
        </w:rPr>
        <w:br/>
      </w:r>
      <w:proofErr w:type="spellStart"/>
      <w:r w:rsidRPr="005D6D64">
        <w:rPr>
          <w:rFonts w:ascii="Arial" w:hAnsi="Arial" w:cs="Arial"/>
          <w:sz w:val="22"/>
          <w:szCs w:val="22"/>
        </w:rPr>
        <w:t>L_vacio</w:t>
      </w:r>
      <w:proofErr w:type="spellEnd"/>
      <w:r w:rsidRPr="005D6D64">
        <w:rPr>
          <w:rFonts w:ascii="Arial" w:hAnsi="Arial" w:cs="Arial"/>
          <w:sz w:val="22"/>
          <w:szCs w:val="22"/>
        </w:rPr>
        <w:t xml:space="preserve"> = True si |</w:t>
      </w:r>
      <w:proofErr w:type="spellStart"/>
      <w:r w:rsidRPr="005D6D64">
        <w:rPr>
          <w:rFonts w:ascii="Arial" w:hAnsi="Arial" w:cs="Arial"/>
          <w:sz w:val="22"/>
          <w:szCs w:val="22"/>
        </w:rPr>
        <w:t>F_alcanz</w:t>
      </w:r>
      <w:proofErr w:type="spellEnd"/>
      <w:r w:rsidRPr="005D6D64">
        <w:rPr>
          <w:rFonts w:ascii="Arial" w:hAnsi="Arial" w:cs="Arial"/>
          <w:sz w:val="22"/>
          <w:szCs w:val="22"/>
        </w:rPr>
        <w:t>| == 0, de lo contrario False.</w:t>
      </w:r>
    </w:p>
    <w:p w14:paraId="1530A617" w14:textId="5D28D3F2" w:rsidR="005D6D64" w:rsidRPr="005D6D64" w:rsidRDefault="005D6D64" w:rsidP="005D6D64">
      <w:pPr>
        <w:rPr>
          <w:rFonts w:ascii="Arial" w:hAnsi="Arial" w:cs="Arial"/>
          <w:b/>
          <w:bCs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t xml:space="preserve">C. Cálculos de la simulación </w:t>
      </w:r>
    </w:p>
    <w:p w14:paraId="06607422" w14:textId="77777777" w:rsidR="005D6D64" w:rsidRPr="005D6D64" w:rsidRDefault="005D6D64" w:rsidP="005D6D64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t>Lectura de cadena</w:t>
      </w:r>
      <w:r w:rsidRPr="005D6D64">
        <w:rPr>
          <w:rFonts w:ascii="Arial" w:hAnsi="Arial" w:cs="Arial"/>
          <w:sz w:val="22"/>
          <w:szCs w:val="22"/>
        </w:rPr>
        <w:t>: La cadena de entrada se recorre carácter por carácter (o símbolo por símbolo).</w:t>
      </w:r>
    </w:p>
    <w:p w14:paraId="3D540389" w14:textId="77777777" w:rsidR="005D6D64" w:rsidRPr="005D6D64" w:rsidRDefault="005D6D64" w:rsidP="005D6D64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t>Transición de estado</w:t>
      </w:r>
      <w:r w:rsidRPr="005D6D64">
        <w:rPr>
          <w:rFonts w:ascii="Arial" w:hAnsi="Arial" w:cs="Arial"/>
          <w:sz w:val="22"/>
          <w:szCs w:val="22"/>
        </w:rPr>
        <w:t>: Para cada símbolo s, se obtiene el siguiente estado mediante la función de transición:</w:t>
      </w:r>
      <w:r w:rsidRPr="005D6D64">
        <w:rPr>
          <w:rFonts w:ascii="Arial" w:hAnsi="Arial" w:cs="Arial"/>
          <w:sz w:val="22"/>
          <w:szCs w:val="22"/>
        </w:rPr>
        <w:br/>
        <w:t xml:space="preserve">destino = </w:t>
      </w:r>
      <w:proofErr w:type="gramStart"/>
      <w:r w:rsidRPr="005D6D64">
        <w:rPr>
          <w:rFonts w:ascii="Arial" w:hAnsi="Arial" w:cs="Arial"/>
          <w:sz w:val="22"/>
          <w:szCs w:val="22"/>
        </w:rPr>
        <w:t>δ(</w:t>
      </w:r>
      <w:proofErr w:type="spellStart"/>
      <w:proofErr w:type="gramEnd"/>
      <w:r w:rsidRPr="005D6D64">
        <w:rPr>
          <w:rFonts w:ascii="Arial" w:hAnsi="Arial" w:cs="Arial"/>
          <w:sz w:val="22"/>
          <w:szCs w:val="22"/>
        </w:rPr>
        <w:t>estado_actual</w:t>
      </w:r>
      <w:proofErr w:type="spellEnd"/>
      <w:r w:rsidRPr="005D6D64">
        <w:rPr>
          <w:rFonts w:ascii="Arial" w:hAnsi="Arial" w:cs="Arial"/>
          <w:sz w:val="22"/>
          <w:szCs w:val="22"/>
        </w:rPr>
        <w:t>, s)</w:t>
      </w:r>
      <w:r w:rsidRPr="005D6D64">
        <w:rPr>
          <w:rFonts w:ascii="Arial" w:hAnsi="Arial" w:cs="Arial"/>
          <w:sz w:val="22"/>
          <w:szCs w:val="22"/>
        </w:rPr>
        <w:br/>
      </w:r>
      <w:r w:rsidRPr="005D6D64">
        <w:rPr>
          <w:rFonts w:ascii="Arial" w:hAnsi="Arial" w:cs="Arial"/>
          <w:sz w:val="22"/>
          <w:szCs w:val="22"/>
        </w:rPr>
        <w:lastRenderedPageBreak/>
        <w:t>Si destino es </w:t>
      </w:r>
      <w:proofErr w:type="spellStart"/>
      <w:r w:rsidRPr="005D6D64">
        <w:rPr>
          <w:rFonts w:ascii="Arial" w:hAnsi="Arial" w:cs="Arial"/>
          <w:sz w:val="22"/>
          <w:szCs w:val="22"/>
        </w:rPr>
        <w:t>None</w:t>
      </w:r>
      <w:proofErr w:type="spellEnd"/>
      <w:r w:rsidRPr="005D6D64">
        <w:rPr>
          <w:rFonts w:ascii="Arial" w:hAnsi="Arial" w:cs="Arial"/>
          <w:sz w:val="22"/>
          <w:szCs w:val="22"/>
        </w:rPr>
        <w:t>, se lanza una excepción (lo cual no ocurre si el AFD está completo).</w:t>
      </w:r>
    </w:p>
    <w:p w14:paraId="5B1867AC" w14:textId="77777777" w:rsidR="005D6D64" w:rsidRPr="005D6D64" w:rsidRDefault="005D6D64" w:rsidP="005D6D64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t>Actualización</w:t>
      </w:r>
      <w:r w:rsidRPr="005D6D64">
        <w:rPr>
          <w:rFonts w:ascii="Arial" w:hAnsi="Arial" w:cs="Arial"/>
          <w:sz w:val="22"/>
          <w:szCs w:val="22"/>
        </w:rPr>
        <w:t>: El </w:t>
      </w:r>
      <w:proofErr w:type="spellStart"/>
      <w:r w:rsidRPr="005D6D64">
        <w:rPr>
          <w:rFonts w:ascii="Arial" w:hAnsi="Arial" w:cs="Arial"/>
          <w:sz w:val="22"/>
          <w:szCs w:val="22"/>
        </w:rPr>
        <w:t>estado_actual</w:t>
      </w:r>
      <w:proofErr w:type="spellEnd"/>
      <w:r w:rsidRPr="005D6D64">
        <w:rPr>
          <w:rFonts w:ascii="Arial" w:hAnsi="Arial" w:cs="Arial"/>
          <w:sz w:val="22"/>
          <w:szCs w:val="22"/>
        </w:rPr>
        <w:t> se actualiza al destino en cada iteración.</w:t>
      </w:r>
    </w:p>
    <w:p w14:paraId="524E2792" w14:textId="77777777" w:rsidR="005D6D64" w:rsidRDefault="005D6D64" w:rsidP="005D6D64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5D6D64">
        <w:rPr>
          <w:rFonts w:ascii="Arial" w:hAnsi="Arial" w:cs="Arial"/>
          <w:b/>
          <w:bCs/>
          <w:sz w:val="22"/>
          <w:szCs w:val="22"/>
        </w:rPr>
        <w:t>Aceptación</w:t>
      </w:r>
      <w:r w:rsidRPr="005D6D64">
        <w:rPr>
          <w:rFonts w:ascii="Arial" w:hAnsi="Arial" w:cs="Arial"/>
          <w:sz w:val="22"/>
          <w:szCs w:val="22"/>
        </w:rPr>
        <w:t>: Al finalizar la cadena, se evalúa si el estado actual pertenece al conjunto de finales:</w:t>
      </w:r>
      <w:r w:rsidRPr="005D6D64">
        <w:rPr>
          <w:rFonts w:ascii="Arial" w:hAnsi="Arial" w:cs="Arial"/>
          <w:sz w:val="22"/>
          <w:szCs w:val="22"/>
        </w:rPr>
        <w:br/>
        <w:t>aceptada = (</w:t>
      </w:r>
      <w:proofErr w:type="spellStart"/>
      <w:r w:rsidRPr="005D6D64">
        <w:rPr>
          <w:rFonts w:ascii="Arial" w:hAnsi="Arial" w:cs="Arial"/>
          <w:sz w:val="22"/>
          <w:szCs w:val="22"/>
        </w:rPr>
        <w:t>estado_actual</w:t>
      </w:r>
      <w:proofErr w:type="spellEnd"/>
      <w:r w:rsidRPr="005D6D64">
        <w:rPr>
          <w:rFonts w:ascii="Arial" w:hAnsi="Arial" w:cs="Arial"/>
          <w:sz w:val="22"/>
          <w:szCs w:val="22"/>
        </w:rPr>
        <w:t xml:space="preserve"> </w:t>
      </w:r>
      <w:r w:rsidRPr="005D6D64">
        <w:rPr>
          <w:rFonts w:ascii="Cambria Math" w:hAnsi="Cambria Math" w:cs="Cambria Math"/>
          <w:sz w:val="22"/>
          <w:szCs w:val="22"/>
        </w:rPr>
        <w:t>∈</w:t>
      </w:r>
      <w:r w:rsidRPr="005D6D64">
        <w:rPr>
          <w:rFonts w:ascii="Arial" w:hAnsi="Arial" w:cs="Arial"/>
          <w:sz w:val="22"/>
          <w:szCs w:val="22"/>
        </w:rPr>
        <w:t xml:space="preserve"> F)</w:t>
      </w:r>
    </w:p>
    <w:p w14:paraId="469B6D4B" w14:textId="77777777" w:rsidR="00DA24F0" w:rsidRPr="005D6D64" w:rsidRDefault="00DA24F0" w:rsidP="00DA24F0">
      <w:pPr>
        <w:rPr>
          <w:rFonts w:ascii="Arial" w:hAnsi="Arial" w:cs="Arial"/>
          <w:sz w:val="22"/>
          <w:szCs w:val="22"/>
        </w:rPr>
      </w:pPr>
    </w:p>
    <w:p w14:paraId="77718384" w14:textId="793E6DE8" w:rsidR="003C59DE" w:rsidRPr="00DA24F0" w:rsidRDefault="00DA24F0">
      <w:pPr>
        <w:rPr>
          <w:rFonts w:ascii="Arial" w:hAnsi="Arial" w:cs="Arial"/>
          <w:b/>
          <w:bCs/>
        </w:rPr>
      </w:pPr>
      <w:r w:rsidRPr="00DA24F0">
        <w:rPr>
          <w:rFonts w:ascii="Arial" w:hAnsi="Arial" w:cs="Arial"/>
          <w:b/>
          <w:bCs/>
        </w:rPr>
        <w:t>Diagramas de flujo</w:t>
      </w:r>
    </w:p>
    <w:p w14:paraId="16A74EC9" w14:textId="745DD9D7" w:rsidR="00DA24F0" w:rsidRDefault="00DA24F0">
      <w:pPr>
        <w:rPr>
          <w:rFonts w:ascii="Arial" w:hAnsi="Arial" w:cs="Arial"/>
        </w:rPr>
      </w:pPr>
      <w:r>
        <w:rPr>
          <w:rFonts w:ascii="Arial" w:hAnsi="Arial" w:cs="Arial"/>
        </w:rPr>
        <w:t>Flujo principal</w:t>
      </w:r>
    </w:p>
    <w:p w14:paraId="43AD8B47" w14:textId="0CBC94E8" w:rsidR="00DA24F0" w:rsidRPr="00DA24F0" w:rsidRDefault="00DA24F0">
      <w:pPr>
        <w:rPr>
          <w:rFonts w:ascii="Arial" w:hAnsi="Arial" w:cs="Arial"/>
        </w:rPr>
      </w:pPr>
      <w:r w:rsidRPr="00DA24F0">
        <w:rPr>
          <w:rFonts w:ascii="Arial" w:hAnsi="Arial" w:cs="Arial"/>
        </w:rPr>
        <w:drawing>
          <wp:inline distT="0" distB="0" distL="0" distR="0" wp14:anchorId="39A93C0F" wp14:editId="42C8454D">
            <wp:extent cx="3003630" cy="4555178"/>
            <wp:effectExtent l="0" t="0" r="6350" b="0"/>
            <wp:docPr id="37689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96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4538" cy="458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2A5C" w14:textId="77777777" w:rsidR="00DA24F0" w:rsidRDefault="00DA24F0">
      <w:pPr>
        <w:rPr>
          <w:rFonts w:ascii="Arial" w:hAnsi="Arial" w:cs="Arial"/>
        </w:rPr>
      </w:pPr>
    </w:p>
    <w:p w14:paraId="7A179918" w14:textId="77777777" w:rsidR="00DA24F0" w:rsidRDefault="00DA24F0">
      <w:pPr>
        <w:rPr>
          <w:rFonts w:ascii="Arial" w:hAnsi="Arial" w:cs="Arial"/>
        </w:rPr>
      </w:pPr>
    </w:p>
    <w:p w14:paraId="562F694F" w14:textId="77777777" w:rsidR="00DA24F0" w:rsidRDefault="00DA24F0">
      <w:pPr>
        <w:rPr>
          <w:rFonts w:ascii="Arial" w:hAnsi="Arial" w:cs="Arial"/>
        </w:rPr>
      </w:pPr>
    </w:p>
    <w:p w14:paraId="243C2FAA" w14:textId="77777777" w:rsidR="00DA24F0" w:rsidRDefault="00DA24F0">
      <w:pPr>
        <w:rPr>
          <w:rFonts w:ascii="Arial" w:hAnsi="Arial" w:cs="Arial"/>
        </w:rPr>
      </w:pPr>
    </w:p>
    <w:p w14:paraId="3EF6BEA8" w14:textId="73E7F202" w:rsidR="00DA24F0" w:rsidRDefault="00DA24F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Creación de AFD Manual</w:t>
      </w:r>
    </w:p>
    <w:p w14:paraId="3B13452B" w14:textId="63D27319" w:rsidR="00DA24F0" w:rsidRDefault="00DA24F0">
      <w:pPr>
        <w:rPr>
          <w:rFonts w:ascii="Arial" w:hAnsi="Arial" w:cs="Arial"/>
        </w:rPr>
      </w:pPr>
      <w:r w:rsidRPr="00DA24F0">
        <w:rPr>
          <w:rFonts w:ascii="Arial" w:hAnsi="Arial" w:cs="Arial"/>
        </w:rPr>
        <w:drawing>
          <wp:inline distT="0" distB="0" distL="0" distR="0" wp14:anchorId="1B967AF9" wp14:editId="60A65AF8">
            <wp:extent cx="5254906" cy="7529177"/>
            <wp:effectExtent l="0" t="0" r="3175" b="0"/>
            <wp:docPr id="95369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90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885" cy="754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12B1" w14:textId="77777777" w:rsidR="00DA24F0" w:rsidRDefault="00DA24F0">
      <w:pPr>
        <w:rPr>
          <w:rFonts w:ascii="Arial" w:hAnsi="Arial" w:cs="Arial"/>
        </w:rPr>
      </w:pPr>
    </w:p>
    <w:p w14:paraId="16930417" w14:textId="6DCD4B21" w:rsidR="00DA24F0" w:rsidRDefault="00DA24F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Cargar AFD desde archivo.txt</w:t>
      </w:r>
    </w:p>
    <w:p w14:paraId="1BA2F1D6" w14:textId="18178320" w:rsidR="00DA24F0" w:rsidRDefault="00DA24F0">
      <w:pPr>
        <w:rPr>
          <w:rFonts w:ascii="Arial" w:hAnsi="Arial" w:cs="Arial"/>
        </w:rPr>
      </w:pPr>
      <w:r w:rsidRPr="00DA24F0">
        <w:rPr>
          <w:rFonts w:ascii="Arial" w:hAnsi="Arial" w:cs="Arial"/>
        </w:rPr>
        <w:drawing>
          <wp:inline distT="0" distB="0" distL="0" distR="0" wp14:anchorId="1E8D68E2" wp14:editId="0B413A85">
            <wp:extent cx="4662963" cy="7691377"/>
            <wp:effectExtent l="0" t="0" r="4445" b="5080"/>
            <wp:docPr id="142630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04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599" cy="771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E50F" w14:textId="77777777" w:rsidR="00DA24F0" w:rsidRDefault="00DA24F0">
      <w:pPr>
        <w:rPr>
          <w:rFonts w:ascii="Arial" w:hAnsi="Arial" w:cs="Arial"/>
        </w:rPr>
      </w:pPr>
    </w:p>
    <w:p w14:paraId="04F0FFED" w14:textId="55244F4B" w:rsidR="00DA24F0" w:rsidRDefault="00DA24F0">
      <w:pPr>
        <w:rPr>
          <w:rFonts w:ascii="Arial" w:hAnsi="Arial" w:cs="Arial"/>
        </w:rPr>
      </w:pPr>
      <w:r>
        <w:rPr>
          <w:rFonts w:ascii="Arial" w:hAnsi="Arial" w:cs="Arial"/>
        </w:rPr>
        <w:t>Validar AFD</w:t>
      </w:r>
    </w:p>
    <w:p w14:paraId="375BD1A6" w14:textId="5775A96C" w:rsidR="00DA24F0" w:rsidRDefault="00DA24F0">
      <w:pPr>
        <w:rPr>
          <w:rFonts w:ascii="Arial" w:hAnsi="Arial" w:cs="Arial"/>
        </w:rPr>
      </w:pPr>
      <w:r w:rsidRPr="00DA24F0">
        <w:rPr>
          <w:rFonts w:ascii="Arial" w:hAnsi="Arial" w:cs="Arial"/>
        </w:rPr>
        <w:drawing>
          <wp:inline distT="0" distB="0" distL="0" distR="0" wp14:anchorId="57F1817B" wp14:editId="7AC3C962">
            <wp:extent cx="4120587" cy="6328811"/>
            <wp:effectExtent l="0" t="0" r="0" b="0"/>
            <wp:docPr id="67801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17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3239" cy="634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6BA2" w14:textId="77777777" w:rsidR="00DA24F0" w:rsidRDefault="00DA24F0">
      <w:pPr>
        <w:rPr>
          <w:rFonts w:ascii="Arial" w:hAnsi="Arial" w:cs="Arial"/>
        </w:rPr>
      </w:pPr>
    </w:p>
    <w:p w14:paraId="509C4DE9" w14:textId="77777777" w:rsidR="00DA24F0" w:rsidRDefault="00DA24F0">
      <w:pPr>
        <w:rPr>
          <w:rFonts w:ascii="Arial" w:hAnsi="Arial" w:cs="Arial"/>
        </w:rPr>
      </w:pPr>
    </w:p>
    <w:p w14:paraId="3A83F43C" w14:textId="77777777" w:rsidR="00DA24F0" w:rsidRDefault="00DA24F0">
      <w:pPr>
        <w:rPr>
          <w:rFonts w:ascii="Arial" w:hAnsi="Arial" w:cs="Arial"/>
        </w:rPr>
      </w:pPr>
    </w:p>
    <w:p w14:paraId="1586D2E0" w14:textId="77777777" w:rsidR="00DA24F0" w:rsidRDefault="00DA24F0">
      <w:pPr>
        <w:rPr>
          <w:rFonts w:ascii="Arial" w:hAnsi="Arial" w:cs="Arial"/>
        </w:rPr>
      </w:pPr>
    </w:p>
    <w:p w14:paraId="43A65EF0" w14:textId="733D6634" w:rsidR="00DA24F0" w:rsidRDefault="00DA24F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Análisis estructural</w:t>
      </w:r>
    </w:p>
    <w:p w14:paraId="1673CC88" w14:textId="590E2888" w:rsidR="00DA24F0" w:rsidRDefault="00DA24F0">
      <w:pPr>
        <w:rPr>
          <w:rFonts w:ascii="Arial" w:hAnsi="Arial" w:cs="Arial"/>
        </w:rPr>
      </w:pPr>
      <w:r w:rsidRPr="00DA24F0">
        <w:rPr>
          <w:rFonts w:ascii="Arial" w:hAnsi="Arial" w:cs="Arial"/>
        </w:rPr>
        <w:drawing>
          <wp:inline distT="0" distB="0" distL="0" distR="0" wp14:anchorId="07D53869" wp14:editId="193F722C">
            <wp:extent cx="3796496" cy="7744230"/>
            <wp:effectExtent l="0" t="0" r="0" b="0"/>
            <wp:docPr id="13239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2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1641" cy="777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63CA" w14:textId="7D0A7D3F" w:rsidR="00DA24F0" w:rsidRDefault="00DA24F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Evaluación de una cadena</w:t>
      </w:r>
    </w:p>
    <w:p w14:paraId="6C2A4903" w14:textId="0F35D54E" w:rsidR="00DA24F0" w:rsidRDefault="00DA24F0">
      <w:pPr>
        <w:rPr>
          <w:rFonts w:ascii="Arial" w:hAnsi="Arial" w:cs="Arial"/>
        </w:rPr>
      </w:pPr>
      <w:r w:rsidRPr="00DA24F0">
        <w:rPr>
          <w:rFonts w:ascii="Arial" w:hAnsi="Arial" w:cs="Arial"/>
        </w:rPr>
        <w:drawing>
          <wp:inline distT="0" distB="0" distL="0" distR="0" wp14:anchorId="105478A2" wp14:editId="4681BA87">
            <wp:extent cx="3796496" cy="7558126"/>
            <wp:effectExtent l="0" t="0" r="0" b="5080"/>
            <wp:docPr id="99928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1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1232" cy="758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3369" w14:textId="77777777" w:rsidR="00DA24F0" w:rsidRDefault="00DA24F0">
      <w:pPr>
        <w:rPr>
          <w:rFonts w:ascii="Arial" w:hAnsi="Arial" w:cs="Arial"/>
        </w:rPr>
      </w:pPr>
    </w:p>
    <w:p w14:paraId="3133A577" w14:textId="2D3FF11A" w:rsidR="00DA24F0" w:rsidRDefault="00DA24F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Evaluar un archivo de cadenas</w:t>
      </w:r>
    </w:p>
    <w:p w14:paraId="70497FA6" w14:textId="1F44DA65" w:rsidR="00DA24F0" w:rsidRDefault="00DA24F0">
      <w:pPr>
        <w:rPr>
          <w:rFonts w:ascii="Arial" w:hAnsi="Arial" w:cs="Arial"/>
        </w:rPr>
      </w:pPr>
      <w:r w:rsidRPr="00DA24F0">
        <w:rPr>
          <w:rFonts w:ascii="Arial" w:hAnsi="Arial" w:cs="Arial"/>
        </w:rPr>
        <w:drawing>
          <wp:inline distT="0" distB="0" distL="0" distR="0" wp14:anchorId="4D55B63F" wp14:editId="423895D3">
            <wp:extent cx="3987478" cy="7870867"/>
            <wp:effectExtent l="0" t="0" r="0" b="0"/>
            <wp:docPr id="107865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51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2796" cy="788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037E" w14:textId="092F2274" w:rsidR="00DA24F0" w:rsidRDefault="00DA24F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Consulta historial de evaluaciones</w:t>
      </w:r>
    </w:p>
    <w:p w14:paraId="42A35A88" w14:textId="46469290" w:rsidR="00DA24F0" w:rsidRPr="00DA24F0" w:rsidRDefault="00DA24F0">
      <w:pPr>
        <w:rPr>
          <w:rFonts w:ascii="Arial" w:hAnsi="Arial" w:cs="Arial"/>
        </w:rPr>
      </w:pPr>
      <w:r w:rsidRPr="00DA24F0">
        <w:rPr>
          <w:rFonts w:ascii="Arial" w:hAnsi="Arial" w:cs="Arial"/>
        </w:rPr>
        <w:drawing>
          <wp:inline distT="0" distB="0" distL="0" distR="0" wp14:anchorId="1C7173F5" wp14:editId="477A4915">
            <wp:extent cx="5562600" cy="6438900"/>
            <wp:effectExtent l="0" t="0" r="0" b="0"/>
            <wp:docPr id="70666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62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4F0" w:rsidRPr="00DA24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67C"/>
    <w:multiLevelType w:val="multilevel"/>
    <w:tmpl w:val="D066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E3B06"/>
    <w:multiLevelType w:val="multilevel"/>
    <w:tmpl w:val="4FCC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57A3F"/>
    <w:multiLevelType w:val="multilevel"/>
    <w:tmpl w:val="4694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112B4"/>
    <w:multiLevelType w:val="multilevel"/>
    <w:tmpl w:val="73A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C60A91"/>
    <w:multiLevelType w:val="multilevel"/>
    <w:tmpl w:val="16CE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A0CE0"/>
    <w:multiLevelType w:val="multilevel"/>
    <w:tmpl w:val="3770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570215">
    <w:abstractNumId w:val="1"/>
  </w:num>
  <w:num w:numId="2" w16cid:durableId="1372926158">
    <w:abstractNumId w:val="4"/>
  </w:num>
  <w:num w:numId="3" w16cid:durableId="1843550136">
    <w:abstractNumId w:val="5"/>
  </w:num>
  <w:num w:numId="4" w16cid:durableId="395129390">
    <w:abstractNumId w:val="2"/>
  </w:num>
  <w:num w:numId="5" w16cid:durableId="414056567">
    <w:abstractNumId w:val="3"/>
  </w:num>
  <w:num w:numId="6" w16cid:durableId="1478912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D64"/>
    <w:rsid w:val="00054658"/>
    <w:rsid w:val="003C59DE"/>
    <w:rsid w:val="0043355F"/>
    <w:rsid w:val="004E16A1"/>
    <w:rsid w:val="00585964"/>
    <w:rsid w:val="005D6D64"/>
    <w:rsid w:val="009A103D"/>
    <w:rsid w:val="00DA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300501"/>
  <w15:chartTrackingRefBased/>
  <w15:docId w15:val="{770C3F6E-A469-4A1A-ABCB-98824495E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D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6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950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Jersson</dc:creator>
  <cp:keywords/>
  <dc:description/>
  <cp:lastModifiedBy>Jersson</cp:lastModifiedBy>
  <cp:revision>2</cp:revision>
  <dcterms:created xsi:type="dcterms:W3CDTF">2026-08-31T03:58:00Z</dcterms:created>
  <dcterms:modified xsi:type="dcterms:W3CDTF">2026-08-31T03:58:00Z</dcterms:modified>
</cp:coreProperties>
</file>