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C31B4" w:rsidRDefault="00516CCB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t xml:space="preserve">              </w:t>
      </w:r>
      <w:r w:rsidRPr="00516CCB">
        <w:rPr>
          <w:rFonts w:ascii="Arial Black" w:hAnsi="Arial Black"/>
          <w:sz w:val="44"/>
          <w:szCs w:val="44"/>
        </w:rPr>
        <w:t>Cloud Computing</w:t>
      </w:r>
    </w:p>
    <w:p w:rsidR="00516CCB" w:rsidRPr="00516CCB" w:rsidRDefault="00516CCB">
      <w:pPr>
        <w:rPr>
          <w:rFonts w:ascii="Arial" w:hAnsi="Arial" w:cs="Arial"/>
          <w:sz w:val="28"/>
          <w:szCs w:val="28"/>
        </w:rPr>
      </w:pPr>
      <w:r>
        <w:rPr>
          <w:rFonts w:ascii="Arial Black" w:hAnsi="Arial Black"/>
          <w:sz w:val="44"/>
          <w:szCs w:val="44"/>
        </w:rPr>
        <w:t xml:space="preserve">                                  </w:t>
      </w:r>
      <w:r w:rsidR="00B128F1" w:rsidRPr="00B128F1">
        <w:rPr>
          <w:rFonts w:ascii="Arial" w:hAnsi="Arial" w:cs="Arial"/>
          <w:b/>
          <w:bCs/>
          <w:sz w:val="28"/>
          <w:szCs w:val="28"/>
        </w:rPr>
        <w:t>Name:</w:t>
      </w:r>
      <w:r>
        <w:rPr>
          <w:rFonts w:ascii="Arial" w:hAnsi="Arial" w:cs="Arial"/>
          <w:sz w:val="28"/>
          <w:szCs w:val="28"/>
        </w:rPr>
        <w:t xml:space="preserve"> </w:t>
      </w:r>
      <w:r w:rsidRPr="00516CCB">
        <w:rPr>
          <w:rFonts w:ascii="Arial" w:hAnsi="Arial" w:cs="Arial"/>
          <w:sz w:val="28"/>
          <w:szCs w:val="28"/>
        </w:rPr>
        <w:t>Jerusha Angel K</w:t>
      </w:r>
    </w:p>
    <w:p w:rsidR="00516CCB" w:rsidRDefault="00516CC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               </w:t>
      </w:r>
      <w:r w:rsidRPr="00B128F1">
        <w:rPr>
          <w:rFonts w:ascii="Arial" w:hAnsi="Arial" w:cs="Arial"/>
          <w:b/>
          <w:bCs/>
          <w:sz w:val="28"/>
          <w:szCs w:val="28"/>
        </w:rPr>
        <w:t>Register No</w:t>
      </w:r>
      <w:r w:rsidRPr="00516CCB">
        <w:rPr>
          <w:rFonts w:ascii="Arial" w:hAnsi="Arial" w:cs="Arial"/>
          <w:sz w:val="28"/>
          <w:szCs w:val="28"/>
        </w:rPr>
        <w:t>: 727721EUCS049</w:t>
      </w:r>
    </w:p>
    <w:p w:rsidR="00516CCB" w:rsidRDefault="00516CCB">
      <w:pPr>
        <w:rPr>
          <w:rFonts w:ascii="Arial" w:hAnsi="Arial" w:cs="Arial"/>
          <w:sz w:val="28"/>
          <w:szCs w:val="28"/>
        </w:rPr>
      </w:pPr>
    </w:p>
    <w:p w:rsidR="00516CCB" w:rsidRDefault="00516CCB">
      <w:pPr>
        <w:rPr>
          <w:rFonts w:ascii="Arial Black" w:hAnsi="Arial Black" w:cs="Arial"/>
          <w:sz w:val="32"/>
          <w:szCs w:val="32"/>
        </w:rPr>
      </w:pPr>
      <w:r w:rsidRPr="00B128F1">
        <w:rPr>
          <w:rFonts w:ascii="Arial Black" w:hAnsi="Arial Black" w:cs="Arial"/>
          <w:sz w:val="32"/>
          <w:szCs w:val="32"/>
        </w:rPr>
        <w:t>Day-</w:t>
      </w:r>
      <w:r w:rsidR="00B263BA">
        <w:rPr>
          <w:rFonts w:ascii="Arial Black" w:hAnsi="Arial Black" w:cs="Arial"/>
          <w:sz w:val="32"/>
          <w:szCs w:val="32"/>
        </w:rPr>
        <w:t>6</w:t>
      </w:r>
    </w:p>
    <w:p w:rsidR="009268F4" w:rsidRDefault="00B263BA">
      <w:pPr>
        <w:rPr>
          <w:rFonts w:ascii="Poppins" w:hAnsi="Poppins" w:cs="Poppins"/>
          <w:b/>
          <w:bCs/>
          <w:color w:val="060D1A"/>
        </w:rPr>
      </w:pPr>
      <w:r>
        <w:rPr>
          <w:rFonts w:ascii="Poppins" w:hAnsi="Poppins" w:cs="Poppins"/>
          <w:b/>
          <w:bCs/>
          <w:color w:val="060D1A"/>
        </w:rPr>
        <w:t>Day 6_VPC_CE1</w:t>
      </w:r>
    </w:p>
    <w:p w:rsidR="00976C26" w:rsidRPr="00976C26" w:rsidRDefault="00976C26" w:rsidP="00976C26">
      <w:pPr>
        <w:shd w:val="clear" w:color="auto" w:fill="FFFFFF"/>
        <w:spacing w:line="240" w:lineRule="auto"/>
        <w:rPr>
          <w:rFonts w:ascii="Poppins" w:eastAsia="Times New Roman" w:hAnsi="Poppins" w:cs="Poppins"/>
          <w:b/>
          <w:bCs/>
          <w:color w:val="000000"/>
          <w:sz w:val="27"/>
          <w:szCs w:val="27"/>
          <w:lang w:eastAsia="en-IN"/>
        </w:rPr>
      </w:pPr>
      <w:r w:rsidRPr="00976C26">
        <w:rPr>
          <w:rFonts w:ascii="Poppins" w:eastAsia="Times New Roman" w:hAnsi="Poppins" w:cs="Poppins"/>
          <w:b/>
          <w:bCs/>
          <w:color w:val="000000"/>
          <w:sz w:val="27"/>
          <w:szCs w:val="27"/>
          <w:lang w:eastAsia="en-IN"/>
        </w:rPr>
        <w:t>Content Description:</w:t>
      </w:r>
    </w:p>
    <w:p w:rsidR="00976C26" w:rsidRPr="00976C26" w:rsidRDefault="00976C26" w:rsidP="00976C26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7"/>
          <w:szCs w:val="27"/>
          <w:lang w:eastAsia="en-IN"/>
        </w:rPr>
      </w:pPr>
      <w:r w:rsidRPr="00976C26">
        <w:rPr>
          <w:rFonts w:ascii="Poppins" w:eastAsia="Times New Roman" w:hAnsi="Poppins" w:cs="Poppins"/>
          <w:color w:val="000000"/>
          <w:sz w:val="27"/>
          <w:szCs w:val="27"/>
          <w:lang w:eastAsia="en-IN"/>
        </w:rPr>
        <w:t xml:space="preserve">Create a </w:t>
      </w:r>
      <w:proofErr w:type="spellStart"/>
      <w:r w:rsidRPr="00976C26">
        <w:rPr>
          <w:rFonts w:ascii="Poppins" w:eastAsia="Times New Roman" w:hAnsi="Poppins" w:cs="Poppins"/>
          <w:color w:val="000000"/>
          <w:sz w:val="27"/>
          <w:szCs w:val="27"/>
          <w:lang w:eastAsia="en-IN"/>
        </w:rPr>
        <w:t>vpc</w:t>
      </w:r>
      <w:proofErr w:type="spellEnd"/>
      <w:r w:rsidRPr="00976C26">
        <w:rPr>
          <w:rFonts w:ascii="Poppins" w:eastAsia="Times New Roman" w:hAnsi="Poppins" w:cs="Poppins"/>
          <w:color w:val="000000"/>
          <w:sz w:val="27"/>
          <w:szCs w:val="27"/>
          <w:lang w:eastAsia="en-IN"/>
        </w:rPr>
        <w:t xml:space="preserve"> with multiple subnets(</w:t>
      </w:r>
      <w:proofErr w:type="spellStart"/>
      <w:r w:rsidRPr="00976C26">
        <w:rPr>
          <w:rFonts w:ascii="Poppins" w:eastAsia="Times New Roman" w:hAnsi="Poppins" w:cs="Poppins"/>
          <w:color w:val="000000"/>
          <w:sz w:val="27"/>
          <w:szCs w:val="27"/>
          <w:lang w:eastAsia="en-IN"/>
        </w:rPr>
        <w:t>atleast</w:t>
      </w:r>
      <w:proofErr w:type="spellEnd"/>
      <w:r w:rsidRPr="00976C26">
        <w:rPr>
          <w:rFonts w:ascii="Poppins" w:eastAsia="Times New Roman" w:hAnsi="Poppins" w:cs="Poppins"/>
          <w:color w:val="000000"/>
          <w:sz w:val="27"/>
          <w:szCs w:val="27"/>
          <w:lang w:eastAsia="en-IN"/>
        </w:rPr>
        <w:t xml:space="preserve"> 1 subnet in each zone)</w:t>
      </w:r>
    </w:p>
    <w:p w:rsidR="003E5042" w:rsidRDefault="003E5042">
      <w:pPr>
        <w:rPr>
          <w:noProof/>
        </w:rPr>
      </w:pPr>
    </w:p>
    <w:p w:rsidR="00B263BA" w:rsidRDefault="00137DFC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24847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3BA" w:rsidRDefault="00B263BA">
      <w:pPr>
        <w:rPr>
          <w:rFonts w:ascii="Arial" w:hAnsi="Arial" w:cs="Arial"/>
          <w:sz w:val="28"/>
          <w:szCs w:val="28"/>
        </w:rPr>
      </w:pPr>
    </w:p>
    <w:p w:rsidR="00B263BA" w:rsidRDefault="00137DFC">
      <w:pPr>
        <w:rPr>
          <w:rFonts w:ascii="Poppins" w:hAnsi="Poppins" w:cs="Poppins"/>
          <w:b/>
          <w:bCs/>
          <w:color w:val="060D1A"/>
        </w:rPr>
      </w:pPr>
      <w:r>
        <w:rPr>
          <w:rFonts w:ascii="Poppins" w:hAnsi="Poppins" w:cs="Poppins"/>
          <w:b/>
          <w:bCs/>
          <w:color w:val="060D1A"/>
        </w:rPr>
        <w:t>Day 6_VPC_CE2</w:t>
      </w:r>
    </w:p>
    <w:p w:rsidR="00976C26" w:rsidRPr="00976C26" w:rsidRDefault="00976C26" w:rsidP="00976C26">
      <w:pPr>
        <w:shd w:val="clear" w:color="auto" w:fill="FFFFFF"/>
        <w:spacing w:line="240" w:lineRule="auto"/>
        <w:rPr>
          <w:rFonts w:ascii="Poppins" w:eastAsia="Times New Roman" w:hAnsi="Poppins" w:cs="Poppins"/>
          <w:b/>
          <w:bCs/>
          <w:color w:val="000000"/>
          <w:sz w:val="27"/>
          <w:szCs w:val="27"/>
          <w:lang w:eastAsia="en-IN"/>
        </w:rPr>
      </w:pPr>
      <w:r w:rsidRPr="00976C26">
        <w:rPr>
          <w:rFonts w:ascii="Poppins" w:eastAsia="Times New Roman" w:hAnsi="Poppins" w:cs="Poppins"/>
          <w:b/>
          <w:bCs/>
          <w:color w:val="000000"/>
          <w:sz w:val="27"/>
          <w:szCs w:val="27"/>
          <w:lang w:eastAsia="en-IN"/>
        </w:rPr>
        <w:t>Content Description:</w:t>
      </w:r>
    </w:p>
    <w:p w:rsidR="00976C26" w:rsidRPr="00976C26" w:rsidRDefault="00976C26" w:rsidP="00976C26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7"/>
          <w:szCs w:val="27"/>
          <w:lang w:eastAsia="en-IN"/>
        </w:rPr>
      </w:pPr>
      <w:r w:rsidRPr="00976C26">
        <w:rPr>
          <w:rFonts w:ascii="Poppins" w:eastAsia="Times New Roman" w:hAnsi="Poppins" w:cs="Poppins"/>
          <w:color w:val="000000"/>
          <w:sz w:val="27"/>
          <w:szCs w:val="27"/>
          <w:lang w:eastAsia="en-IN"/>
        </w:rPr>
        <w:t>Make 1 public subnet and 2 private subnets in the created VPC</w:t>
      </w:r>
    </w:p>
    <w:p w:rsidR="00137DFC" w:rsidRPr="00115CC7" w:rsidRDefault="00137DFC">
      <w:pPr>
        <w:rPr>
          <w:rFonts w:ascii="Poppins" w:hAnsi="Poppins" w:cs="Poppins"/>
          <w:b/>
          <w:bCs/>
          <w:color w:val="060D1A"/>
        </w:rPr>
      </w:pPr>
    </w:p>
    <w:p w:rsidR="00115CC7" w:rsidRDefault="00137DFC">
      <w:r>
        <w:rPr>
          <w:noProof/>
        </w:rPr>
        <w:lastRenderedPageBreak/>
        <w:drawing>
          <wp:inline distT="0" distB="0" distL="0" distR="0">
            <wp:extent cx="5731510" cy="28327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DFC" w:rsidRDefault="00137DFC"/>
    <w:p w:rsidR="00137DFC" w:rsidRDefault="00137DFC">
      <w:pPr>
        <w:rPr>
          <w:rFonts w:ascii="Poppins" w:hAnsi="Poppins" w:cs="Poppins"/>
          <w:b/>
          <w:bCs/>
          <w:color w:val="060D1A"/>
        </w:rPr>
      </w:pPr>
      <w:r>
        <w:rPr>
          <w:rFonts w:ascii="Poppins" w:hAnsi="Poppins" w:cs="Poppins"/>
          <w:b/>
          <w:bCs/>
          <w:color w:val="060D1A"/>
        </w:rPr>
        <w:t>Day 6_VPC_CE3</w:t>
      </w:r>
    </w:p>
    <w:p w:rsidR="00976C26" w:rsidRPr="00976C26" w:rsidRDefault="00976C26" w:rsidP="00976C26">
      <w:pPr>
        <w:shd w:val="clear" w:color="auto" w:fill="FFFFFF"/>
        <w:spacing w:line="240" w:lineRule="auto"/>
        <w:rPr>
          <w:rFonts w:ascii="Poppins" w:eastAsia="Times New Roman" w:hAnsi="Poppins" w:cs="Poppins"/>
          <w:b/>
          <w:bCs/>
          <w:color w:val="000000"/>
          <w:sz w:val="27"/>
          <w:szCs w:val="27"/>
          <w:lang w:eastAsia="en-IN"/>
        </w:rPr>
      </w:pPr>
      <w:r w:rsidRPr="00976C26">
        <w:rPr>
          <w:rFonts w:ascii="Poppins" w:eastAsia="Times New Roman" w:hAnsi="Poppins" w:cs="Poppins"/>
          <w:b/>
          <w:bCs/>
          <w:color w:val="000000"/>
          <w:sz w:val="27"/>
          <w:szCs w:val="27"/>
          <w:lang w:eastAsia="en-IN"/>
        </w:rPr>
        <w:t>Content Description:</w:t>
      </w:r>
    </w:p>
    <w:p w:rsidR="00976C26" w:rsidRPr="00976C26" w:rsidRDefault="00976C26" w:rsidP="00976C26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7"/>
          <w:szCs w:val="27"/>
          <w:lang w:eastAsia="en-IN"/>
        </w:rPr>
      </w:pPr>
      <w:r w:rsidRPr="00976C26">
        <w:rPr>
          <w:rFonts w:ascii="Poppins" w:eastAsia="Times New Roman" w:hAnsi="Poppins" w:cs="Poppins"/>
          <w:color w:val="000000"/>
          <w:sz w:val="27"/>
          <w:szCs w:val="27"/>
          <w:lang w:eastAsia="en-IN"/>
        </w:rPr>
        <w:t>Make internet connection using NAT gateway for the 2 private subnets.</w:t>
      </w:r>
    </w:p>
    <w:p w:rsidR="00137DFC" w:rsidRDefault="00137DFC">
      <w:pPr>
        <w:rPr>
          <w:rFonts w:ascii="Poppins" w:hAnsi="Poppins" w:cs="Poppins"/>
          <w:b/>
          <w:bCs/>
          <w:color w:val="060D1A"/>
        </w:rPr>
      </w:pPr>
    </w:p>
    <w:p w:rsidR="00137DFC" w:rsidRDefault="00137DFC">
      <w:r>
        <w:rPr>
          <w:noProof/>
        </w:rPr>
        <w:drawing>
          <wp:inline distT="0" distB="0" distL="0" distR="0">
            <wp:extent cx="5731510" cy="26847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DFC" w:rsidRDefault="00137DFC"/>
    <w:p w:rsidR="00137DFC" w:rsidRDefault="00137DFC">
      <w:pPr>
        <w:rPr>
          <w:rFonts w:ascii="Poppins" w:hAnsi="Poppins" w:cs="Poppins"/>
          <w:b/>
          <w:bCs/>
          <w:color w:val="060D1A"/>
        </w:rPr>
      </w:pPr>
      <w:r>
        <w:rPr>
          <w:rFonts w:ascii="Poppins" w:hAnsi="Poppins" w:cs="Poppins"/>
          <w:b/>
          <w:bCs/>
          <w:color w:val="060D1A"/>
        </w:rPr>
        <w:t>Day 6_VPC_CE4</w:t>
      </w:r>
    </w:p>
    <w:p w:rsidR="00976C26" w:rsidRPr="00976C26" w:rsidRDefault="00976C26" w:rsidP="00976C26">
      <w:pPr>
        <w:shd w:val="clear" w:color="auto" w:fill="FFFFFF"/>
        <w:spacing w:line="240" w:lineRule="auto"/>
        <w:rPr>
          <w:rFonts w:ascii="Poppins" w:eastAsia="Times New Roman" w:hAnsi="Poppins" w:cs="Poppins"/>
          <w:b/>
          <w:bCs/>
          <w:color w:val="000000"/>
          <w:sz w:val="27"/>
          <w:szCs w:val="27"/>
          <w:lang w:eastAsia="en-IN"/>
        </w:rPr>
      </w:pPr>
      <w:r w:rsidRPr="00976C26">
        <w:rPr>
          <w:rFonts w:ascii="Poppins" w:eastAsia="Times New Roman" w:hAnsi="Poppins" w:cs="Poppins"/>
          <w:b/>
          <w:bCs/>
          <w:color w:val="000000"/>
          <w:sz w:val="27"/>
          <w:szCs w:val="27"/>
          <w:lang w:eastAsia="en-IN"/>
        </w:rPr>
        <w:t>Content Description:</w:t>
      </w:r>
    </w:p>
    <w:p w:rsidR="00976C26" w:rsidRPr="00976C26" w:rsidRDefault="00976C26" w:rsidP="00976C26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7"/>
          <w:szCs w:val="27"/>
          <w:lang w:eastAsia="en-IN"/>
        </w:rPr>
      </w:pPr>
      <w:r w:rsidRPr="00976C26">
        <w:rPr>
          <w:rFonts w:ascii="Poppins" w:eastAsia="Times New Roman" w:hAnsi="Poppins" w:cs="Poppins"/>
          <w:color w:val="000000"/>
          <w:sz w:val="27"/>
          <w:szCs w:val="27"/>
          <w:lang w:eastAsia="en-IN"/>
        </w:rPr>
        <w:t>Create a VPC peering conne</w:t>
      </w:r>
      <w:r>
        <w:rPr>
          <w:rFonts w:ascii="Poppins" w:eastAsia="Times New Roman" w:hAnsi="Poppins" w:cs="Poppins"/>
          <w:color w:val="000000"/>
          <w:sz w:val="27"/>
          <w:szCs w:val="27"/>
          <w:lang w:eastAsia="en-IN"/>
        </w:rPr>
        <w:t>c</w:t>
      </w:r>
      <w:r w:rsidRPr="00976C26">
        <w:rPr>
          <w:rFonts w:ascii="Poppins" w:eastAsia="Times New Roman" w:hAnsi="Poppins" w:cs="Poppins"/>
          <w:color w:val="000000"/>
          <w:sz w:val="27"/>
          <w:szCs w:val="27"/>
          <w:lang w:eastAsia="en-IN"/>
        </w:rPr>
        <w:t>tion between 2 different VPCs from 2 different regions.</w:t>
      </w:r>
    </w:p>
    <w:p w:rsidR="00137DFC" w:rsidRDefault="00137DFC"/>
    <w:p w:rsidR="005D52FC" w:rsidRDefault="00A5688F">
      <w:r>
        <w:rPr>
          <w:noProof/>
        </w:rPr>
        <w:drawing>
          <wp:inline distT="0" distB="0" distL="0" distR="0">
            <wp:extent cx="5731510" cy="26777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F41" w:rsidRDefault="002C5F41">
      <w:r>
        <w:rPr>
          <w:noProof/>
        </w:rPr>
        <w:drawing>
          <wp:inline distT="0" distB="0" distL="0" distR="0">
            <wp:extent cx="5731510" cy="26479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88F" w:rsidRDefault="00A5688F"/>
    <w:p w:rsidR="00A5688F" w:rsidRDefault="00A5688F">
      <w:pPr>
        <w:rPr>
          <w:rFonts w:ascii="Poppins" w:hAnsi="Poppins" w:cs="Poppins"/>
          <w:b/>
          <w:bCs/>
          <w:color w:val="060D1A"/>
        </w:rPr>
      </w:pPr>
      <w:r>
        <w:rPr>
          <w:rFonts w:ascii="Poppins" w:hAnsi="Poppins" w:cs="Poppins"/>
          <w:b/>
          <w:bCs/>
          <w:color w:val="060D1A"/>
        </w:rPr>
        <w:t>Day 6_VPC_CE5</w:t>
      </w:r>
    </w:p>
    <w:p w:rsidR="00976C26" w:rsidRPr="00976C26" w:rsidRDefault="00976C26" w:rsidP="00976C26">
      <w:pPr>
        <w:shd w:val="clear" w:color="auto" w:fill="FFFFFF"/>
        <w:spacing w:line="240" w:lineRule="auto"/>
        <w:rPr>
          <w:rFonts w:ascii="Poppins" w:eastAsia="Times New Roman" w:hAnsi="Poppins" w:cs="Poppins"/>
          <w:b/>
          <w:bCs/>
          <w:color w:val="000000"/>
          <w:sz w:val="27"/>
          <w:szCs w:val="27"/>
          <w:lang w:eastAsia="en-IN"/>
        </w:rPr>
      </w:pPr>
      <w:r w:rsidRPr="00976C26">
        <w:rPr>
          <w:rFonts w:ascii="Poppins" w:eastAsia="Times New Roman" w:hAnsi="Poppins" w:cs="Poppins"/>
          <w:b/>
          <w:bCs/>
          <w:color w:val="000000"/>
          <w:sz w:val="27"/>
          <w:szCs w:val="27"/>
          <w:lang w:eastAsia="en-IN"/>
        </w:rPr>
        <w:t>Content Description:</w:t>
      </w:r>
    </w:p>
    <w:p w:rsidR="00976C26" w:rsidRPr="00976C26" w:rsidRDefault="00976C26" w:rsidP="00976C26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7"/>
          <w:szCs w:val="27"/>
          <w:lang w:eastAsia="en-IN"/>
        </w:rPr>
      </w:pPr>
      <w:r w:rsidRPr="00976C26">
        <w:rPr>
          <w:rFonts w:ascii="Poppins" w:eastAsia="Times New Roman" w:hAnsi="Poppins" w:cs="Poppins"/>
          <w:color w:val="000000"/>
          <w:sz w:val="27"/>
          <w:szCs w:val="27"/>
          <w:lang w:eastAsia="en-IN"/>
        </w:rPr>
        <w:t>Create VPC peering conne</w:t>
      </w:r>
      <w:r>
        <w:rPr>
          <w:rFonts w:ascii="Poppins" w:eastAsia="Times New Roman" w:hAnsi="Poppins" w:cs="Poppins"/>
          <w:color w:val="000000"/>
          <w:sz w:val="27"/>
          <w:szCs w:val="27"/>
          <w:lang w:eastAsia="en-IN"/>
        </w:rPr>
        <w:t>c</w:t>
      </w:r>
      <w:r w:rsidRPr="00976C26">
        <w:rPr>
          <w:rFonts w:ascii="Poppins" w:eastAsia="Times New Roman" w:hAnsi="Poppins" w:cs="Poppins"/>
          <w:color w:val="000000"/>
          <w:sz w:val="27"/>
          <w:szCs w:val="27"/>
          <w:lang w:eastAsia="en-IN"/>
        </w:rPr>
        <w:t>tions for 3 different VPCs from the same region</w:t>
      </w:r>
    </w:p>
    <w:p w:rsidR="00A5688F" w:rsidRDefault="00A5688F">
      <w:pPr>
        <w:rPr>
          <w:rFonts w:ascii="Poppins" w:hAnsi="Poppins" w:cs="Poppins"/>
          <w:b/>
          <w:bCs/>
          <w:color w:val="060D1A"/>
        </w:rPr>
      </w:pPr>
    </w:p>
    <w:p w:rsidR="00A5688F" w:rsidRDefault="00A5688F">
      <w:r>
        <w:rPr>
          <w:noProof/>
        </w:rPr>
        <w:drawing>
          <wp:inline distT="0" distB="0" distL="0" distR="0">
            <wp:extent cx="5731510" cy="26777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88F" w:rsidRDefault="00A5688F"/>
    <w:p w:rsidR="00A5688F" w:rsidRDefault="00A5688F">
      <w:pPr>
        <w:rPr>
          <w:rFonts w:ascii="Poppins" w:hAnsi="Poppins" w:cs="Poppins"/>
          <w:b/>
          <w:bCs/>
          <w:color w:val="060D1A"/>
        </w:rPr>
      </w:pPr>
      <w:r>
        <w:rPr>
          <w:rFonts w:ascii="Poppins" w:hAnsi="Poppins" w:cs="Poppins"/>
          <w:b/>
          <w:bCs/>
          <w:color w:val="060D1A"/>
        </w:rPr>
        <w:t>Day 6_VPC_CE6</w:t>
      </w:r>
    </w:p>
    <w:p w:rsidR="00976C26" w:rsidRPr="00976C26" w:rsidRDefault="00976C26" w:rsidP="00976C26">
      <w:pPr>
        <w:shd w:val="clear" w:color="auto" w:fill="FFFFFF"/>
        <w:spacing w:line="240" w:lineRule="auto"/>
        <w:rPr>
          <w:rFonts w:ascii="Poppins" w:eastAsia="Times New Roman" w:hAnsi="Poppins" w:cs="Poppins"/>
          <w:b/>
          <w:bCs/>
          <w:color w:val="000000"/>
          <w:sz w:val="27"/>
          <w:szCs w:val="27"/>
          <w:lang w:eastAsia="en-IN"/>
        </w:rPr>
      </w:pPr>
      <w:r w:rsidRPr="00976C26">
        <w:rPr>
          <w:rFonts w:ascii="Poppins" w:eastAsia="Times New Roman" w:hAnsi="Poppins" w:cs="Poppins"/>
          <w:b/>
          <w:bCs/>
          <w:color w:val="000000"/>
          <w:sz w:val="27"/>
          <w:szCs w:val="27"/>
          <w:lang w:eastAsia="en-IN"/>
        </w:rPr>
        <w:t>Content Description:</w:t>
      </w:r>
    </w:p>
    <w:p w:rsidR="00976C26" w:rsidRPr="00976C26" w:rsidRDefault="00976C26" w:rsidP="00976C26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7"/>
          <w:szCs w:val="27"/>
          <w:lang w:eastAsia="en-IN"/>
        </w:rPr>
      </w:pPr>
      <w:r w:rsidRPr="00976C26">
        <w:rPr>
          <w:rFonts w:ascii="Poppins" w:eastAsia="Times New Roman" w:hAnsi="Poppins" w:cs="Poppins"/>
          <w:color w:val="000000"/>
          <w:sz w:val="27"/>
          <w:szCs w:val="27"/>
          <w:lang w:eastAsia="en-IN"/>
        </w:rPr>
        <w:t>Add security rules in the VPC's NACL which should deny RDP, SSH from the public network</w:t>
      </w:r>
    </w:p>
    <w:p w:rsidR="00A5688F" w:rsidRDefault="00A5688F">
      <w:pPr>
        <w:rPr>
          <w:rFonts w:ascii="Poppins" w:hAnsi="Poppins" w:cs="Poppins"/>
          <w:b/>
          <w:bCs/>
          <w:color w:val="060D1A"/>
        </w:rPr>
      </w:pPr>
    </w:p>
    <w:p w:rsidR="00A5688F" w:rsidRDefault="00A5688F">
      <w:r>
        <w:rPr>
          <w:noProof/>
        </w:rPr>
        <w:drawing>
          <wp:inline distT="0" distB="0" distL="0" distR="0">
            <wp:extent cx="5731510" cy="26447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985" w:rsidRPr="00A53985" w:rsidRDefault="00A53985">
      <w:pPr>
        <w:rPr>
          <w:rFonts w:ascii="Arial" w:hAnsi="Arial" w:cs="Arial"/>
          <w:sz w:val="28"/>
          <w:szCs w:val="28"/>
        </w:rPr>
      </w:pPr>
    </w:p>
    <w:sectPr w:rsidR="00A53985" w:rsidRPr="00A539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CCB"/>
    <w:rsid w:val="000708FB"/>
    <w:rsid w:val="00115CC7"/>
    <w:rsid w:val="00137DFC"/>
    <w:rsid w:val="002A6161"/>
    <w:rsid w:val="002C5F41"/>
    <w:rsid w:val="003C31B4"/>
    <w:rsid w:val="003D25B8"/>
    <w:rsid w:val="003E5042"/>
    <w:rsid w:val="00516CCB"/>
    <w:rsid w:val="005B0A0D"/>
    <w:rsid w:val="005D52FC"/>
    <w:rsid w:val="00600D2C"/>
    <w:rsid w:val="009268F4"/>
    <w:rsid w:val="00976C26"/>
    <w:rsid w:val="00A53985"/>
    <w:rsid w:val="00A5688F"/>
    <w:rsid w:val="00A96060"/>
    <w:rsid w:val="00B128F1"/>
    <w:rsid w:val="00B263BA"/>
    <w:rsid w:val="00CB6E8F"/>
    <w:rsid w:val="00D65DE5"/>
    <w:rsid w:val="00E24341"/>
    <w:rsid w:val="00E73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ADBDF"/>
  <w15:chartTrackingRefBased/>
  <w15:docId w15:val="{5E49CECF-B2DD-4D06-9510-396C308F9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76C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817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677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3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9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626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84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8311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7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30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2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71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52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1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83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6393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8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12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2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9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7840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0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lascreamink@outlook.com</dc:creator>
  <cp:keywords/>
  <dc:description/>
  <cp:lastModifiedBy>lascreamink@outlook.com</cp:lastModifiedBy>
  <cp:revision>8</cp:revision>
  <dcterms:created xsi:type="dcterms:W3CDTF">2023-04-13T03:44:00Z</dcterms:created>
  <dcterms:modified xsi:type="dcterms:W3CDTF">2023-04-25T05:05:00Z</dcterms:modified>
</cp:coreProperties>
</file>