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A48" w:rsidRPr="00663FDF" w:rsidRDefault="00663FDF">
      <w:pPr>
        <w:rPr>
          <w:b/>
          <w:sz w:val="48"/>
          <w:szCs w:val="48"/>
        </w:rPr>
      </w:pPr>
      <w:r w:rsidRPr="00663FDF">
        <w:rPr>
          <w:b/>
          <w:sz w:val="48"/>
          <w:szCs w:val="48"/>
        </w:rPr>
        <w:t>Sample Dotnet console application</w:t>
      </w:r>
    </w:p>
    <w:p w:rsidR="00663FDF" w:rsidRDefault="00663FDF">
      <w:pPr>
        <w:rPr>
          <w:b/>
          <w:u w:val="single"/>
        </w:rPr>
      </w:pPr>
      <w:r w:rsidRPr="00663FDF">
        <w:rPr>
          <w:b/>
          <w:u w:val="single"/>
        </w:rPr>
        <w:t>INTERFACE</w:t>
      </w:r>
    </w:p>
    <w:p w:rsidR="00663FDF" w:rsidRDefault="00663FDF">
      <w:pPr>
        <w:rPr>
          <w:b/>
          <w:u w:val="single"/>
        </w:rPr>
      </w:pPr>
      <w:r>
        <w:rPr>
          <w:noProof/>
        </w:rPr>
        <w:drawing>
          <wp:inline distT="0" distB="0" distL="0" distR="0" wp14:anchorId="5F230882" wp14:editId="50091D91">
            <wp:extent cx="5943600" cy="3264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64535"/>
                    </a:xfrm>
                    <a:prstGeom prst="rect">
                      <a:avLst/>
                    </a:prstGeom>
                  </pic:spPr>
                </pic:pic>
              </a:graphicData>
            </a:graphic>
          </wp:inline>
        </w:drawing>
      </w: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r w:rsidRPr="00663FDF">
        <w:rPr>
          <w:b/>
          <w:u w:val="single"/>
        </w:rPr>
        <w:t>CLASS</w:t>
      </w:r>
      <w:r>
        <w:rPr>
          <w:b/>
          <w:u w:val="single"/>
        </w:rPr>
        <w:t xml:space="preserve"> with interface implementation</w:t>
      </w:r>
    </w:p>
    <w:p w:rsidR="00663FDF" w:rsidRDefault="00663FDF">
      <w:pPr>
        <w:rPr>
          <w:b/>
          <w:u w:val="single"/>
        </w:rPr>
      </w:pPr>
      <w:r>
        <w:rPr>
          <w:noProof/>
        </w:rPr>
        <w:drawing>
          <wp:inline distT="0" distB="0" distL="0" distR="0" wp14:anchorId="6557D3A3" wp14:editId="37EDAD89">
            <wp:extent cx="5943600" cy="4097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7655"/>
                    </a:xfrm>
                    <a:prstGeom prst="rect">
                      <a:avLst/>
                    </a:prstGeom>
                  </pic:spPr>
                </pic:pic>
              </a:graphicData>
            </a:graphic>
          </wp:inline>
        </w:drawing>
      </w: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p>
    <w:p w:rsidR="00663FDF" w:rsidRDefault="00663FDF">
      <w:pPr>
        <w:rPr>
          <w:b/>
          <w:u w:val="single"/>
        </w:rPr>
      </w:pPr>
      <w:r>
        <w:rPr>
          <w:b/>
          <w:u w:val="single"/>
        </w:rPr>
        <w:t>Console application invoking the class</w:t>
      </w:r>
    </w:p>
    <w:p w:rsidR="00663FDF" w:rsidRDefault="00663FDF">
      <w:pPr>
        <w:rPr>
          <w:b/>
          <w:u w:val="single"/>
        </w:rPr>
      </w:pPr>
      <w:r>
        <w:rPr>
          <w:noProof/>
        </w:rPr>
        <w:drawing>
          <wp:inline distT="0" distB="0" distL="0" distR="0" wp14:anchorId="3983AECB" wp14:editId="46B75714">
            <wp:extent cx="5943600" cy="3857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57625"/>
                    </a:xfrm>
                    <a:prstGeom prst="rect">
                      <a:avLst/>
                    </a:prstGeom>
                  </pic:spPr>
                </pic:pic>
              </a:graphicData>
            </a:graphic>
          </wp:inline>
        </w:drawing>
      </w:r>
    </w:p>
    <w:p w:rsidR="00663FDF" w:rsidRDefault="00663FDF">
      <w:pPr>
        <w:rPr>
          <w:b/>
          <w:u w:val="single"/>
        </w:rPr>
      </w:pPr>
    </w:p>
    <w:p w:rsidR="00995305" w:rsidRDefault="00AC3DC1">
      <w:pPr>
        <w:rPr>
          <w:b/>
          <w:u w:val="single"/>
        </w:rPr>
      </w:pPr>
      <w:r>
        <w:rPr>
          <w:b/>
          <w:u w:val="single"/>
        </w:rPr>
        <w:t>Instructions</w:t>
      </w:r>
    </w:p>
    <w:p w:rsidR="00AC3DC1" w:rsidRPr="00AC3DC1" w:rsidRDefault="00AC3DC1" w:rsidP="00AC3DC1">
      <w:r>
        <w:t>Please go thru the above Interface, class and implementation. Discuss with your peer and present it to the trainer as to how the class and interface can be modified using the Single responsibility and Interface segregation principles.</w:t>
      </w:r>
    </w:p>
    <w:p w:rsidR="00995305" w:rsidRDefault="00995305">
      <w:pPr>
        <w:rPr>
          <w:b/>
          <w:u w:val="single"/>
        </w:rPr>
      </w:pPr>
    </w:p>
    <w:p w:rsidR="00995305" w:rsidRDefault="00995305">
      <w:pPr>
        <w:rPr>
          <w:b/>
          <w:u w:val="single"/>
        </w:rPr>
      </w:pPr>
    </w:p>
    <w:p w:rsidR="00995305" w:rsidRDefault="00995305">
      <w:pPr>
        <w:rPr>
          <w:b/>
          <w:u w:val="single"/>
        </w:rPr>
      </w:pPr>
    </w:p>
    <w:p w:rsidR="00995305" w:rsidRDefault="00995305">
      <w:pPr>
        <w:rPr>
          <w:b/>
          <w:u w:val="single"/>
        </w:rPr>
      </w:pPr>
    </w:p>
    <w:p w:rsidR="00995305" w:rsidRDefault="00995305">
      <w:pPr>
        <w:rPr>
          <w:b/>
          <w:u w:val="single"/>
        </w:rPr>
      </w:pPr>
    </w:p>
    <w:p w:rsidR="00995305" w:rsidRDefault="00995305">
      <w:pPr>
        <w:rPr>
          <w:b/>
          <w:u w:val="single"/>
        </w:rPr>
      </w:pPr>
    </w:p>
    <w:p w:rsidR="00995305" w:rsidRDefault="00995305">
      <w:pPr>
        <w:rPr>
          <w:b/>
          <w:u w:val="single"/>
        </w:rPr>
      </w:pPr>
    </w:p>
    <w:p w:rsidR="00995305" w:rsidRDefault="00995305">
      <w:pPr>
        <w:rPr>
          <w:b/>
          <w:u w:val="single"/>
        </w:rPr>
      </w:pPr>
    </w:p>
    <w:p w:rsidR="00995305" w:rsidRDefault="00995305">
      <w:pPr>
        <w:rPr>
          <w:b/>
          <w:u w:val="single"/>
        </w:rPr>
      </w:pPr>
      <w:r>
        <w:rPr>
          <w:b/>
          <w:u w:val="single"/>
        </w:rPr>
        <w:lastRenderedPageBreak/>
        <w:t xml:space="preserve">Dependency </w:t>
      </w:r>
      <w:r w:rsidR="00AC3DC1">
        <w:rPr>
          <w:b/>
          <w:u w:val="single"/>
        </w:rPr>
        <w:t>Inversal – Example explaining the Dependency in</w:t>
      </w:r>
      <w:bookmarkStart w:id="0" w:name="_GoBack"/>
      <w:bookmarkEnd w:id="0"/>
      <w:r w:rsidR="00AC3DC1">
        <w:rPr>
          <w:b/>
          <w:u w:val="single"/>
        </w:rPr>
        <w:t>versal principle</w:t>
      </w:r>
    </w:p>
    <w:p w:rsidR="00995305" w:rsidRDefault="00995305">
      <w:pPr>
        <w:rPr>
          <w:b/>
          <w:u w:val="single"/>
        </w:rPr>
      </w:pPr>
      <w:r>
        <w:rPr>
          <w:b/>
          <w:u w:val="single"/>
        </w:rPr>
        <w:t>Interface</w:t>
      </w:r>
    </w:p>
    <w:p w:rsidR="00995305" w:rsidRDefault="00995305">
      <w:pPr>
        <w:rPr>
          <w:b/>
          <w:u w:val="single"/>
        </w:rPr>
      </w:pPr>
      <w:r>
        <w:rPr>
          <w:noProof/>
        </w:rPr>
        <w:drawing>
          <wp:inline distT="0" distB="0" distL="0" distR="0" wp14:anchorId="727B23F3" wp14:editId="065BA163">
            <wp:extent cx="3638550"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3248025"/>
                    </a:xfrm>
                    <a:prstGeom prst="rect">
                      <a:avLst/>
                    </a:prstGeom>
                  </pic:spPr>
                </pic:pic>
              </a:graphicData>
            </a:graphic>
          </wp:inline>
        </w:drawing>
      </w:r>
    </w:p>
    <w:p w:rsidR="00995305" w:rsidRDefault="00995305">
      <w:pPr>
        <w:rPr>
          <w:b/>
          <w:u w:val="single"/>
        </w:rPr>
      </w:pPr>
    </w:p>
    <w:p w:rsidR="00995305" w:rsidRDefault="00995305">
      <w:pPr>
        <w:rPr>
          <w:b/>
          <w:u w:val="single"/>
        </w:rPr>
      </w:pPr>
      <w:r>
        <w:rPr>
          <w:b/>
          <w:u w:val="single"/>
        </w:rPr>
        <w:t>Implementation of the Interface</w:t>
      </w:r>
    </w:p>
    <w:p w:rsidR="00995305" w:rsidRDefault="00995305">
      <w:pPr>
        <w:rPr>
          <w:b/>
          <w:u w:val="single"/>
        </w:rPr>
      </w:pPr>
      <w:r>
        <w:rPr>
          <w:noProof/>
        </w:rPr>
        <w:drawing>
          <wp:inline distT="0" distB="0" distL="0" distR="0" wp14:anchorId="7CFA8918" wp14:editId="3745A59A">
            <wp:extent cx="2935605" cy="2809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7692" cy="2821025"/>
                    </a:xfrm>
                    <a:prstGeom prst="rect">
                      <a:avLst/>
                    </a:prstGeom>
                  </pic:spPr>
                </pic:pic>
              </a:graphicData>
            </a:graphic>
          </wp:inline>
        </w:drawing>
      </w:r>
      <w:r>
        <w:rPr>
          <w:noProof/>
        </w:rPr>
        <w:drawing>
          <wp:inline distT="0" distB="0" distL="0" distR="0" wp14:anchorId="6E3F2FFD" wp14:editId="33A51883">
            <wp:extent cx="2838493"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9172" cy="2830007"/>
                    </a:xfrm>
                    <a:prstGeom prst="rect">
                      <a:avLst/>
                    </a:prstGeom>
                  </pic:spPr>
                </pic:pic>
              </a:graphicData>
            </a:graphic>
          </wp:inline>
        </w:drawing>
      </w:r>
    </w:p>
    <w:p w:rsidR="00995305" w:rsidRDefault="00995305">
      <w:pPr>
        <w:rPr>
          <w:b/>
          <w:u w:val="single"/>
        </w:rPr>
      </w:pPr>
    </w:p>
    <w:p w:rsidR="00995305" w:rsidRDefault="00995305">
      <w:pPr>
        <w:rPr>
          <w:b/>
          <w:u w:val="single"/>
        </w:rPr>
      </w:pPr>
    </w:p>
    <w:p w:rsidR="00995305" w:rsidRDefault="00995305">
      <w:pPr>
        <w:rPr>
          <w:b/>
          <w:u w:val="single"/>
        </w:rPr>
      </w:pPr>
    </w:p>
    <w:p w:rsidR="00995305" w:rsidRDefault="00995305">
      <w:pPr>
        <w:rPr>
          <w:b/>
          <w:u w:val="single"/>
        </w:rPr>
      </w:pPr>
      <w:r>
        <w:rPr>
          <w:b/>
          <w:u w:val="single"/>
        </w:rPr>
        <w:lastRenderedPageBreak/>
        <w:t>Class that takes in the phone object as dependency</w:t>
      </w:r>
    </w:p>
    <w:p w:rsidR="00995305" w:rsidRPr="00663FDF" w:rsidRDefault="00995305">
      <w:pPr>
        <w:rPr>
          <w:b/>
          <w:u w:val="single"/>
        </w:rPr>
      </w:pPr>
      <w:r>
        <w:rPr>
          <w:noProof/>
        </w:rPr>
        <w:drawing>
          <wp:inline distT="0" distB="0" distL="0" distR="0" wp14:anchorId="3A293833" wp14:editId="05ADD41F">
            <wp:extent cx="5943600" cy="2828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28925"/>
                    </a:xfrm>
                    <a:prstGeom prst="rect">
                      <a:avLst/>
                    </a:prstGeom>
                  </pic:spPr>
                </pic:pic>
              </a:graphicData>
            </a:graphic>
          </wp:inline>
        </w:drawing>
      </w:r>
    </w:p>
    <w:sectPr w:rsidR="00995305" w:rsidRPr="00663F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CB2" w:rsidRDefault="002D5CB2" w:rsidP="00663FDF">
      <w:pPr>
        <w:spacing w:after="0" w:line="240" w:lineRule="auto"/>
      </w:pPr>
      <w:r>
        <w:separator/>
      </w:r>
    </w:p>
  </w:endnote>
  <w:endnote w:type="continuationSeparator" w:id="0">
    <w:p w:rsidR="002D5CB2" w:rsidRDefault="002D5CB2" w:rsidP="00663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CB2" w:rsidRDefault="002D5CB2" w:rsidP="00663FDF">
      <w:pPr>
        <w:spacing w:after="0" w:line="240" w:lineRule="auto"/>
      </w:pPr>
      <w:r>
        <w:separator/>
      </w:r>
    </w:p>
  </w:footnote>
  <w:footnote w:type="continuationSeparator" w:id="0">
    <w:p w:rsidR="002D5CB2" w:rsidRDefault="002D5CB2" w:rsidP="00663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94597"/>
    <w:multiLevelType w:val="hybridMultilevel"/>
    <w:tmpl w:val="CE8C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FDF"/>
    <w:rsid w:val="002D5CB2"/>
    <w:rsid w:val="00663FDF"/>
    <w:rsid w:val="00995305"/>
    <w:rsid w:val="00AC3DC1"/>
    <w:rsid w:val="00F4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25A09"/>
  <w15:chartTrackingRefBased/>
  <w15:docId w15:val="{562A4945-2610-4845-AB69-EE0F074E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713949-1710-438C-9A36-8F92987E9806}"/>
</file>

<file path=customXml/itemProps2.xml><?xml version="1.0" encoding="utf-8"?>
<ds:datastoreItem xmlns:ds="http://schemas.openxmlformats.org/officeDocument/2006/customXml" ds:itemID="{3911D6FC-B3F6-4801-975D-7132768DFBAE}"/>
</file>

<file path=customXml/itemProps3.xml><?xml version="1.0" encoding="utf-8"?>
<ds:datastoreItem xmlns:ds="http://schemas.openxmlformats.org/officeDocument/2006/customXml" ds:itemID="{2EB9CB97-ECC3-458E-93D6-1F9274ADF8F3}"/>
</file>

<file path=docProps/app.xml><?xml version="1.0" encoding="utf-8"?>
<Properties xmlns="http://schemas.openxmlformats.org/officeDocument/2006/extended-properties" xmlns:vt="http://schemas.openxmlformats.org/officeDocument/2006/docPropsVTypes">
  <Template>Normal</Template>
  <TotalTime>11</TotalTime>
  <Pages>5</Pages>
  <Words>87</Words>
  <Characters>502</Characters>
  <Application>Microsoft Office Word</Application>
  <DocSecurity>0</DocSecurity>
  <Lines>4</Lines>
  <Paragraphs>1</Paragraphs>
  <ScaleCrop>false</ScaleCrop>
  <Company>Cognizant Technology Solutions</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Ramasubramanian, Seshadri (Cognizant)</dc:creator>
  <cp:keywords/>
  <dc:description/>
  <cp:lastModifiedBy>Ramasubramanian, Seshadri (Cognizant)</cp:lastModifiedBy>
  <cp:revision>3</cp:revision>
  <dcterms:created xsi:type="dcterms:W3CDTF">2020-03-30T04:46:00Z</dcterms:created>
  <dcterms:modified xsi:type="dcterms:W3CDTF">2020-03-30T04:57:00Z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ies>
</file>