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29A" w:rsidRDefault="007F5DEB" w:rsidP="001B1BDE">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一</w:t>
      </w:r>
      <w:r>
        <w:rPr>
          <w:rFonts w:ascii="Times New Roman" w:hAnsi="Times New Roman" w:cs="Times New Roman" w:hint="eastAsia"/>
          <w:b/>
          <w:bCs/>
          <w:sz w:val="24"/>
          <w:szCs w:val="24"/>
        </w:rPr>
        <w:t>、</w:t>
      </w:r>
      <w:r>
        <w:rPr>
          <w:rFonts w:ascii="Times New Roman" w:hAnsi="Times New Roman" w:cs="Times New Roman"/>
          <w:b/>
          <w:bCs/>
          <w:sz w:val="24"/>
          <w:szCs w:val="24"/>
        </w:rPr>
        <w:t>DVB-S</w:t>
      </w:r>
    </w:p>
    <w:p w:rsidR="009E729A"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DVB-S</w:t>
      </w:r>
      <w:r>
        <w:rPr>
          <w:rFonts w:ascii="Times New Roman" w:hAnsi="Times New Roman" w:cs="Times New Roman"/>
          <w:sz w:val="24"/>
          <w:szCs w:val="24"/>
        </w:rPr>
        <w:t>为</w:t>
      </w:r>
      <w:r>
        <w:rPr>
          <w:rFonts w:ascii="Times New Roman" w:hAnsi="Times New Roman" w:cs="Times New Roman"/>
          <w:sz w:val="24"/>
          <w:szCs w:val="24"/>
        </w:rPr>
        <w:t>DVB</w:t>
      </w:r>
      <w:r>
        <w:rPr>
          <w:rFonts w:ascii="Times New Roman" w:hAnsi="Times New Roman" w:cs="Times New Roman"/>
          <w:sz w:val="24"/>
          <w:szCs w:val="24"/>
        </w:rPr>
        <w:t>常用的传输模式之一</w:t>
      </w:r>
      <w:r w:rsidR="00FC75E1">
        <w:rPr>
          <w:rFonts w:ascii="Times New Roman" w:hAnsi="Times New Roman" w:cs="Times New Roman"/>
          <w:sz w:val="24"/>
          <w:szCs w:val="24"/>
        </w:rPr>
        <w:t>，</w:t>
      </w:r>
      <w:r>
        <w:rPr>
          <w:rFonts w:ascii="Times New Roman" w:hAnsi="Times New Roman" w:cs="Times New Roman"/>
          <w:sz w:val="24"/>
          <w:szCs w:val="24"/>
        </w:rPr>
        <w:t>一方面</w:t>
      </w:r>
      <w:r>
        <w:rPr>
          <w:rFonts w:ascii="Times New Roman" w:hAnsi="Times New Roman" w:cs="Times New Roman"/>
          <w:sz w:val="24"/>
          <w:szCs w:val="24"/>
        </w:rPr>
        <w:t>DVB</w:t>
      </w:r>
      <w:r>
        <w:rPr>
          <w:rFonts w:ascii="Times New Roman" w:hAnsi="Times New Roman" w:cs="Times New Roman"/>
          <w:sz w:val="24"/>
          <w:szCs w:val="24"/>
        </w:rPr>
        <w:t>是一个通用的数字电视系统</w:t>
      </w:r>
      <w:r w:rsidR="00FC75E1">
        <w:rPr>
          <w:rFonts w:ascii="Times New Roman" w:hAnsi="Times New Roman" w:cs="Times New Roman"/>
          <w:sz w:val="24"/>
          <w:szCs w:val="24"/>
        </w:rPr>
        <w:t>，</w:t>
      </w:r>
      <w:r>
        <w:rPr>
          <w:rFonts w:ascii="Times New Roman" w:hAnsi="Times New Roman" w:cs="Times New Roman"/>
          <w:sz w:val="24"/>
          <w:szCs w:val="24"/>
        </w:rPr>
        <w:t>所以</w:t>
      </w:r>
      <w:r>
        <w:rPr>
          <w:rFonts w:ascii="Times New Roman" w:hAnsi="Times New Roman" w:cs="Times New Roman"/>
          <w:sz w:val="24"/>
          <w:szCs w:val="24"/>
        </w:rPr>
        <w:t>DVB-S</w:t>
      </w:r>
      <w:r>
        <w:rPr>
          <w:rFonts w:ascii="Times New Roman" w:hAnsi="Times New Roman" w:cs="Times New Roman"/>
          <w:sz w:val="24"/>
          <w:szCs w:val="24"/>
        </w:rPr>
        <w:t>和其他</w:t>
      </w:r>
      <w:r>
        <w:rPr>
          <w:rFonts w:ascii="Times New Roman" w:hAnsi="Times New Roman" w:cs="Times New Roman"/>
          <w:sz w:val="24"/>
          <w:szCs w:val="24"/>
        </w:rPr>
        <w:t>DVB</w:t>
      </w:r>
      <w:r>
        <w:rPr>
          <w:rFonts w:ascii="Times New Roman" w:hAnsi="Times New Roman" w:cs="Times New Roman"/>
          <w:sz w:val="24"/>
          <w:szCs w:val="24"/>
        </w:rPr>
        <w:t>传输系统一样</w:t>
      </w:r>
      <w:r w:rsidR="00FC75E1">
        <w:rPr>
          <w:rFonts w:ascii="Times New Roman" w:hAnsi="Times New Roman" w:cs="Times New Roman"/>
          <w:sz w:val="24"/>
          <w:szCs w:val="24"/>
        </w:rPr>
        <w:t>，</w:t>
      </w:r>
      <w:r>
        <w:rPr>
          <w:rFonts w:ascii="Times New Roman" w:hAnsi="Times New Roman" w:cs="Times New Roman"/>
          <w:sz w:val="24"/>
          <w:szCs w:val="24"/>
        </w:rPr>
        <w:t>其系统的信源编码采用</w:t>
      </w:r>
      <w:r>
        <w:rPr>
          <w:rFonts w:ascii="Times New Roman" w:hAnsi="Times New Roman" w:cs="Times New Roman"/>
          <w:sz w:val="24"/>
          <w:szCs w:val="24"/>
        </w:rPr>
        <w:t>MPEG-2</w:t>
      </w:r>
      <w:r>
        <w:rPr>
          <w:rFonts w:ascii="Times New Roman" w:hAnsi="Times New Roman" w:cs="Times New Roman"/>
          <w:sz w:val="24"/>
          <w:szCs w:val="24"/>
        </w:rPr>
        <w:t>音视频编码标准</w:t>
      </w:r>
      <w:r w:rsidR="00FC75E1">
        <w:rPr>
          <w:rFonts w:ascii="Times New Roman" w:hAnsi="Times New Roman" w:cs="Times New Roman"/>
          <w:sz w:val="24"/>
          <w:szCs w:val="24"/>
        </w:rPr>
        <w:t>，</w:t>
      </w:r>
      <w:r>
        <w:rPr>
          <w:rFonts w:ascii="Times New Roman" w:hAnsi="Times New Roman" w:cs="Times New Roman"/>
          <w:sz w:val="24"/>
          <w:szCs w:val="24"/>
        </w:rPr>
        <w:t>按照</w:t>
      </w:r>
      <w:r>
        <w:rPr>
          <w:rFonts w:ascii="Times New Roman" w:hAnsi="Times New Roman" w:cs="Times New Roman"/>
          <w:sz w:val="24"/>
          <w:szCs w:val="24"/>
        </w:rPr>
        <w:t>MPEG-2</w:t>
      </w:r>
      <w:r>
        <w:rPr>
          <w:rFonts w:ascii="Times New Roman" w:hAnsi="Times New Roman" w:cs="Times New Roman"/>
          <w:sz w:val="24"/>
          <w:szCs w:val="24"/>
        </w:rPr>
        <w:t>的</w:t>
      </w:r>
      <w:r>
        <w:rPr>
          <w:rFonts w:ascii="Times New Roman" w:hAnsi="Times New Roman" w:cs="Times New Roman"/>
          <w:sz w:val="24"/>
          <w:szCs w:val="24"/>
        </w:rPr>
        <w:t>MP@ML</w:t>
      </w:r>
      <w:proofErr w:type="gramStart"/>
      <w:r>
        <w:rPr>
          <w:rFonts w:ascii="Times New Roman" w:hAnsi="Times New Roman" w:cs="Times New Roman"/>
          <w:sz w:val="24"/>
          <w:szCs w:val="24"/>
        </w:rPr>
        <w:t>层标准</w:t>
      </w:r>
      <w:proofErr w:type="gramEnd"/>
      <w:r>
        <w:rPr>
          <w:rFonts w:ascii="Times New Roman" w:hAnsi="Times New Roman" w:cs="Times New Roman"/>
          <w:sz w:val="24"/>
          <w:szCs w:val="24"/>
        </w:rPr>
        <w:t>来设计</w:t>
      </w:r>
      <w:r w:rsidR="00FC75E1">
        <w:rPr>
          <w:rFonts w:ascii="Times New Roman" w:hAnsi="Times New Roman" w:cs="Times New Roman"/>
          <w:sz w:val="24"/>
          <w:szCs w:val="24"/>
        </w:rPr>
        <w:t>，</w:t>
      </w:r>
      <w:r>
        <w:rPr>
          <w:rFonts w:ascii="Times New Roman" w:hAnsi="Times New Roman" w:cs="Times New Roman"/>
          <w:sz w:val="24"/>
          <w:szCs w:val="24"/>
        </w:rPr>
        <w:t>码</w:t>
      </w:r>
      <w:proofErr w:type="gramStart"/>
      <w:r>
        <w:rPr>
          <w:rFonts w:ascii="Times New Roman" w:hAnsi="Times New Roman" w:cs="Times New Roman"/>
          <w:sz w:val="24"/>
          <w:szCs w:val="24"/>
        </w:rPr>
        <w:t>流采用</w:t>
      </w:r>
      <w:proofErr w:type="gramEnd"/>
      <w:r>
        <w:rPr>
          <w:rFonts w:ascii="Times New Roman" w:hAnsi="Times New Roman" w:cs="Times New Roman"/>
          <w:sz w:val="24"/>
          <w:szCs w:val="24"/>
        </w:rPr>
        <w:t>传送流</w:t>
      </w:r>
      <w:r>
        <w:rPr>
          <w:rFonts w:ascii="Times New Roman" w:hAnsi="Times New Roman" w:cs="Times New Roman"/>
          <w:sz w:val="24"/>
          <w:szCs w:val="24"/>
        </w:rPr>
        <w:t>(TS</w:t>
      </w:r>
      <w:r w:rsidR="007036A1">
        <w:rPr>
          <w:rFonts w:ascii="Times New Roman" w:hAnsi="Times New Roman" w:cs="Times New Roman"/>
          <w:sz w:val="24"/>
          <w:szCs w:val="24"/>
        </w:rPr>
        <w:t>：</w:t>
      </w:r>
      <w:r>
        <w:rPr>
          <w:rFonts w:ascii="Times New Roman" w:hAnsi="Times New Roman" w:cs="Times New Roman"/>
          <w:sz w:val="24"/>
          <w:szCs w:val="24"/>
        </w:rPr>
        <w:t>Transport</w:t>
      </w:r>
      <w:r w:rsidR="00E9481C">
        <w:rPr>
          <w:rFonts w:ascii="Times New Roman" w:hAnsi="Times New Roman" w:cs="Times New Roman" w:hint="eastAsia"/>
          <w:sz w:val="24"/>
          <w:szCs w:val="24"/>
        </w:rPr>
        <w:t xml:space="preserve"> </w:t>
      </w:r>
      <w:r>
        <w:rPr>
          <w:rFonts w:ascii="Times New Roman" w:hAnsi="Times New Roman" w:cs="Times New Roman"/>
          <w:sz w:val="24"/>
          <w:szCs w:val="24"/>
        </w:rPr>
        <w:t>Stream)</w:t>
      </w:r>
      <w:r>
        <w:rPr>
          <w:rFonts w:ascii="Times New Roman" w:hAnsi="Times New Roman" w:cs="Times New Roman"/>
          <w:sz w:val="24"/>
          <w:szCs w:val="24"/>
        </w:rPr>
        <w:t>的格式；另一方面</w:t>
      </w:r>
      <w:r w:rsidR="00FC75E1">
        <w:rPr>
          <w:rFonts w:ascii="Times New Roman" w:hAnsi="Times New Roman" w:cs="Times New Roman"/>
          <w:sz w:val="24"/>
          <w:szCs w:val="24"/>
        </w:rPr>
        <w:t>，</w:t>
      </w:r>
      <w:r>
        <w:rPr>
          <w:rFonts w:ascii="Times New Roman" w:hAnsi="Times New Roman" w:cs="Times New Roman"/>
          <w:sz w:val="24"/>
          <w:szCs w:val="24"/>
        </w:rPr>
        <w:t>DVB</w:t>
      </w:r>
      <w:r>
        <w:rPr>
          <w:rFonts w:ascii="Times New Roman" w:hAnsi="Times New Roman" w:cs="Times New Roman"/>
          <w:sz w:val="24"/>
          <w:szCs w:val="24"/>
        </w:rPr>
        <w:t>须适应不同的传输媒体</w:t>
      </w:r>
      <w:r w:rsidR="00FC75E1">
        <w:rPr>
          <w:rFonts w:ascii="Times New Roman" w:hAnsi="Times New Roman" w:cs="Times New Roman"/>
          <w:sz w:val="24"/>
          <w:szCs w:val="24"/>
        </w:rPr>
        <w:t>，</w:t>
      </w:r>
      <w:r>
        <w:rPr>
          <w:rFonts w:ascii="Times New Roman" w:hAnsi="Times New Roman" w:cs="Times New Roman"/>
          <w:sz w:val="24"/>
          <w:szCs w:val="24"/>
        </w:rPr>
        <w:t>因而需要采用不同的调制和信道编码方式</w:t>
      </w:r>
      <w:r w:rsidR="00E827C1">
        <w:rPr>
          <w:rFonts w:ascii="Times New Roman" w:hAnsi="Times New Roman" w:cs="Times New Roman"/>
          <w:sz w:val="24"/>
          <w:szCs w:val="24"/>
        </w:rPr>
        <w:t>。</w:t>
      </w:r>
      <w:r>
        <w:rPr>
          <w:rFonts w:ascii="Times New Roman" w:hAnsi="Times New Roman" w:cs="Times New Roman"/>
          <w:sz w:val="24"/>
          <w:szCs w:val="24"/>
        </w:rPr>
        <w:t>DVB-S</w:t>
      </w:r>
      <w:r>
        <w:rPr>
          <w:rFonts w:ascii="Times New Roman" w:hAnsi="Times New Roman" w:cs="Times New Roman"/>
          <w:sz w:val="24"/>
          <w:szCs w:val="24"/>
        </w:rPr>
        <w:t>信道部分与其他</w:t>
      </w:r>
      <w:r>
        <w:rPr>
          <w:rFonts w:ascii="Times New Roman" w:hAnsi="Times New Roman" w:cs="Times New Roman"/>
          <w:sz w:val="24"/>
          <w:szCs w:val="24"/>
        </w:rPr>
        <w:t>DVB</w:t>
      </w:r>
      <w:r>
        <w:rPr>
          <w:rFonts w:ascii="Times New Roman" w:hAnsi="Times New Roman" w:cs="Times New Roman"/>
          <w:sz w:val="24"/>
          <w:szCs w:val="24"/>
        </w:rPr>
        <w:t>传输系统稍有不同，</w:t>
      </w:r>
      <w:r>
        <w:rPr>
          <w:rFonts w:ascii="Times New Roman" w:hAnsi="Times New Roman" w:cs="Times New Roman"/>
          <w:sz w:val="24"/>
          <w:szCs w:val="24"/>
        </w:rPr>
        <w:t>DVB-S</w:t>
      </w:r>
      <w:r>
        <w:rPr>
          <w:rFonts w:ascii="Times New Roman" w:hAnsi="Times New Roman" w:cs="Times New Roman"/>
          <w:sz w:val="24"/>
          <w:szCs w:val="24"/>
        </w:rPr>
        <w:t>由于通过卫星广播进行</w:t>
      </w:r>
      <w:r>
        <w:rPr>
          <w:rFonts w:ascii="Times New Roman" w:hAnsi="Times New Roman" w:cs="Times New Roman"/>
          <w:sz w:val="24"/>
          <w:szCs w:val="24"/>
        </w:rPr>
        <w:t>DTH</w:t>
      </w:r>
      <w:r>
        <w:rPr>
          <w:rFonts w:ascii="Times New Roman" w:hAnsi="Times New Roman" w:cs="Times New Roman"/>
          <w:sz w:val="24"/>
          <w:szCs w:val="24"/>
        </w:rPr>
        <w:t>业务</w:t>
      </w:r>
      <w:r w:rsidR="00FC75E1">
        <w:rPr>
          <w:rFonts w:ascii="Times New Roman" w:hAnsi="Times New Roman" w:cs="Times New Roman"/>
          <w:sz w:val="24"/>
          <w:szCs w:val="24"/>
        </w:rPr>
        <w:t>，</w:t>
      </w:r>
      <w:r>
        <w:rPr>
          <w:rFonts w:ascii="Times New Roman" w:hAnsi="Times New Roman" w:cs="Times New Roman"/>
          <w:sz w:val="24"/>
          <w:szCs w:val="24"/>
        </w:rPr>
        <w:t>受功率限制的影响特别突出</w:t>
      </w:r>
      <w:r w:rsidR="00FC75E1">
        <w:rPr>
          <w:rFonts w:ascii="Times New Roman" w:hAnsi="Times New Roman" w:cs="Times New Roman"/>
          <w:sz w:val="24"/>
          <w:szCs w:val="24"/>
        </w:rPr>
        <w:t>，</w:t>
      </w:r>
      <w:r>
        <w:rPr>
          <w:rFonts w:ascii="Times New Roman" w:hAnsi="Times New Roman" w:cs="Times New Roman"/>
          <w:sz w:val="24"/>
          <w:szCs w:val="24"/>
        </w:rPr>
        <w:t>因此系统设计的主要目标是抗噪声和抗干扰性能</w:t>
      </w:r>
      <w:r w:rsidR="00FC75E1">
        <w:rPr>
          <w:rFonts w:ascii="Times New Roman" w:hAnsi="Times New Roman" w:cs="Times New Roman"/>
          <w:sz w:val="24"/>
          <w:szCs w:val="24"/>
        </w:rPr>
        <w:t>，</w:t>
      </w:r>
      <w:r>
        <w:rPr>
          <w:rFonts w:ascii="Times New Roman" w:hAnsi="Times New Roman" w:cs="Times New Roman"/>
          <w:sz w:val="24"/>
          <w:szCs w:val="24"/>
        </w:rPr>
        <w:t>而不是频带利用率的高低。为达到很高的功率效率而又对频谱效率没有过多的损害</w:t>
      </w:r>
      <w:r w:rsidR="00FC75E1">
        <w:rPr>
          <w:rFonts w:ascii="Times New Roman" w:hAnsi="Times New Roman" w:cs="Times New Roman"/>
          <w:sz w:val="24"/>
          <w:szCs w:val="24"/>
        </w:rPr>
        <w:t>，</w:t>
      </w:r>
      <w:r>
        <w:rPr>
          <w:rFonts w:ascii="Times New Roman" w:hAnsi="Times New Roman" w:cs="Times New Roman"/>
          <w:sz w:val="24"/>
          <w:szCs w:val="24"/>
        </w:rPr>
        <w:t>系统使用</w:t>
      </w:r>
      <w:r>
        <w:rPr>
          <w:rFonts w:ascii="Times New Roman" w:hAnsi="Times New Roman" w:cs="Times New Roman"/>
          <w:sz w:val="24"/>
          <w:szCs w:val="24"/>
        </w:rPr>
        <w:t>QPSK(</w:t>
      </w:r>
      <w:r>
        <w:rPr>
          <w:rFonts w:ascii="Times New Roman" w:hAnsi="Times New Roman" w:cs="Times New Roman"/>
          <w:sz w:val="24"/>
          <w:szCs w:val="24"/>
        </w:rPr>
        <w:t>正交相移键控</w:t>
      </w:r>
      <w:r>
        <w:rPr>
          <w:rFonts w:ascii="Times New Roman" w:hAnsi="Times New Roman" w:cs="Times New Roman"/>
          <w:sz w:val="24"/>
          <w:szCs w:val="24"/>
        </w:rPr>
        <w:t>)</w:t>
      </w:r>
      <w:r>
        <w:rPr>
          <w:rFonts w:ascii="Times New Roman" w:hAnsi="Times New Roman" w:cs="Times New Roman"/>
          <w:sz w:val="24"/>
          <w:szCs w:val="24"/>
        </w:rPr>
        <w:t>调制方式</w:t>
      </w:r>
      <w:r w:rsidR="00FC75E1">
        <w:rPr>
          <w:rFonts w:ascii="Times New Roman" w:hAnsi="Times New Roman" w:cs="Times New Roman"/>
          <w:sz w:val="24"/>
          <w:szCs w:val="24"/>
        </w:rPr>
        <w:t>，</w:t>
      </w:r>
      <w:r>
        <w:rPr>
          <w:rFonts w:ascii="Times New Roman" w:hAnsi="Times New Roman" w:cs="Times New Roman"/>
          <w:sz w:val="24"/>
          <w:szCs w:val="24"/>
        </w:rPr>
        <w:t>以及采用卷积码与</w:t>
      </w:r>
      <w:r>
        <w:rPr>
          <w:rFonts w:ascii="Times New Roman" w:hAnsi="Times New Roman" w:cs="Times New Roman"/>
          <w:sz w:val="24"/>
          <w:szCs w:val="24"/>
        </w:rPr>
        <w:t>RS</w:t>
      </w:r>
      <w:r>
        <w:rPr>
          <w:rFonts w:ascii="Times New Roman" w:hAnsi="Times New Roman" w:cs="Times New Roman"/>
          <w:sz w:val="24"/>
          <w:szCs w:val="24"/>
        </w:rPr>
        <w:t>码级联的前向纠错方式</w:t>
      </w:r>
      <w:r>
        <w:rPr>
          <w:rFonts w:ascii="Times New Roman" w:hAnsi="Times New Roman" w:cs="Times New Roman"/>
          <w:sz w:val="24"/>
          <w:szCs w:val="24"/>
        </w:rPr>
        <w:t>(FEC)</w:t>
      </w:r>
      <w:r w:rsidR="00FC75E1">
        <w:rPr>
          <w:rFonts w:ascii="Times New Roman" w:hAnsi="Times New Roman" w:cs="Times New Roman"/>
          <w:sz w:val="24"/>
          <w:szCs w:val="24"/>
        </w:rPr>
        <w:t>，</w:t>
      </w:r>
      <w:r>
        <w:rPr>
          <w:rFonts w:ascii="Times New Roman" w:hAnsi="Times New Roman" w:cs="Times New Roman"/>
          <w:sz w:val="24"/>
          <w:szCs w:val="24"/>
        </w:rPr>
        <w:t>并通过对卷积码的灵活设置</w:t>
      </w:r>
      <w:r w:rsidR="00FC75E1">
        <w:rPr>
          <w:rFonts w:ascii="Times New Roman" w:hAnsi="Times New Roman" w:cs="Times New Roman"/>
          <w:sz w:val="24"/>
          <w:szCs w:val="24"/>
        </w:rPr>
        <w:t>，</w:t>
      </w:r>
      <w:r>
        <w:rPr>
          <w:rFonts w:ascii="Times New Roman" w:hAnsi="Times New Roman" w:cs="Times New Roman"/>
          <w:sz w:val="24"/>
          <w:szCs w:val="24"/>
        </w:rPr>
        <w:t>可以在给定的卫星转发器带宽内使系统性能达到最优化。</w:t>
      </w:r>
    </w:p>
    <w:p w:rsidR="009E729A"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在</w:t>
      </w:r>
      <w:r>
        <w:rPr>
          <w:rFonts w:ascii="Times New Roman" w:hAnsi="Times New Roman" w:cs="Times New Roman"/>
          <w:sz w:val="24"/>
          <w:szCs w:val="24"/>
        </w:rPr>
        <w:t>DVB-S</w:t>
      </w:r>
      <w:r>
        <w:rPr>
          <w:rFonts w:ascii="Times New Roman" w:hAnsi="Times New Roman" w:cs="Times New Roman"/>
          <w:sz w:val="24"/>
          <w:szCs w:val="24"/>
        </w:rPr>
        <w:t>数字卫星电视系统的发送端</w:t>
      </w:r>
      <w:r w:rsidR="00FC75E1">
        <w:rPr>
          <w:rFonts w:ascii="Times New Roman" w:hAnsi="Times New Roman" w:cs="Times New Roman"/>
          <w:sz w:val="24"/>
          <w:szCs w:val="24"/>
        </w:rPr>
        <w:t>，</w:t>
      </w:r>
      <w:r>
        <w:rPr>
          <w:rFonts w:ascii="Times New Roman" w:hAnsi="Times New Roman" w:cs="Times New Roman"/>
          <w:sz w:val="24"/>
          <w:szCs w:val="24"/>
        </w:rPr>
        <w:t>系统设计中使用插入固定长</w:t>
      </w:r>
      <w:r>
        <w:rPr>
          <w:rFonts w:ascii="Times New Roman" w:hAnsi="Times New Roman" w:cs="Times New Roman"/>
          <w:sz w:val="24"/>
          <w:szCs w:val="24"/>
        </w:rPr>
        <w:t>MPEG</w:t>
      </w:r>
      <w:r>
        <w:rPr>
          <w:rFonts w:ascii="Times New Roman" w:hAnsi="Times New Roman" w:cs="Times New Roman"/>
          <w:sz w:val="24"/>
          <w:szCs w:val="24"/>
        </w:rPr>
        <w:t>来传送流中的视频、音频和数据</w:t>
      </w:r>
      <w:r w:rsidR="00FC75E1">
        <w:rPr>
          <w:rFonts w:ascii="Times New Roman" w:hAnsi="Times New Roman" w:cs="Times New Roman"/>
          <w:sz w:val="24"/>
          <w:szCs w:val="24"/>
        </w:rPr>
        <w:t>，</w:t>
      </w:r>
      <w:r>
        <w:rPr>
          <w:rFonts w:ascii="Times New Roman" w:hAnsi="Times New Roman" w:cs="Times New Roman"/>
          <w:sz w:val="24"/>
          <w:szCs w:val="24"/>
        </w:rPr>
        <w:t>其中有一个打包数据包的过程。这个过程可以表示如下</w:t>
      </w:r>
      <w:r w:rsidR="007036A1">
        <w:rPr>
          <w:rFonts w:ascii="Times New Roman" w:hAnsi="Times New Roman" w:cs="Times New Roman"/>
          <w:sz w:val="24"/>
          <w:szCs w:val="24"/>
        </w:rPr>
        <w:t>：</w:t>
      </w:r>
    </w:p>
    <w:p w:rsidR="008274FD" w:rsidRDefault="007F5DEB" w:rsidP="008274FD">
      <w:pPr>
        <w:pStyle w:val="a6"/>
        <w:numPr>
          <w:ilvl w:val="0"/>
          <w:numId w:val="4"/>
        </w:numPr>
        <w:spacing w:line="300" w:lineRule="auto"/>
        <w:ind w:firstLineChars="0"/>
        <w:rPr>
          <w:rFonts w:ascii="Times New Roman" w:hAnsi="Times New Roman" w:cs="Times New Roman"/>
          <w:sz w:val="24"/>
          <w:szCs w:val="24"/>
        </w:rPr>
      </w:pPr>
      <w:r w:rsidRPr="008274FD">
        <w:rPr>
          <w:rFonts w:ascii="Times New Roman" w:hAnsi="Times New Roman" w:cs="Times New Roman"/>
          <w:sz w:val="24"/>
          <w:szCs w:val="24"/>
        </w:rPr>
        <w:t>将数据包每个包的头部处的同步字节进行反向</w:t>
      </w:r>
      <w:r w:rsidR="00FC75E1" w:rsidRPr="008274FD">
        <w:rPr>
          <w:rFonts w:ascii="Times New Roman" w:hAnsi="Times New Roman" w:cs="Times New Roman"/>
          <w:sz w:val="24"/>
          <w:szCs w:val="24"/>
        </w:rPr>
        <w:t>，</w:t>
      </w:r>
      <w:r w:rsidRPr="008274FD">
        <w:rPr>
          <w:rFonts w:ascii="Times New Roman" w:hAnsi="Times New Roman" w:cs="Times New Roman"/>
          <w:sz w:val="24"/>
          <w:szCs w:val="24"/>
        </w:rPr>
        <w:t>形成有规则的结构。</w:t>
      </w:r>
    </w:p>
    <w:p w:rsidR="008274FD" w:rsidRDefault="007F5DEB" w:rsidP="008274FD">
      <w:pPr>
        <w:pStyle w:val="a6"/>
        <w:numPr>
          <w:ilvl w:val="0"/>
          <w:numId w:val="4"/>
        </w:numPr>
        <w:spacing w:line="300" w:lineRule="auto"/>
        <w:ind w:firstLineChars="0"/>
        <w:rPr>
          <w:rFonts w:ascii="Times New Roman" w:hAnsi="Times New Roman" w:cs="Times New Roman"/>
          <w:sz w:val="24"/>
          <w:szCs w:val="24"/>
        </w:rPr>
      </w:pPr>
      <w:r w:rsidRPr="008274FD">
        <w:rPr>
          <w:rFonts w:ascii="Times New Roman" w:hAnsi="Times New Roman" w:cs="Times New Roman"/>
          <w:sz w:val="24"/>
          <w:szCs w:val="24"/>
        </w:rPr>
        <w:t>对数据内容进行加扰。</w:t>
      </w:r>
    </w:p>
    <w:p w:rsidR="008274FD" w:rsidRDefault="007F5DEB" w:rsidP="008274FD">
      <w:pPr>
        <w:pStyle w:val="a6"/>
        <w:numPr>
          <w:ilvl w:val="0"/>
          <w:numId w:val="4"/>
        </w:numPr>
        <w:spacing w:line="300" w:lineRule="auto"/>
        <w:ind w:firstLineChars="0"/>
        <w:rPr>
          <w:rFonts w:ascii="Times New Roman" w:hAnsi="Times New Roman" w:cs="Times New Roman"/>
          <w:sz w:val="24"/>
          <w:szCs w:val="24"/>
        </w:rPr>
      </w:pPr>
      <w:r w:rsidRPr="008274FD">
        <w:rPr>
          <w:rFonts w:ascii="Times New Roman" w:hAnsi="Times New Roman" w:cs="Times New Roman"/>
          <w:sz w:val="24"/>
          <w:szCs w:val="24"/>
        </w:rPr>
        <w:t>是额外的数据包开销。对于传输系统而言</w:t>
      </w:r>
      <w:r w:rsidR="00FC75E1" w:rsidRPr="008274FD">
        <w:rPr>
          <w:rFonts w:ascii="Times New Roman" w:hAnsi="Times New Roman" w:cs="Times New Roman"/>
          <w:sz w:val="24"/>
          <w:szCs w:val="24"/>
        </w:rPr>
        <w:t>，</w:t>
      </w:r>
      <w:r w:rsidRPr="008274FD">
        <w:rPr>
          <w:rFonts w:ascii="Times New Roman" w:hAnsi="Times New Roman" w:cs="Times New Roman"/>
          <w:sz w:val="24"/>
          <w:szCs w:val="24"/>
        </w:rPr>
        <w:t>成为外码。</w:t>
      </w:r>
    </w:p>
    <w:p w:rsidR="008274FD" w:rsidRDefault="007F5DEB" w:rsidP="008274FD">
      <w:pPr>
        <w:pStyle w:val="a6"/>
        <w:numPr>
          <w:ilvl w:val="0"/>
          <w:numId w:val="4"/>
        </w:numPr>
        <w:spacing w:line="300" w:lineRule="auto"/>
        <w:ind w:firstLineChars="0"/>
        <w:rPr>
          <w:rFonts w:ascii="Times New Roman" w:hAnsi="Times New Roman" w:cs="Times New Roman"/>
          <w:sz w:val="24"/>
          <w:szCs w:val="24"/>
        </w:rPr>
      </w:pPr>
      <w:r w:rsidRPr="008274FD">
        <w:rPr>
          <w:rFonts w:ascii="Times New Roman" w:hAnsi="Times New Roman" w:cs="Times New Roman"/>
          <w:sz w:val="24"/>
          <w:szCs w:val="24"/>
        </w:rPr>
        <w:t>卷积交织处理</w:t>
      </w:r>
      <w:r w:rsidR="00FC75E1" w:rsidRPr="008274FD">
        <w:rPr>
          <w:rFonts w:ascii="Times New Roman" w:hAnsi="Times New Roman" w:cs="Times New Roman"/>
          <w:sz w:val="24"/>
          <w:szCs w:val="24"/>
        </w:rPr>
        <w:t>，</w:t>
      </w:r>
      <w:r w:rsidRPr="008274FD">
        <w:rPr>
          <w:rFonts w:ascii="Times New Roman" w:hAnsi="Times New Roman" w:cs="Times New Roman"/>
          <w:sz w:val="24"/>
          <w:szCs w:val="24"/>
        </w:rPr>
        <w:t>进一步减少数据错误率。</w:t>
      </w:r>
    </w:p>
    <w:p w:rsidR="008274FD" w:rsidRDefault="007F5DEB" w:rsidP="008274FD">
      <w:pPr>
        <w:pStyle w:val="a6"/>
        <w:numPr>
          <w:ilvl w:val="0"/>
          <w:numId w:val="4"/>
        </w:numPr>
        <w:spacing w:line="300" w:lineRule="auto"/>
        <w:ind w:firstLineChars="0"/>
        <w:rPr>
          <w:rFonts w:ascii="Times New Roman" w:hAnsi="Times New Roman" w:cs="Times New Roman"/>
          <w:sz w:val="24"/>
          <w:szCs w:val="24"/>
        </w:rPr>
      </w:pPr>
      <w:r w:rsidRPr="008274FD">
        <w:rPr>
          <w:rFonts w:ascii="Times New Roman" w:hAnsi="Times New Roman" w:cs="Times New Roman"/>
          <w:sz w:val="24"/>
          <w:szCs w:val="24"/>
        </w:rPr>
        <w:t>利用另外一种卷积码进行处理</w:t>
      </w:r>
      <w:r w:rsidR="00FC75E1" w:rsidRPr="008274FD">
        <w:rPr>
          <w:rFonts w:ascii="Times New Roman" w:hAnsi="Times New Roman" w:cs="Times New Roman"/>
          <w:sz w:val="24"/>
          <w:szCs w:val="24"/>
        </w:rPr>
        <w:t>，</w:t>
      </w:r>
      <w:r w:rsidRPr="008274FD">
        <w:rPr>
          <w:rFonts w:ascii="Times New Roman" w:hAnsi="Times New Roman" w:cs="Times New Roman"/>
          <w:sz w:val="24"/>
          <w:szCs w:val="24"/>
        </w:rPr>
        <w:t>进一步减少解码误差</w:t>
      </w:r>
      <w:r w:rsidR="00FC75E1" w:rsidRPr="008274FD">
        <w:rPr>
          <w:rFonts w:ascii="Times New Roman" w:hAnsi="Times New Roman" w:cs="Times New Roman"/>
          <w:sz w:val="24"/>
          <w:szCs w:val="24"/>
        </w:rPr>
        <w:t>，</w:t>
      </w:r>
      <w:r w:rsidRPr="008274FD">
        <w:rPr>
          <w:rFonts w:ascii="Times New Roman" w:hAnsi="Times New Roman" w:cs="Times New Roman"/>
          <w:sz w:val="24"/>
          <w:szCs w:val="24"/>
        </w:rPr>
        <w:t>形成内码。可以根据适合服务提供者的需要而对内码进行调用更改。</w:t>
      </w:r>
    </w:p>
    <w:p w:rsidR="009E729A" w:rsidRPr="008274FD" w:rsidRDefault="007F5DEB" w:rsidP="008274FD">
      <w:pPr>
        <w:pStyle w:val="a6"/>
        <w:numPr>
          <w:ilvl w:val="0"/>
          <w:numId w:val="4"/>
        </w:numPr>
        <w:spacing w:line="300" w:lineRule="auto"/>
        <w:ind w:firstLineChars="0"/>
        <w:rPr>
          <w:rFonts w:ascii="Times New Roman" w:hAnsi="Times New Roman" w:cs="Times New Roman"/>
          <w:sz w:val="24"/>
          <w:szCs w:val="24"/>
        </w:rPr>
      </w:pPr>
      <w:r w:rsidRPr="008274FD">
        <w:rPr>
          <w:rFonts w:ascii="Times New Roman" w:hAnsi="Times New Roman" w:cs="Times New Roman"/>
          <w:sz w:val="24"/>
          <w:szCs w:val="24"/>
        </w:rPr>
        <w:t>最后</w:t>
      </w:r>
      <w:r w:rsidR="00FC75E1" w:rsidRPr="008274FD">
        <w:rPr>
          <w:rFonts w:ascii="Times New Roman" w:hAnsi="Times New Roman" w:cs="Times New Roman"/>
          <w:sz w:val="24"/>
          <w:szCs w:val="24"/>
        </w:rPr>
        <w:t>，</w:t>
      </w:r>
      <w:r w:rsidRPr="008274FD">
        <w:rPr>
          <w:rFonts w:ascii="Times New Roman" w:hAnsi="Times New Roman" w:cs="Times New Roman"/>
          <w:sz w:val="24"/>
          <w:szCs w:val="24"/>
        </w:rPr>
        <w:t>对该数据信号采用正交相移键控的好载波调制。</w:t>
      </w:r>
    </w:p>
    <w:p w:rsidR="009E729A"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经过调制后的数字信号还需要进行上变频变化之后才能变成为适合在非线性的卫星信道上传播的高频信号后而发送往卫星传送到各地。在接收端</w:t>
      </w:r>
      <w:r w:rsidR="00FC75E1">
        <w:rPr>
          <w:rFonts w:ascii="Times New Roman" w:hAnsi="Times New Roman" w:cs="Times New Roman"/>
          <w:sz w:val="24"/>
          <w:szCs w:val="24"/>
        </w:rPr>
        <w:t>，</w:t>
      </w:r>
      <w:r>
        <w:rPr>
          <w:rFonts w:ascii="Times New Roman" w:hAnsi="Times New Roman" w:cs="Times New Roman"/>
          <w:sz w:val="24"/>
          <w:szCs w:val="24"/>
        </w:rPr>
        <w:t>则在把信号接收下来以后需要进行一系列的与发送</w:t>
      </w:r>
      <w:proofErr w:type="gramStart"/>
      <w:r>
        <w:rPr>
          <w:rFonts w:ascii="Times New Roman" w:hAnsi="Times New Roman" w:cs="Times New Roman"/>
          <w:sz w:val="24"/>
          <w:szCs w:val="24"/>
        </w:rPr>
        <w:t>端相反</w:t>
      </w:r>
      <w:proofErr w:type="gramEnd"/>
      <w:r>
        <w:rPr>
          <w:rFonts w:ascii="Times New Roman" w:hAnsi="Times New Roman" w:cs="Times New Roman"/>
          <w:sz w:val="24"/>
          <w:szCs w:val="24"/>
        </w:rPr>
        <w:t>的过程操作来恢复出原来的数字信号。从发送到接收的整个过程</w:t>
      </w:r>
      <w:r w:rsidR="00FC75E1">
        <w:rPr>
          <w:rFonts w:ascii="Times New Roman" w:hAnsi="Times New Roman" w:cs="Times New Roman"/>
          <w:sz w:val="24"/>
          <w:szCs w:val="24"/>
        </w:rPr>
        <w:t>，</w:t>
      </w:r>
      <w:r>
        <w:rPr>
          <w:rFonts w:ascii="Times New Roman" w:hAnsi="Times New Roman" w:cs="Times New Roman"/>
          <w:sz w:val="24"/>
          <w:szCs w:val="24"/>
        </w:rPr>
        <w:t>DVB-S</w:t>
      </w:r>
      <w:r>
        <w:rPr>
          <w:rFonts w:ascii="Times New Roman" w:hAnsi="Times New Roman" w:cs="Times New Roman"/>
          <w:sz w:val="24"/>
          <w:szCs w:val="24"/>
        </w:rPr>
        <w:t>系统的基本组成示意图如下。</w:t>
      </w:r>
    </w:p>
    <w:p w:rsidR="009E729A" w:rsidRDefault="007F5DEB">
      <w:r>
        <w:rPr>
          <w:noProof/>
        </w:rPr>
        <w:drawing>
          <wp:inline distT="0" distB="0" distL="114300" distR="114300" wp14:anchorId="38020473" wp14:editId="40719169">
            <wp:extent cx="5270740" cy="231187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2312331"/>
                    </a:xfrm>
                    <a:prstGeom prst="rect">
                      <a:avLst/>
                    </a:prstGeom>
                    <a:noFill/>
                    <a:ln w="9525">
                      <a:noFill/>
                    </a:ln>
                  </pic:spPr>
                </pic:pic>
              </a:graphicData>
            </a:graphic>
          </wp:inline>
        </w:drawing>
      </w:r>
    </w:p>
    <w:p w:rsidR="009E729A" w:rsidRDefault="007F5DEB">
      <w:pPr>
        <w:jc w:val="center"/>
        <w:rPr>
          <w:rFonts w:ascii="黑体" w:eastAsia="黑体" w:hAnsi="黑体"/>
        </w:rPr>
      </w:pPr>
      <w:r w:rsidRPr="005A1DF2">
        <w:rPr>
          <w:rFonts w:ascii="黑体" w:eastAsia="黑体" w:hAnsi="黑体" w:hint="eastAsia"/>
        </w:rPr>
        <w:t>图1 DVB-S系统的基本组成示意图</w:t>
      </w:r>
    </w:p>
    <w:p w:rsidR="009E729A"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数字卫星电视的发送</w:t>
      </w:r>
      <w:proofErr w:type="gramStart"/>
      <w:r>
        <w:rPr>
          <w:rFonts w:ascii="Times New Roman" w:hAnsi="Times New Roman" w:cs="Times New Roman"/>
          <w:sz w:val="24"/>
          <w:szCs w:val="24"/>
        </w:rPr>
        <w:t>端分为</w:t>
      </w:r>
      <w:proofErr w:type="gramEnd"/>
      <w:r>
        <w:rPr>
          <w:rFonts w:ascii="Times New Roman" w:hAnsi="Times New Roman" w:cs="Times New Roman"/>
          <w:sz w:val="24"/>
          <w:szCs w:val="24"/>
        </w:rPr>
        <w:t>两部分，一部分为信号形成即信源编码和复用部分，另一部分为信号传输即信道编码与数字调制部分。</w:t>
      </w:r>
    </w:p>
    <w:p w:rsidR="009E729A" w:rsidRPr="005A1DF2" w:rsidRDefault="007F5DEB" w:rsidP="005A1DF2">
      <w:pPr>
        <w:pStyle w:val="a6"/>
        <w:numPr>
          <w:ilvl w:val="0"/>
          <w:numId w:val="6"/>
        </w:numPr>
        <w:spacing w:line="300" w:lineRule="auto"/>
        <w:ind w:firstLineChars="0"/>
        <w:rPr>
          <w:rFonts w:ascii="Times New Roman" w:hAnsi="Times New Roman" w:cs="Times New Roman"/>
          <w:sz w:val="24"/>
          <w:szCs w:val="24"/>
        </w:rPr>
      </w:pPr>
      <w:r w:rsidRPr="005A1DF2">
        <w:rPr>
          <w:rFonts w:ascii="Times New Roman" w:hAnsi="Times New Roman" w:cs="Times New Roman"/>
          <w:sz w:val="24"/>
          <w:szCs w:val="24"/>
        </w:rPr>
        <w:t>信源编码和复用</w:t>
      </w:r>
    </w:p>
    <w:p w:rsidR="009E729A"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信源编码部分主要完成模</w:t>
      </w:r>
      <w:r>
        <w:rPr>
          <w:rFonts w:ascii="Times New Roman" w:hAnsi="Times New Roman" w:cs="Times New Roman"/>
          <w:sz w:val="24"/>
          <w:szCs w:val="24"/>
        </w:rPr>
        <w:t>/</w:t>
      </w:r>
      <w:r>
        <w:rPr>
          <w:rFonts w:ascii="Times New Roman" w:hAnsi="Times New Roman" w:cs="Times New Roman"/>
          <w:sz w:val="24"/>
          <w:szCs w:val="24"/>
        </w:rPr>
        <w:t>数和标准变换以及数字压缩功能。模数和标准变换系统能处理多种不同格式、不同标准并将其变换为单一的、可以进行压缩处理的数字信号压缩编码部分即是把该数字信号进行压缩</w:t>
      </w:r>
      <w:r w:rsidR="00FC75E1">
        <w:rPr>
          <w:rFonts w:ascii="Times New Roman" w:hAnsi="Times New Roman" w:cs="Times New Roman"/>
          <w:sz w:val="24"/>
          <w:szCs w:val="24"/>
        </w:rPr>
        <w:t>，</w:t>
      </w:r>
      <w:r>
        <w:rPr>
          <w:rFonts w:ascii="Times New Roman" w:hAnsi="Times New Roman" w:cs="Times New Roman"/>
          <w:sz w:val="24"/>
          <w:szCs w:val="24"/>
        </w:rPr>
        <w:t>降低其码率</w:t>
      </w:r>
      <w:r w:rsidR="00FC75E1">
        <w:rPr>
          <w:rFonts w:ascii="Times New Roman" w:hAnsi="Times New Roman" w:cs="Times New Roman"/>
          <w:sz w:val="24"/>
          <w:szCs w:val="24"/>
        </w:rPr>
        <w:t>，</w:t>
      </w:r>
      <w:r>
        <w:rPr>
          <w:rFonts w:ascii="Times New Roman" w:hAnsi="Times New Roman" w:cs="Times New Roman"/>
          <w:sz w:val="24"/>
          <w:szCs w:val="24"/>
        </w:rPr>
        <w:t>使常规的一条模拟传输通道可传输多路数</w:t>
      </w:r>
      <w:proofErr w:type="gramStart"/>
      <w:r>
        <w:rPr>
          <w:rFonts w:ascii="Times New Roman" w:hAnsi="Times New Roman" w:cs="Times New Roman"/>
          <w:sz w:val="24"/>
          <w:szCs w:val="24"/>
        </w:rPr>
        <w:t>字电视</w:t>
      </w:r>
      <w:proofErr w:type="gramEnd"/>
      <w:r>
        <w:rPr>
          <w:rFonts w:ascii="Times New Roman" w:hAnsi="Times New Roman" w:cs="Times New Roman"/>
          <w:sz w:val="24"/>
          <w:szCs w:val="24"/>
        </w:rPr>
        <w:t>信号且基本不降低信号质量节目复用</w:t>
      </w:r>
      <w:proofErr w:type="gramStart"/>
      <w:r>
        <w:rPr>
          <w:rFonts w:ascii="Times New Roman" w:hAnsi="Times New Roman" w:cs="Times New Roman"/>
          <w:sz w:val="24"/>
          <w:szCs w:val="24"/>
        </w:rPr>
        <w:t>是指视音频</w:t>
      </w:r>
      <w:proofErr w:type="gramEnd"/>
      <w:r>
        <w:rPr>
          <w:rFonts w:ascii="Times New Roman" w:hAnsi="Times New Roman" w:cs="Times New Roman"/>
          <w:sz w:val="24"/>
          <w:szCs w:val="24"/>
        </w:rPr>
        <w:t>相辅助数据</w:t>
      </w:r>
      <w:proofErr w:type="gramStart"/>
      <w:r>
        <w:rPr>
          <w:rFonts w:ascii="Times New Roman" w:hAnsi="Times New Roman" w:cs="Times New Roman"/>
          <w:sz w:val="24"/>
          <w:szCs w:val="24"/>
        </w:rPr>
        <w:t>经节目</w:t>
      </w:r>
      <w:proofErr w:type="gramEnd"/>
      <w:r>
        <w:rPr>
          <w:rFonts w:ascii="Times New Roman" w:hAnsi="Times New Roman" w:cs="Times New Roman"/>
          <w:sz w:val="24"/>
          <w:szCs w:val="24"/>
        </w:rPr>
        <w:t>复用器混合成一个数据流</w:t>
      </w:r>
      <w:r w:rsidR="00FC75E1">
        <w:rPr>
          <w:rFonts w:ascii="Times New Roman" w:hAnsi="Times New Roman" w:cs="Times New Roman"/>
          <w:sz w:val="24"/>
          <w:szCs w:val="24"/>
        </w:rPr>
        <w:t>，</w:t>
      </w:r>
      <w:r>
        <w:rPr>
          <w:rFonts w:ascii="Times New Roman" w:hAnsi="Times New Roman" w:cs="Times New Roman"/>
          <w:sz w:val="24"/>
          <w:szCs w:val="24"/>
        </w:rPr>
        <w:t>即构成节目数码流</w:t>
      </w:r>
      <w:r w:rsidR="00FC75E1">
        <w:rPr>
          <w:rFonts w:ascii="Times New Roman" w:hAnsi="Times New Roman" w:cs="Times New Roman"/>
          <w:sz w:val="24"/>
          <w:szCs w:val="24"/>
        </w:rPr>
        <w:t>，</w:t>
      </w:r>
      <w:r>
        <w:rPr>
          <w:rFonts w:ascii="Times New Roman" w:hAnsi="Times New Roman" w:cs="Times New Roman"/>
          <w:sz w:val="24"/>
          <w:szCs w:val="24"/>
        </w:rPr>
        <w:t>同时加入一些业务用的信息。</w:t>
      </w:r>
    </w:p>
    <w:p w:rsidR="009E729A" w:rsidRDefault="007F5DEB" w:rsidP="005A1DF2">
      <w:pPr>
        <w:pStyle w:val="a6"/>
        <w:numPr>
          <w:ilvl w:val="0"/>
          <w:numId w:val="6"/>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信道编码和数字调制</w:t>
      </w:r>
    </w:p>
    <w:p w:rsidR="009E729A"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由于卫星信道中信号衰减很大</w:t>
      </w:r>
      <w:r w:rsidR="00FC75E1">
        <w:rPr>
          <w:rFonts w:ascii="Times New Roman" w:hAnsi="Times New Roman" w:cs="Times New Roman"/>
          <w:sz w:val="24"/>
          <w:szCs w:val="24"/>
        </w:rPr>
        <w:t>，</w:t>
      </w:r>
      <w:r>
        <w:rPr>
          <w:rFonts w:ascii="Times New Roman" w:hAnsi="Times New Roman" w:cs="Times New Roman"/>
          <w:sz w:val="24"/>
          <w:szCs w:val="24"/>
        </w:rPr>
        <w:t>信噪比较低</w:t>
      </w:r>
      <w:r w:rsidR="00FC75E1">
        <w:rPr>
          <w:rFonts w:ascii="Times New Roman" w:hAnsi="Times New Roman" w:cs="Times New Roman"/>
          <w:sz w:val="24"/>
          <w:szCs w:val="24"/>
        </w:rPr>
        <w:t>，</w:t>
      </w:r>
      <w:r>
        <w:rPr>
          <w:rFonts w:ascii="Times New Roman" w:hAnsi="Times New Roman" w:cs="Times New Roman"/>
          <w:sz w:val="24"/>
          <w:szCs w:val="24"/>
        </w:rPr>
        <w:t>因此必须牺牲一定的频谱利用率以保证足够的功率利用率</w:t>
      </w:r>
      <w:r w:rsidR="00FC75E1">
        <w:rPr>
          <w:rFonts w:ascii="Times New Roman" w:hAnsi="Times New Roman" w:cs="Times New Roman"/>
          <w:sz w:val="24"/>
          <w:szCs w:val="24"/>
        </w:rPr>
        <w:t>，</w:t>
      </w:r>
      <w:r>
        <w:rPr>
          <w:rFonts w:ascii="Times New Roman" w:hAnsi="Times New Roman" w:cs="Times New Roman"/>
          <w:sz w:val="24"/>
          <w:szCs w:val="24"/>
        </w:rPr>
        <w:t>DVB-S</w:t>
      </w:r>
      <w:r>
        <w:rPr>
          <w:rFonts w:ascii="Times New Roman" w:hAnsi="Times New Roman" w:cs="Times New Roman"/>
          <w:sz w:val="24"/>
          <w:szCs w:val="24"/>
        </w:rPr>
        <w:t>系统就采取了两种措施</w:t>
      </w:r>
      <w:r w:rsidR="00B835E3">
        <w:rPr>
          <w:rFonts w:ascii="Times New Roman" w:hAnsi="Times New Roman" w:cs="Times New Roman"/>
          <w:sz w:val="24"/>
          <w:szCs w:val="24"/>
        </w:rPr>
        <w:t>，</w:t>
      </w:r>
      <w:r>
        <w:rPr>
          <w:rFonts w:ascii="Times New Roman" w:hAnsi="Times New Roman" w:cs="Times New Roman"/>
          <w:sz w:val="24"/>
          <w:szCs w:val="24"/>
        </w:rPr>
        <w:t>一是采用级联的信道编码方案</w:t>
      </w:r>
      <w:r w:rsidR="00B835E3">
        <w:rPr>
          <w:rFonts w:ascii="Times New Roman" w:hAnsi="Times New Roman" w:cs="Times New Roman"/>
          <w:sz w:val="24"/>
          <w:szCs w:val="24"/>
        </w:rPr>
        <w:t>，</w:t>
      </w:r>
      <w:r>
        <w:rPr>
          <w:rFonts w:ascii="Times New Roman" w:hAnsi="Times New Roman" w:cs="Times New Roman"/>
          <w:sz w:val="24"/>
          <w:szCs w:val="24"/>
        </w:rPr>
        <w:t>二是采用</w:t>
      </w:r>
      <w:r>
        <w:rPr>
          <w:rFonts w:ascii="Times New Roman" w:hAnsi="Times New Roman" w:cs="Times New Roman"/>
          <w:sz w:val="24"/>
          <w:szCs w:val="24"/>
        </w:rPr>
        <w:t>QPSK</w:t>
      </w:r>
      <w:r>
        <w:rPr>
          <w:rFonts w:ascii="Times New Roman" w:hAnsi="Times New Roman" w:cs="Times New Roman"/>
          <w:sz w:val="24"/>
          <w:szCs w:val="24"/>
        </w:rPr>
        <w:t>调制。</w:t>
      </w:r>
    </w:p>
    <w:p w:rsidR="00334B3D"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数字信号在传输中最重要的是防止误码</w:t>
      </w:r>
      <w:r w:rsidR="00FC75E1">
        <w:rPr>
          <w:rFonts w:ascii="Times New Roman" w:hAnsi="Times New Roman" w:cs="Times New Roman"/>
          <w:sz w:val="24"/>
          <w:szCs w:val="24"/>
        </w:rPr>
        <w:t>，</w:t>
      </w:r>
      <w:r>
        <w:rPr>
          <w:rFonts w:ascii="Times New Roman" w:hAnsi="Times New Roman" w:cs="Times New Roman"/>
          <w:sz w:val="24"/>
          <w:szCs w:val="24"/>
        </w:rPr>
        <w:t>因此传输中要在原信源编码序列中以某种方式加入某些作为误差控制用的数码（即纠错码）</w:t>
      </w:r>
      <w:r w:rsidR="00FC75E1">
        <w:rPr>
          <w:rFonts w:ascii="Times New Roman" w:hAnsi="Times New Roman" w:cs="Times New Roman"/>
          <w:sz w:val="24"/>
          <w:szCs w:val="24"/>
        </w:rPr>
        <w:t>，</w:t>
      </w:r>
      <w:r>
        <w:rPr>
          <w:rFonts w:ascii="Times New Roman" w:hAnsi="Times New Roman" w:cs="Times New Roman"/>
          <w:sz w:val="24"/>
          <w:szCs w:val="24"/>
        </w:rPr>
        <w:t>以实现自动纠错</w:t>
      </w:r>
      <w:r w:rsidR="00FC75E1">
        <w:rPr>
          <w:rFonts w:ascii="Times New Roman" w:hAnsi="Times New Roman" w:cs="Times New Roman"/>
          <w:sz w:val="24"/>
          <w:szCs w:val="24"/>
        </w:rPr>
        <w:t>，</w:t>
      </w:r>
      <w:r>
        <w:rPr>
          <w:rFonts w:ascii="Times New Roman" w:hAnsi="Times New Roman" w:cs="Times New Roman"/>
          <w:sz w:val="24"/>
          <w:szCs w:val="24"/>
        </w:rPr>
        <w:t>从而提高信号传输的可靠性。</w:t>
      </w:r>
      <w:r>
        <w:rPr>
          <w:rFonts w:ascii="Times New Roman" w:hAnsi="Times New Roman" w:cs="Times New Roman"/>
          <w:sz w:val="24"/>
          <w:szCs w:val="24"/>
        </w:rPr>
        <w:t>DVB-S</w:t>
      </w:r>
      <w:r>
        <w:rPr>
          <w:rFonts w:ascii="Times New Roman" w:hAnsi="Times New Roman" w:cs="Times New Roman"/>
          <w:sz w:val="24"/>
          <w:szCs w:val="24"/>
        </w:rPr>
        <w:t>采用了前向纠错编码</w:t>
      </w:r>
      <w:r w:rsidR="003A7787">
        <w:rPr>
          <w:rFonts w:ascii="Times New Roman" w:hAnsi="Times New Roman" w:cs="Times New Roman"/>
          <w:sz w:val="24"/>
          <w:szCs w:val="24"/>
        </w:rPr>
        <w:t>（</w:t>
      </w:r>
      <w:r w:rsidR="003A7787">
        <w:rPr>
          <w:rFonts w:ascii="Times New Roman" w:hAnsi="Times New Roman" w:cs="Times New Roman" w:hint="eastAsia"/>
          <w:sz w:val="24"/>
          <w:szCs w:val="24"/>
        </w:rPr>
        <w:t>FEC</w:t>
      </w:r>
      <w:r w:rsidR="003A7787">
        <w:rPr>
          <w:rFonts w:ascii="Times New Roman" w:hAnsi="Times New Roman" w:cs="Times New Roman"/>
          <w:sz w:val="24"/>
          <w:szCs w:val="24"/>
        </w:rPr>
        <w:t>）</w:t>
      </w:r>
      <w:r>
        <w:rPr>
          <w:rFonts w:ascii="Times New Roman" w:hAnsi="Times New Roman" w:cs="Times New Roman"/>
          <w:sz w:val="24"/>
          <w:szCs w:val="24"/>
        </w:rPr>
        <w:t>。</w:t>
      </w:r>
    </w:p>
    <w:p w:rsidR="009E729A"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级联信道编码由编码</w:t>
      </w:r>
      <w:r>
        <w:rPr>
          <w:rFonts w:ascii="Times New Roman" w:hAnsi="Times New Roman" w:cs="Times New Roman"/>
          <w:sz w:val="24"/>
          <w:szCs w:val="24"/>
        </w:rPr>
        <w:t>RS</w:t>
      </w:r>
      <w:r>
        <w:rPr>
          <w:rFonts w:ascii="Times New Roman" w:hAnsi="Times New Roman" w:cs="Times New Roman"/>
          <w:sz w:val="24"/>
          <w:szCs w:val="24"/>
        </w:rPr>
        <w:t>编码和卷积码组成。其中</w:t>
      </w:r>
      <w:r>
        <w:rPr>
          <w:rFonts w:ascii="Times New Roman" w:hAnsi="Times New Roman" w:cs="Times New Roman"/>
          <w:sz w:val="24"/>
          <w:szCs w:val="24"/>
        </w:rPr>
        <w:t>RS</w:t>
      </w:r>
      <w:r>
        <w:rPr>
          <w:rFonts w:ascii="Times New Roman" w:hAnsi="Times New Roman" w:cs="Times New Roman"/>
          <w:sz w:val="24"/>
          <w:szCs w:val="24"/>
        </w:rPr>
        <w:t>码也称为外码</w:t>
      </w:r>
      <w:r w:rsidR="00FC75E1">
        <w:rPr>
          <w:rFonts w:ascii="Times New Roman" w:hAnsi="Times New Roman" w:cs="Times New Roman"/>
          <w:sz w:val="24"/>
          <w:szCs w:val="24"/>
        </w:rPr>
        <w:t>，</w:t>
      </w:r>
      <w:r>
        <w:rPr>
          <w:rFonts w:ascii="Times New Roman" w:hAnsi="Times New Roman" w:cs="Times New Roman"/>
          <w:sz w:val="24"/>
          <w:szCs w:val="24"/>
        </w:rPr>
        <w:t>码型为</w:t>
      </w:r>
      <w:r>
        <w:rPr>
          <w:rFonts w:ascii="Times New Roman" w:hAnsi="Times New Roman" w:cs="Times New Roman"/>
          <w:sz w:val="24"/>
          <w:szCs w:val="24"/>
        </w:rPr>
        <w:t>RS</w:t>
      </w:r>
      <w:r>
        <w:rPr>
          <w:rFonts w:ascii="Times New Roman" w:hAnsi="Times New Roman" w:cs="Times New Roman"/>
          <w:sz w:val="24"/>
          <w:szCs w:val="24"/>
        </w:rPr>
        <w:t>（</w:t>
      </w:r>
      <w:r>
        <w:rPr>
          <w:rFonts w:ascii="Times New Roman" w:hAnsi="Times New Roman" w:cs="Times New Roman"/>
          <w:sz w:val="24"/>
          <w:szCs w:val="24"/>
        </w:rPr>
        <w:t>204</w:t>
      </w:r>
      <w:r>
        <w:rPr>
          <w:rFonts w:ascii="Times New Roman" w:hAnsi="Times New Roman" w:cs="Times New Roman"/>
          <w:sz w:val="24"/>
          <w:szCs w:val="24"/>
        </w:rPr>
        <w:t>，</w:t>
      </w:r>
      <w:r>
        <w:rPr>
          <w:rFonts w:ascii="Times New Roman" w:hAnsi="Times New Roman" w:cs="Times New Roman"/>
          <w:sz w:val="24"/>
          <w:szCs w:val="24"/>
        </w:rPr>
        <w:t>188</w:t>
      </w:r>
      <w:r>
        <w:rPr>
          <w:rFonts w:ascii="Times New Roman" w:hAnsi="Times New Roman" w:cs="Times New Roman"/>
          <w:sz w:val="24"/>
          <w:szCs w:val="24"/>
        </w:rPr>
        <w:t>）</w:t>
      </w:r>
      <w:r w:rsidR="00334B3D">
        <w:rPr>
          <w:rFonts w:ascii="Times New Roman" w:hAnsi="Times New Roman" w:cs="Times New Roman"/>
          <w:sz w:val="24"/>
          <w:szCs w:val="24"/>
        </w:rPr>
        <w:t>，</w:t>
      </w:r>
      <w:r>
        <w:rPr>
          <w:rFonts w:ascii="Times New Roman" w:hAnsi="Times New Roman" w:cs="Times New Roman"/>
          <w:sz w:val="24"/>
          <w:szCs w:val="24"/>
        </w:rPr>
        <w:t>其特点为纠正与本组（</w:t>
      </w:r>
      <w:r>
        <w:rPr>
          <w:rFonts w:ascii="Times New Roman" w:hAnsi="Times New Roman" w:cs="Times New Roman"/>
          <w:sz w:val="24"/>
          <w:szCs w:val="24"/>
        </w:rPr>
        <w:t>8</w:t>
      </w:r>
      <w:r>
        <w:rPr>
          <w:rFonts w:ascii="Times New Roman" w:hAnsi="Times New Roman" w:cs="Times New Roman"/>
          <w:sz w:val="24"/>
          <w:szCs w:val="24"/>
        </w:rPr>
        <w:t>比特为一组）有关的误码</w:t>
      </w:r>
      <w:r w:rsidR="00FC75E1">
        <w:rPr>
          <w:rFonts w:ascii="Times New Roman" w:hAnsi="Times New Roman" w:cs="Times New Roman"/>
          <w:sz w:val="24"/>
          <w:szCs w:val="24"/>
        </w:rPr>
        <w:t>，</w:t>
      </w:r>
      <w:r>
        <w:rPr>
          <w:rFonts w:ascii="Times New Roman" w:hAnsi="Times New Roman" w:cs="Times New Roman"/>
          <w:sz w:val="24"/>
          <w:szCs w:val="24"/>
        </w:rPr>
        <w:t>对纠正突发性误码很有效。卷积编码又为内码</w:t>
      </w:r>
      <w:r w:rsidR="00FC75E1">
        <w:rPr>
          <w:rFonts w:ascii="Times New Roman" w:hAnsi="Times New Roman" w:cs="Times New Roman"/>
          <w:sz w:val="24"/>
          <w:szCs w:val="24"/>
        </w:rPr>
        <w:t>，</w:t>
      </w:r>
      <w:r>
        <w:rPr>
          <w:rFonts w:ascii="Times New Roman" w:hAnsi="Times New Roman" w:cs="Times New Roman"/>
          <w:sz w:val="24"/>
          <w:szCs w:val="24"/>
        </w:rPr>
        <w:t>码型可于</w:t>
      </w:r>
      <w:r>
        <w:rPr>
          <w:rFonts w:ascii="Times New Roman" w:hAnsi="Times New Roman" w:cs="Times New Roman"/>
          <w:sz w:val="24"/>
          <w:szCs w:val="24"/>
        </w:rPr>
        <w:t>1/2</w:t>
      </w:r>
      <w:r w:rsidR="00FC75E1">
        <w:rPr>
          <w:rFonts w:ascii="Times New Roman" w:hAnsi="Times New Roman" w:cs="Times New Roman"/>
          <w:sz w:val="24"/>
          <w:szCs w:val="24"/>
        </w:rPr>
        <w:t>，</w:t>
      </w:r>
      <w:r>
        <w:rPr>
          <w:rFonts w:ascii="Times New Roman" w:hAnsi="Times New Roman" w:cs="Times New Roman"/>
          <w:sz w:val="24"/>
          <w:szCs w:val="24"/>
        </w:rPr>
        <w:t>2/3</w:t>
      </w:r>
      <w:r w:rsidR="00FC75E1">
        <w:rPr>
          <w:rFonts w:ascii="Times New Roman" w:hAnsi="Times New Roman" w:cs="Times New Roman"/>
          <w:sz w:val="24"/>
          <w:szCs w:val="24"/>
        </w:rPr>
        <w:t>，</w:t>
      </w:r>
      <w:r>
        <w:rPr>
          <w:rFonts w:ascii="Times New Roman" w:hAnsi="Times New Roman" w:cs="Times New Roman"/>
          <w:sz w:val="24"/>
          <w:szCs w:val="24"/>
        </w:rPr>
        <w:t>3/4</w:t>
      </w:r>
      <w:r w:rsidR="00FC75E1">
        <w:rPr>
          <w:rFonts w:ascii="Times New Roman" w:hAnsi="Times New Roman" w:cs="Times New Roman"/>
          <w:sz w:val="24"/>
          <w:szCs w:val="24"/>
        </w:rPr>
        <w:t>，</w:t>
      </w:r>
      <w:r>
        <w:rPr>
          <w:rFonts w:ascii="Times New Roman" w:hAnsi="Times New Roman" w:cs="Times New Roman"/>
          <w:sz w:val="24"/>
          <w:szCs w:val="24"/>
        </w:rPr>
        <w:t>5/6</w:t>
      </w:r>
      <w:r>
        <w:rPr>
          <w:rFonts w:ascii="Times New Roman" w:hAnsi="Times New Roman" w:cs="Times New Roman"/>
          <w:sz w:val="24"/>
          <w:szCs w:val="24"/>
        </w:rPr>
        <w:t>和</w:t>
      </w:r>
      <w:r>
        <w:rPr>
          <w:rFonts w:ascii="Times New Roman" w:hAnsi="Times New Roman" w:cs="Times New Roman"/>
          <w:sz w:val="24"/>
          <w:szCs w:val="24"/>
        </w:rPr>
        <w:t>7/8</w:t>
      </w:r>
      <w:r>
        <w:rPr>
          <w:rFonts w:ascii="Times New Roman" w:hAnsi="Times New Roman" w:cs="Times New Roman"/>
          <w:sz w:val="24"/>
          <w:szCs w:val="24"/>
        </w:rPr>
        <w:t>中选择</w:t>
      </w:r>
      <w:r w:rsidR="00FC75E1">
        <w:rPr>
          <w:rFonts w:ascii="Times New Roman" w:hAnsi="Times New Roman" w:cs="Times New Roman"/>
          <w:sz w:val="24"/>
          <w:szCs w:val="24"/>
        </w:rPr>
        <w:t>，</w:t>
      </w:r>
      <w:r>
        <w:rPr>
          <w:rFonts w:ascii="Times New Roman" w:hAnsi="Times New Roman" w:cs="Times New Roman"/>
          <w:sz w:val="24"/>
          <w:szCs w:val="24"/>
        </w:rPr>
        <w:t>选择的标准是在频谱利用率和抗误码性能间权衡</w:t>
      </w:r>
      <w:r w:rsidR="00FC75E1">
        <w:rPr>
          <w:rFonts w:ascii="Times New Roman" w:hAnsi="Times New Roman" w:cs="Times New Roman"/>
          <w:sz w:val="24"/>
          <w:szCs w:val="24"/>
        </w:rPr>
        <w:t>，</w:t>
      </w:r>
      <w:r>
        <w:rPr>
          <w:rFonts w:ascii="Times New Roman" w:hAnsi="Times New Roman" w:cs="Times New Roman"/>
          <w:sz w:val="24"/>
          <w:szCs w:val="24"/>
        </w:rPr>
        <w:t>卷积编码除纠正本组的误码以外</w:t>
      </w:r>
      <w:r w:rsidR="00FC75E1">
        <w:rPr>
          <w:rFonts w:ascii="Times New Roman" w:hAnsi="Times New Roman" w:cs="Times New Roman"/>
          <w:sz w:val="24"/>
          <w:szCs w:val="24"/>
        </w:rPr>
        <w:t>，</w:t>
      </w:r>
      <w:r>
        <w:rPr>
          <w:rFonts w:ascii="Times New Roman" w:hAnsi="Times New Roman" w:cs="Times New Roman"/>
          <w:sz w:val="24"/>
          <w:szCs w:val="24"/>
        </w:rPr>
        <w:t>也纠正其他组的误码。</w:t>
      </w:r>
    </w:p>
    <w:p w:rsidR="009E729A"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在</w:t>
      </w:r>
      <w:r w:rsidR="0016590D">
        <w:rPr>
          <w:rFonts w:ascii="Times New Roman" w:hAnsi="Times New Roman" w:cs="Times New Roman" w:hint="eastAsia"/>
          <w:sz w:val="24"/>
          <w:szCs w:val="24"/>
        </w:rPr>
        <w:t>RS</w:t>
      </w:r>
      <w:r>
        <w:rPr>
          <w:rFonts w:ascii="Times New Roman" w:hAnsi="Times New Roman" w:cs="Times New Roman"/>
          <w:sz w:val="24"/>
          <w:szCs w:val="24"/>
        </w:rPr>
        <w:t>码与卷积码间为一交织器</w:t>
      </w:r>
      <w:r w:rsidR="00FC75E1">
        <w:rPr>
          <w:rFonts w:ascii="Times New Roman" w:hAnsi="Times New Roman" w:cs="Times New Roman"/>
          <w:sz w:val="24"/>
          <w:szCs w:val="24"/>
        </w:rPr>
        <w:t>，</w:t>
      </w:r>
      <w:r>
        <w:rPr>
          <w:rFonts w:ascii="Times New Roman" w:hAnsi="Times New Roman" w:cs="Times New Roman"/>
          <w:sz w:val="24"/>
          <w:szCs w:val="24"/>
        </w:rPr>
        <w:t>采用卷积交织方案。交织是为解决卷积编码可能产生的连续误码</w:t>
      </w:r>
      <w:r w:rsidR="00FC75E1">
        <w:rPr>
          <w:rFonts w:ascii="Times New Roman" w:hAnsi="Times New Roman" w:cs="Times New Roman"/>
          <w:sz w:val="24"/>
          <w:szCs w:val="24"/>
        </w:rPr>
        <w:t>，</w:t>
      </w:r>
      <w:r>
        <w:rPr>
          <w:rFonts w:ascii="Times New Roman" w:hAnsi="Times New Roman" w:cs="Times New Roman"/>
          <w:sz w:val="24"/>
          <w:szCs w:val="24"/>
        </w:rPr>
        <w:t>交织器可将连续误码分散开</w:t>
      </w:r>
      <w:r w:rsidR="00FC75E1">
        <w:rPr>
          <w:rFonts w:ascii="Times New Roman" w:hAnsi="Times New Roman" w:cs="Times New Roman"/>
          <w:sz w:val="24"/>
          <w:szCs w:val="24"/>
        </w:rPr>
        <w:t>，</w:t>
      </w:r>
      <w:r>
        <w:rPr>
          <w:rFonts w:ascii="Times New Roman" w:hAnsi="Times New Roman" w:cs="Times New Roman"/>
          <w:sz w:val="24"/>
          <w:szCs w:val="24"/>
        </w:rPr>
        <w:t>使接收</w:t>
      </w:r>
      <w:proofErr w:type="gramStart"/>
      <w:r>
        <w:rPr>
          <w:rFonts w:ascii="Times New Roman" w:hAnsi="Times New Roman" w:cs="Times New Roman"/>
          <w:sz w:val="24"/>
          <w:szCs w:val="24"/>
        </w:rPr>
        <w:t>端能够</w:t>
      </w:r>
      <w:proofErr w:type="gramEnd"/>
      <w:r>
        <w:rPr>
          <w:rFonts w:ascii="Times New Roman" w:hAnsi="Times New Roman" w:cs="Times New Roman"/>
          <w:sz w:val="24"/>
          <w:szCs w:val="24"/>
        </w:rPr>
        <w:t>有效的纠错</w:t>
      </w:r>
      <w:r w:rsidR="00FC75E1">
        <w:rPr>
          <w:rFonts w:ascii="Times New Roman" w:hAnsi="Times New Roman" w:cs="Times New Roman"/>
          <w:sz w:val="24"/>
          <w:szCs w:val="24"/>
        </w:rPr>
        <w:t>，</w:t>
      </w:r>
      <w:r>
        <w:rPr>
          <w:rFonts w:ascii="Times New Roman" w:hAnsi="Times New Roman" w:cs="Times New Roman"/>
          <w:sz w:val="24"/>
          <w:szCs w:val="24"/>
        </w:rPr>
        <w:t>使连续误码不会超出纠错能力。</w:t>
      </w:r>
    </w:p>
    <w:p w:rsidR="009E729A" w:rsidRDefault="007F5DEB">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通过对</w:t>
      </w:r>
      <w:r>
        <w:rPr>
          <w:rFonts w:ascii="Times New Roman" w:hAnsi="Times New Roman" w:cs="Times New Roman"/>
          <w:sz w:val="24"/>
          <w:szCs w:val="24"/>
        </w:rPr>
        <w:t>DVB -S</w:t>
      </w:r>
      <w:r>
        <w:rPr>
          <w:rFonts w:ascii="Times New Roman" w:hAnsi="Times New Roman" w:cs="Times New Roman"/>
          <w:sz w:val="24"/>
          <w:szCs w:val="24"/>
        </w:rPr>
        <w:t>系统原理可知</w:t>
      </w:r>
      <w:r w:rsidR="00FC75E1">
        <w:rPr>
          <w:rFonts w:ascii="Times New Roman" w:hAnsi="Times New Roman" w:cs="Times New Roman"/>
          <w:sz w:val="24"/>
          <w:szCs w:val="24"/>
        </w:rPr>
        <w:t>，</w:t>
      </w:r>
      <w:r>
        <w:rPr>
          <w:rFonts w:ascii="Times New Roman" w:hAnsi="Times New Roman" w:cs="Times New Roman"/>
          <w:sz w:val="24"/>
          <w:szCs w:val="24"/>
        </w:rPr>
        <w:t>要设计基于</w:t>
      </w:r>
      <w:r>
        <w:rPr>
          <w:rFonts w:ascii="Times New Roman" w:hAnsi="Times New Roman" w:cs="Times New Roman"/>
          <w:sz w:val="24"/>
          <w:szCs w:val="24"/>
        </w:rPr>
        <w:t>DVB -S</w:t>
      </w:r>
      <w:r>
        <w:rPr>
          <w:rFonts w:ascii="Times New Roman" w:hAnsi="Times New Roman" w:cs="Times New Roman"/>
          <w:sz w:val="24"/>
          <w:szCs w:val="24"/>
        </w:rPr>
        <w:t>标准的接收机</w:t>
      </w:r>
      <w:r w:rsidR="00FC75E1">
        <w:rPr>
          <w:rFonts w:ascii="Times New Roman" w:hAnsi="Times New Roman" w:cs="Times New Roman"/>
          <w:sz w:val="24"/>
          <w:szCs w:val="24"/>
        </w:rPr>
        <w:t>，</w:t>
      </w:r>
      <w:r>
        <w:rPr>
          <w:rFonts w:ascii="Times New Roman" w:hAnsi="Times New Roman" w:cs="Times New Roman"/>
          <w:sz w:val="24"/>
          <w:szCs w:val="24"/>
        </w:rPr>
        <w:t>可把系统按照信道处理部分和信源处理部分划分成相对独立的两个部分</w:t>
      </w:r>
      <w:r w:rsidR="00FC75E1">
        <w:rPr>
          <w:rFonts w:ascii="Times New Roman" w:hAnsi="Times New Roman" w:cs="Times New Roman"/>
          <w:sz w:val="24"/>
          <w:szCs w:val="24"/>
        </w:rPr>
        <w:t>，</w:t>
      </w:r>
      <w:r>
        <w:rPr>
          <w:rFonts w:ascii="Times New Roman" w:hAnsi="Times New Roman" w:cs="Times New Roman"/>
          <w:sz w:val="24"/>
          <w:szCs w:val="24"/>
        </w:rPr>
        <w:t>系统总体结构如图</w:t>
      </w:r>
      <w:r>
        <w:rPr>
          <w:rFonts w:ascii="Times New Roman" w:hAnsi="Times New Roman" w:cs="Times New Roman"/>
          <w:sz w:val="24"/>
          <w:szCs w:val="24"/>
        </w:rPr>
        <w:t>2</w:t>
      </w:r>
      <w:r>
        <w:rPr>
          <w:rFonts w:ascii="Times New Roman" w:hAnsi="Times New Roman" w:cs="Times New Roman"/>
          <w:sz w:val="24"/>
          <w:szCs w:val="24"/>
        </w:rPr>
        <w:t>所示</w:t>
      </w:r>
      <w:r w:rsidR="00FC75E1">
        <w:rPr>
          <w:rFonts w:ascii="Times New Roman" w:hAnsi="Times New Roman" w:cs="Times New Roman"/>
          <w:sz w:val="24"/>
          <w:szCs w:val="24"/>
        </w:rPr>
        <w:t>，</w:t>
      </w:r>
      <w:r>
        <w:rPr>
          <w:rFonts w:ascii="Times New Roman" w:hAnsi="Times New Roman" w:cs="Times New Roman"/>
          <w:sz w:val="24"/>
          <w:szCs w:val="24"/>
        </w:rPr>
        <w:t>包括</w:t>
      </w:r>
      <w:r w:rsidR="007036A1">
        <w:rPr>
          <w:rFonts w:ascii="Times New Roman" w:hAnsi="Times New Roman" w:cs="Times New Roman"/>
          <w:sz w:val="24"/>
          <w:szCs w:val="24"/>
        </w:rPr>
        <w:t>：</w:t>
      </w:r>
      <w:r>
        <w:rPr>
          <w:rFonts w:ascii="Times New Roman" w:hAnsi="Times New Roman" w:cs="Times New Roman"/>
          <w:sz w:val="24"/>
          <w:szCs w:val="24"/>
        </w:rPr>
        <w:t>调谐器、</w:t>
      </w:r>
      <w:r>
        <w:rPr>
          <w:rFonts w:ascii="Times New Roman" w:hAnsi="Times New Roman" w:cs="Times New Roman"/>
          <w:sz w:val="24"/>
          <w:szCs w:val="24"/>
        </w:rPr>
        <w:t>A/D</w:t>
      </w:r>
      <w:r>
        <w:rPr>
          <w:rFonts w:ascii="Times New Roman" w:hAnsi="Times New Roman" w:cs="Times New Roman"/>
          <w:sz w:val="24"/>
          <w:szCs w:val="24"/>
        </w:rPr>
        <w:t>转换器、</w:t>
      </w:r>
      <w:r>
        <w:rPr>
          <w:rFonts w:ascii="Times New Roman" w:hAnsi="Times New Roman" w:cs="Times New Roman"/>
          <w:sz w:val="24"/>
          <w:szCs w:val="24"/>
        </w:rPr>
        <w:t>QPSK</w:t>
      </w:r>
      <w:r>
        <w:rPr>
          <w:rFonts w:ascii="Times New Roman" w:hAnsi="Times New Roman" w:cs="Times New Roman"/>
          <w:sz w:val="24"/>
          <w:szCs w:val="24"/>
        </w:rPr>
        <w:t>解调器、前向纠错解码器、</w:t>
      </w:r>
      <w:r>
        <w:rPr>
          <w:rFonts w:ascii="Times New Roman" w:hAnsi="Times New Roman" w:cs="Times New Roman"/>
          <w:sz w:val="24"/>
          <w:szCs w:val="24"/>
        </w:rPr>
        <w:t>MPEG -2</w:t>
      </w:r>
      <w:r>
        <w:rPr>
          <w:rFonts w:ascii="Times New Roman" w:hAnsi="Times New Roman" w:cs="Times New Roman"/>
          <w:sz w:val="24"/>
          <w:szCs w:val="24"/>
        </w:rPr>
        <w:t>解复用、</w:t>
      </w:r>
      <w:r>
        <w:rPr>
          <w:rFonts w:ascii="Times New Roman" w:hAnsi="Times New Roman" w:cs="Times New Roman"/>
          <w:sz w:val="24"/>
          <w:szCs w:val="24"/>
        </w:rPr>
        <w:t xml:space="preserve">M PEG -2 </w:t>
      </w:r>
      <w:r>
        <w:rPr>
          <w:rFonts w:ascii="Times New Roman" w:hAnsi="Times New Roman" w:cs="Times New Roman"/>
          <w:sz w:val="24"/>
          <w:szCs w:val="24"/>
        </w:rPr>
        <w:t>音视频解码器、</w:t>
      </w:r>
      <w:r>
        <w:rPr>
          <w:rFonts w:ascii="Times New Roman" w:hAnsi="Times New Roman" w:cs="Times New Roman"/>
          <w:sz w:val="24"/>
          <w:szCs w:val="24"/>
        </w:rPr>
        <w:t>D/A</w:t>
      </w:r>
      <w:r>
        <w:rPr>
          <w:rFonts w:ascii="Times New Roman" w:hAnsi="Times New Roman" w:cs="Times New Roman"/>
          <w:sz w:val="24"/>
          <w:szCs w:val="24"/>
        </w:rPr>
        <w:t>音视频转换器、主控器及相关接口部分。</w:t>
      </w:r>
    </w:p>
    <w:p w:rsidR="009E729A" w:rsidRDefault="007F5DEB">
      <w:r>
        <w:rPr>
          <w:noProof/>
        </w:rPr>
        <w:lastRenderedPageBreak/>
        <w:drawing>
          <wp:inline distT="0" distB="0" distL="114300" distR="114300" wp14:anchorId="37357C7C" wp14:editId="19F56589">
            <wp:extent cx="5270740" cy="256204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0500" cy="2561928"/>
                    </a:xfrm>
                    <a:prstGeom prst="rect">
                      <a:avLst/>
                    </a:prstGeom>
                    <a:noFill/>
                    <a:ln w="9525">
                      <a:noFill/>
                    </a:ln>
                  </pic:spPr>
                </pic:pic>
              </a:graphicData>
            </a:graphic>
          </wp:inline>
        </w:drawing>
      </w:r>
    </w:p>
    <w:p w:rsidR="009E729A" w:rsidRDefault="007F5DEB">
      <w:pPr>
        <w:jc w:val="center"/>
        <w:rPr>
          <w:rFonts w:ascii="黑体" w:eastAsia="黑体" w:hAnsi="黑体"/>
        </w:rPr>
      </w:pPr>
      <w:r w:rsidRPr="00E0461C">
        <w:rPr>
          <w:rFonts w:ascii="黑体" w:eastAsia="黑体" w:hAnsi="黑体" w:hint="eastAsia"/>
        </w:rPr>
        <w:t>图2 DVB-S接收机总体结构</w:t>
      </w:r>
    </w:p>
    <w:p w:rsidR="00E0461C" w:rsidRPr="00E0461C" w:rsidRDefault="00E0461C">
      <w:pPr>
        <w:jc w:val="center"/>
        <w:rPr>
          <w:rFonts w:ascii="黑体" w:eastAsia="黑体" w:hAnsi="黑体"/>
        </w:rPr>
      </w:pPr>
    </w:p>
    <w:p w:rsidR="009E729A" w:rsidRDefault="007F5DEB" w:rsidP="00ED0BAF">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目前</w:t>
      </w:r>
      <w:r w:rsidR="00FC75E1">
        <w:rPr>
          <w:rFonts w:ascii="Times New Roman" w:hAnsi="Times New Roman" w:cs="Times New Roman"/>
          <w:sz w:val="24"/>
          <w:szCs w:val="24"/>
        </w:rPr>
        <w:t>，</w:t>
      </w:r>
      <w:r>
        <w:rPr>
          <w:rFonts w:ascii="Times New Roman" w:hAnsi="Times New Roman" w:cs="Times New Roman"/>
          <w:sz w:val="24"/>
          <w:szCs w:val="24"/>
        </w:rPr>
        <w:t>大多数的卫星数字广播都是采用</w:t>
      </w:r>
      <w:r>
        <w:rPr>
          <w:rFonts w:ascii="Times New Roman" w:hAnsi="Times New Roman" w:cs="Times New Roman"/>
          <w:sz w:val="24"/>
          <w:szCs w:val="24"/>
        </w:rPr>
        <w:t>QPSK</w:t>
      </w:r>
      <w:r>
        <w:rPr>
          <w:rFonts w:ascii="Times New Roman" w:hAnsi="Times New Roman" w:cs="Times New Roman"/>
          <w:sz w:val="24"/>
          <w:szCs w:val="24"/>
        </w:rPr>
        <w:t>调制技术。</w:t>
      </w:r>
      <w:r>
        <w:rPr>
          <w:rFonts w:ascii="Times New Roman" w:hAnsi="Times New Roman" w:cs="Times New Roman"/>
          <w:sz w:val="24"/>
          <w:szCs w:val="24"/>
        </w:rPr>
        <w:t>QPSK</w:t>
      </w:r>
      <w:r>
        <w:rPr>
          <w:rFonts w:ascii="Times New Roman" w:hAnsi="Times New Roman" w:cs="Times New Roman"/>
          <w:sz w:val="24"/>
          <w:szCs w:val="24"/>
        </w:rPr>
        <w:t>调制具有理想的误差保护</w:t>
      </w:r>
      <w:r w:rsidR="00FC75E1">
        <w:rPr>
          <w:rFonts w:ascii="Times New Roman" w:hAnsi="Times New Roman" w:cs="Times New Roman"/>
          <w:sz w:val="24"/>
          <w:szCs w:val="24"/>
        </w:rPr>
        <w:t>，</w:t>
      </w:r>
      <w:r>
        <w:rPr>
          <w:rFonts w:ascii="Times New Roman" w:hAnsi="Times New Roman" w:cs="Times New Roman"/>
          <w:sz w:val="24"/>
          <w:szCs w:val="24"/>
        </w:rPr>
        <w:t>其传输能力为每个符号传输两个</w:t>
      </w:r>
      <w:proofErr w:type="gramStart"/>
      <w:r>
        <w:rPr>
          <w:rFonts w:ascii="Times New Roman" w:hAnsi="Times New Roman" w:cs="Times New Roman"/>
          <w:sz w:val="24"/>
          <w:szCs w:val="24"/>
        </w:rPr>
        <w:t>比特位</w:t>
      </w:r>
      <w:proofErr w:type="gramEnd"/>
      <w:r>
        <w:rPr>
          <w:rFonts w:ascii="Times New Roman" w:hAnsi="Times New Roman" w:cs="Times New Roman"/>
          <w:sz w:val="24"/>
          <w:szCs w:val="24"/>
        </w:rPr>
        <w:t xml:space="preserve"> </w:t>
      </w:r>
      <w:r w:rsidR="00FC75E1">
        <w:rPr>
          <w:rFonts w:ascii="Times New Roman" w:hAnsi="Times New Roman" w:cs="Times New Roman"/>
          <w:sz w:val="24"/>
          <w:szCs w:val="24"/>
        </w:rPr>
        <w:t>，</w:t>
      </w:r>
      <w:r>
        <w:rPr>
          <w:rFonts w:ascii="Times New Roman" w:hAnsi="Times New Roman" w:cs="Times New Roman"/>
          <w:sz w:val="24"/>
          <w:szCs w:val="24"/>
        </w:rPr>
        <w:t>在有噪声的条件下还要进一步降低。提高效率的第一个思路是增加每个符号传输的位数。在卫星数字广播中首选</w:t>
      </w:r>
      <w:proofErr w:type="gramStart"/>
      <w:r>
        <w:rPr>
          <w:rFonts w:ascii="Times New Roman" w:hAnsi="Times New Roman" w:cs="Times New Roman"/>
          <w:sz w:val="24"/>
          <w:szCs w:val="24"/>
        </w:rPr>
        <w:t>恒</w:t>
      </w:r>
      <w:proofErr w:type="gramEnd"/>
      <w:r>
        <w:rPr>
          <w:rFonts w:ascii="Times New Roman" w:hAnsi="Times New Roman" w:cs="Times New Roman"/>
          <w:sz w:val="24"/>
          <w:szCs w:val="24"/>
        </w:rPr>
        <w:t>包络调制</w:t>
      </w:r>
      <w:r w:rsidR="00FC75E1">
        <w:rPr>
          <w:rFonts w:ascii="Times New Roman" w:hAnsi="Times New Roman" w:cs="Times New Roman"/>
          <w:sz w:val="24"/>
          <w:szCs w:val="24"/>
        </w:rPr>
        <w:t>，</w:t>
      </w:r>
      <w:r>
        <w:rPr>
          <w:rFonts w:ascii="Times New Roman" w:hAnsi="Times New Roman" w:cs="Times New Roman"/>
          <w:sz w:val="24"/>
          <w:szCs w:val="24"/>
        </w:rPr>
        <w:t>以便使用饱和转发器</w:t>
      </w:r>
      <w:r w:rsidR="00FC75E1">
        <w:rPr>
          <w:rFonts w:ascii="Times New Roman" w:hAnsi="Times New Roman" w:cs="Times New Roman"/>
          <w:sz w:val="24"/>
          <w:szCs w:val="24"/>
        </w:rPr>
        <w:t>，</w:t>
      </w:r>
      <w:r>
        <w:rPr>
          <w:rFonts w:ascii="Times New Roman" w:hAnsi="Times New Roman" w:cs="Times New Roman"/>
          <w:sz w:val="24"/>
          <w:szCs w:val="24"/>
        </w:rPr>
        <w:t>这实际上对应一种</w:t>
      </w:r>
      <w:r>
        <w:rPr>
          <w:rFonts w:ascii="Times New Roman" w:hAnsi="Times New Roman" w:cs="Times New Roman"/>
          <w:sz w:val="24"/>
          <w:szCs w:val="24"/>
        </w:rPr>
        <w:t>8PSK</w:t>
      </w:r>
      <w:r>
        <w:rPr>
          <w:rFonts w:ascii="Times New Roman" w:hAnsi="Times New Roman" w:cs="Times New Roman"/>
          <w:sz w:val="24"/>
          <w:szCs w:val="24"/>
        </w:rPr>
        <w:t>方案</w:t>
      </w:r>
      <w:r w:rsidR="00FC75E1">
        <w:rPr>
          <w:rFonts w:ascii="Times New Roman" w:hAnsi="Times New Roman" w:cs="Times New Roman"/>
          <w:sz w:val="24"/>
          <w:szCs w:val="24"/>
        </w:rPr>
        <w:t>，</w:t>
      </w:r>
      <w:r>
        <w:rPr>
          <w:rFonts w:ascii="Times New Roman" w:hAnsi="Times New Roman" w:cs="Times New Roman"/>
          <w:sz w:val="24"/>
          <w:szCs w:val="24"/>
        </w:rPr>
        <w:t>其</w:t>
      </w:r>
      <w:proofErr w:type="gramStart"/>
      <w:r>
        <w:rPr>
          <w:rFonts w:ascii="Times New Roman" w:hAnsi="Times New Roman" w:cs="Times New Roman"/>
          <w:sz w:val="24"/>
          <w:szCs w:val="24"/>
        </w:rPr>
        <w:t>信道位</w:t>
      </w:r>
      <w:proofErr w:type="gramEnd"/>
      <w:r>
        <w:rPr>
          <w:rFonts w:ascii="Times New Roman" w:hAnsi="Times New Roman" w:cs="Times New Roman"/>
          <w:sz w:val="24"/>
          <w:szCs w:val="24"/>
        </w:rPr>
        <w:t>速率为</w:t>
      </w:r>
      <w:r>
        <w:rPr>
          <w:rFonts w:ascii="Times New Roman" w:hAnsi="Times New Roman" w:cs="Times New Roman"/>
          <w:sz w:val="24"/>
          <w:szCs w:val="24"/>
        </w:rPr>
        <w:t>3bps/Hz</w:t>
      </w:r>
      <w:r>
        <w:rPr>
          <w:rFonts w:ascii="Times New Roman" w:hAnsi="Times New Roman" w:cs="Times New Roman"/>
          <w:sz w:val="24"/>
          <w:szCs w:val="24"/>
        </w:rPr>
        <w:t>。但是</w:t>
      </w:r>
      <w:r w:rsidR="00FC75E1">
        <w:rPr>
          <w:rFonts w:ascii="Times New Roman" w:hAnsi="Times New Roman" w:cs="Times New Roman"/>
          <w:sz w:val="24"/>
          <w:szCs w:val="24"/>
        </w:rPr>
        <w:t>，</w:t>
      </w:r>
      <w:r>
        <w:rPr>
          <w:rFonts w:ascii="Times New Roman" w:hAnsi="Times New Roman" w:cs="Times New Roman"/>
          <w:sz w:val="24"/>
          <w:szCs w:val="24"/>
        </w:rPr>
        <w:t>星座中相邻点之间的距离现在几乎减少了一半。因此</w:t>
      </w:r>
      <w:r w:rsidR="00FC75E1">
        <w:rPr>
          <w:rFonts w:ascii="Times New Roman" w:hAnsi="Times New Roman" w:cs="Times New Roman"/>
          <w:sz w:val="24"/>
          <w:szCs w:val="24"/>
        </w:rPr>
        <w:t>，</w:t>
      </w:r>
      <w:r>
        <w:rPr>
          <w:rFonts w:ascii="Times New Roman" w:hAnsi="Times New Roman" w:cs="Times New Roman"/>
          <w:sz w:val="24"/>
          <w:szCs w:val="24"/>
        </w:rPr>
        <w:t>信号的功率必须按照同样的倍数来增加</w:t>
      </w:r>
      <w:r w:rsidR="00FC75E1">
        <w:rPr>
          <w:rFonts w:ascii="Times New Roman" w:hAnsi="Times New Roman" w:cs="Times New Roman"/>
          <w:sz w:val="24"/>
          <w:szCs w:val="24"/>
        </w:rPr>
        <w:t>，</w:t>
      </w:r>
      <w:r>
        <w:rPr>
          <w:rFonts w:ascii="Times New Roman" w:hAnsi="Times New Roman" w:cs="Times New Roman"/>
          <w:sz w:val="24"/>
          <w:szCs w:val="24"/>
        </w:rPr>
        <w:t>以保持同样的</w:t>
      </w:r>
      <w:proofErr w:type="gramStart"/>
      <w:r>
        <w:rPr>
          <w:rFonts w:ascii="Times New Roman" w:hAnsi="Times New Roman" w:cs="Times New Roman"/>
          <w:sz w:val="24"/>
          <w:szCs w:val="24"/>
        </w:rPr>
        <w:t>噪声裕度并</w:t>
      </w:r>
      <w:proofErr w:type="gramEnd"/>
      <w:r>
        <w:rPr>
          <w:rFonts w:ascii="Times New Roman" w:hAnsi="Times New Roman" w:cs="Times New Roman"/>
          <w:sz w:val="24"/>
          <w:szCs w:val="24"/>
        </w:rPr>
        <w:t>获得同样的</w:t>
      </w:r>
      <w:proofErr w:type="gramStart"/>
      <w:r>
        <w:rPr>
          <w:rFonts w:ascii="Times New Roman" w:hAnsi="Times New Roman" w:cs="Times New Roman"/>
          <w:sz w:val="24"/>
          <w:szCs w:val="24"/>
        </w:rPr>
        <w:t>输出位</w:t>
      </w:r>
      <w:proofErr w:type="gramEnd"/>
      <w:r>
        <w:rPr>
          <w:rFonts w:ascii="Times New Roman" w:hAnsi="Times New Roman" w:cs="Times New Roman"/>
          <w:sz w:val="24"/>
          <w:szCs w:val="24"/>
        </w:rPr>
        <w:t>误码率。</w:t>
      </w:r>
    </w:p>
    <w:p w:rsidR="009E729A" w:rsidRDefault="007F5DEB" w:rsidP="00CF1838">
      <w:pPr>
        <w:spacing w:line="300" w:lineRule="auto"/>
        <w:rPr>
          <w:rFonts w:ascii="Times New Roman" w:hAnsi="Times New Roman" w:cs="Times New Roman"/>
          <w:b/>
          <w:bCs/>
          <w:sz w:val="24"/>
          <w:szCs w:val="24"/>
        </w:rPr>
      </w:pPr>
      <w:r>
        <w:rPr>
          <w:rFonts w:ascii="Times New Roman" w:hAnsi="Times New Roman" w:cs="Times New Roman"/>
          <w:b/>
          <w:bCs/>
          <w:sz w:val="24"/>
          <w:szCs w:val="24"/>
        </w:rPr>
        <w:t>二、</w:t>
      </w:r>
      <w:r>
        <w:rPr>
          <w:rFonts w:ascii="Times New Roman" w:hAnsi="Times New Roman" w:cs="Times New Roman"/>
          <w:b/>
          <w:bCs/>
          <w:sz w:val="24"/>
          <w:szCs w:val="24"/>
        </w:rPr>
        <w:t>DVB-S2</w:t>
      </w:r>
    </w:p>
    <w:p w:rsidR="009E729A" w:rsidRDefault="007F5DEB" w:rsidP="00ED0BAF">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DVB</w:t>
      </w:r>
      <w:r>
        <w:rPr>
          <w:rFonts w:ascii="Times New Roman" w:hAnsi="Times New Roman" w:cs="Times New Roman"/>
          <w:sz w:val="24"/>
          <w:szCs w:val="24"/>
        </w:rPr>
        <w:t>近期公布了</w:t>
      </w:r>
      <w:r>
        <w:rPr>
          <w:rFonts w:ascii="Times New Roman" w:hAnsi="Times New Roman" w:cs="Times New Roman"/>
          <w:sz w:val="24"/>
          <w:szCs w:val="24"/>
        </w:rPr>
        <w:t>DVB-S2</w:t>
      </w:r>
      <w:r w:rsidR="00FC75E1">
        <w:rPr>
          <w:rFonts w:ascii="Times New Roman" w:hAnsi="Times New Roman" w:cs="Times New Roman"/>
          <w:sz w:val="24"/>
          <w:szCs w:val="24"/>
        </w:rPr>
        <w:t>，</w:t>
      </w:r>
      <w:r>
        <w:rPr>
          <w:rFonts w:ascii="Times New Roman" w:hAnsi="Times New Roman" w:cs="Times New Roman"/>
          <w:sz w:val="24"/>
          <w:szCs w:val="24"/>
        </w:rPr>
        <w:t>这是一个新的卫星标准</w:t>
      </w:r>
      <w:r w:rsidR="00FC75E1">
        <w:rPr>
          <w:rFonts w:ascii="Times New Roman" w:hAnsi="Times New Roman" w:cs="Times New Roman"/>
          <w:sz w:val="24"/>
          <w:szCs w:val="24"/>
        </w:rPr>
        <w:t>，</w:t>
      </w:r>
      <w:r>
        <w:rPr>
          <w:rFonts w:ascii="Times New Roman" w:hAnsi="Times New Roman" w:cs="Times New Roman"/>
          <w:sz w:val="24"/>
          <w:szCs w:val="24"/>
        </w:rPr>
        <w:t>它的性能已经非常极限地接近理论性能效果这种极限被称为</w:t>
      </w:r>
      <w:r>
        <w:rPr>
          <w:rFonts w:ascii="Times New Roman" w:hAnsi="Times New Roman" w:cs="Times New Roman"/>
          <w:sz w:val="24"/>
          <w:szCs w:val="24"/>
        </w:rPr>
        <w:t>“</w:t>
      </w:r>
      <w:r>
        <w:rPr>
          <w:rFonts w:ascii="Times New Roman" w:hAnsi="Times New Roman" w:cs="Times New Roman"/>
          <w:sz w:val="24"/>
          <w:szCs w:val="24"/>
        </w:rPr>
        <w:t>香农极限</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DVB-S2</w:t>
      </w:r>
      <w:r>
        <w:rPr>
          <w:rFonts w:ascii="Times New Roman" w:hAnsi="Times New Roman" w:cs="Times New Roman"/>
          <w:sz w:val="24"/>
          <w:szCs w:val="24"/>
        </w:rPr>
        <w:t>是在</w:t>
      </w:r>
      <w:r>
        <w:rPr>
          <w:rFonts w:ascii="Times New Roman" w:hAnsi="Times New Roman" w:cs="Times New Roman"/>
          <w:sz w:val="24"/>
          <w:szCs w:val="24"/>
        </w:rPr>
        <w:t>DVB-S</w:t>
      </w:r>
      <w:r>
        <w:rPr>
          <w:rFonts w:ascii="Times New Roman" w:hAnsi="Times New Roman" w:cs="Times New Roman"/>
          <w:sz w:val="24"/>
          <w:szCs w:val="24"/>
        </w:rPr>
        <w:t>的成功经验的基础上设计的</w:t>
      </w:r>
      <w:r w:rsidR="00FC75E1">
        <w:rPr>
          <w:rFonts w:ascii="Times New Roman" w:hAnsi="Times New Roman" w:cs="Times New Roman"/>
          <w:sz w:val="24"/>
          <w:szCs w:val="24"/>
        </w:rPr>
        <w:t>，</w:t>
      </w:r>
      <w:r>
        <w:rPr>
          <w:rFonts w:ascii="Times New Roman" w:hAnsi="Times New Roman" w:cs="Times New Roman"/>
          <w:sz w:val="24"/>
          <w:szCs w:val="24"/>
        </w:rPr>
        <w:t>它在合理成本的基础上提供比现有的卫星更灵活、性能更好的服务。新的技术规则使得它在同样的传输条件下提高了的性能</w:t>
      </w:r>
      <w:r w:rsidR="00FC75E1">
        <w:rPr>
          <w:rFonts w:ascii="Times New Roman" w:hAnsi="Times New Roman" w:cs="Times New Roman"/>
          <w:sz w:val="24"/>
          <w:szCs w:val="24"/>
        </w:rPr>
        <w:t>，</w:t>
      </w:r>
      <w:r>
        <w:rPr>
          <w:rFonts w:ascii="Times New Roman" w:hAnsi="Times New Roman" w:cs="Times New Roman"/>
          <w:sz w:val="24"/>
          <w:szCs w:val="24"/>
        </w:rPr>
        <w:t>在同样的谱效率下</w:t>
      </w:r>
      <w:r w:rsidR="00FC75E1">
        <w:rPr>
          <w:rFonts w:ascii="Times New Roman" w:hAnsi="Times New Roman" w:cs="Times New Roman"/>
          <w:sz w:val="24"/>
          <w:szCs w:val="24"/>
        </w:rPr>
        <w:t>，</w:t>
      </w:r>
      <w:r>
        <w:rPr>
          <w:rFonts w:ascii="Times New Roman" w:hAnsi="Times New Roman" w:cs="Times New Roman"/>
          <w:sz w:val="24"/>
          <w:szCs w:val="24"/>
        </w:rPr>
        <w:t>它具备更强大的接收能力</w:t>
      </w:r>
      <w:r w:rsidR="00FC75E1">
        <w:rPr>
          <w:rFonts w:ascii="Times New Roman" w:hAnsi="Times New Roman" w:cs="Times New Roman"/>
          <w:sz w:val="24"/>
          <w:szCs w:val="24"/>
        </w:rPr>
        <w:t>，</w:t>
      </w:r>
      <w:r>
        <w:rPr>
          <w:rFonts w:ascii="Times New Roman" w:hAnsi="Times New Roman" w:cs="Times New Roman"/>
          <w:sz w:val="24"/>
          <w:szCs w:val="24"/>
        </w:rPr>
        <w:t>并能在信噪比低至</w:t>
      </w:r>
      <w:r>
        <w:rPr>
          <w:rFonts w:ascii="Times New Roman" w:hAnsi="Times New Roman" w:cs="Times New Roman"/>
          <w:sz w:val="24"/>
          <w:szCs w:val="24"/>
        </w:rPr>
        <w:t>-2dB</w:t>
      </w:r>
      <w:r>
        <w:rPr>
          <w:rFonts w:ascii="Times New Roman" w:hAnsi="Times New Roman" w:cs="Times New Roman"/>
          <w:sz w:val="24"/>
          <w:szCs w:val="24"/>
        </w:rPr>
        <w:t>、高至</w:t>
      </w:r>
      <w:r>
        <w:rPr>
          <w:rFonts w:ascii="Times New Roman" w:hAnsi="Times New Roman" w:cs="Times New Roman"/>
          <w:sz w:val="24"/>
          <w:szCs w:val="24"/>
        </w:rPr>
        <w:t>+16dB</w:t>
      </w:r>
      <w:r>
        <w:rPr>
          <w:rFonts w:ascii="Times New Roman" w:hAnsi="Times New Roman" w:cs="Times New Roman"/>
          <w:sz w:val="24"/>
          <w:szCs w:val="24"/>
        </w:rPr>
        <w:t>的条件下工作。它最高能够达到</w:t>
      </w:r>
      <w:r>
        <w:rPr>
          <w:rFonts w:ascii="Times New Roman" w:hAnsi="Times New Roman" w:cs="Times New Roman"/>
          <w:sz w:val="24"/>
          <w:szCs w:val="24"/>
        </w:rPr>
        <w:t>4</w:t>
      </w:r>
      <w:r w:rsidR="00DA19E1">
        <w:rPr>
          <w:rFonts w:ascii="Times New Roman" w:hAnsi="Times New Roman" w:cs="Times New Roman" w:hint="eastAsia"/>
          <w:sz w:val="24"/>
          <w:szCs w:val="24"/>
        </w:rPr>
        <w:t>.</w:t>
      </w:r>
      <w:r>
        <w:rPr>
          <w:rFonts w:ascii="Times New Roman" w:hAnsi="Times New Roman" w:cs="Times New Roman"/>
          <w:sz w:val="24"/>
          <w:szCs w:val="24"/>
        </w:rPr>
        <w:t>5bps/Hz</w:t>
      </w:r>
      <w:r>
        <w:rPr>
          <w:rFonts w:ascii="Times New Roman" w:hAnsi="Times New Roman" w:cs="Times New Roman"/>
          <w:sz w:val="24"/>
          <w:szCs w:val="24"/>
        </w:rPr>
        <w:t>的谱效率。</w:t>
      </w:r>
    </w:p>
    <w:p w:rsidR="009E729A" w:rsidRDefault="007F5DEB" w:rsidP="00ED0BAF">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DVB-S2</w:t>
      </w:r>
      <w:r>
        <w:rPr>
          <w:rFonts w:ascii="Times New Roman" w:hAnsi="Times New Roman" w:cs="Times New Roman"/>
          <w:sz w:val="24"/>
          <w:szCs w:val="24"/>
        </w:rPr>
        <w:t>具有以下特点：</w:t>
      </w:r>
    </w:p>
    <w:p w:rsidR="006C247D" w:rsidRDefault="007F5DEB" w:rsidP="006C247D">
      <w:pPr>
        <w:pStyle w:val="a6"/>
        <w:numPr>
          <w:ilvl w:val="0"/>
          <w:numId w:val="7"/>
        </w:numPr>
        <w:spacing w:line="300" w:lineRule="auto"/>
        <w:ind w:firstLineChars="0"/>
        <w:rPr>
          <w:rFonts w:ascii="Times New Roman" w:hAnsi="Times New Roman" w:cs="Times New Roman"/>
          <w:sz w:val="24"/>
          <w:szCs w:val="24"/>
        </w:rPr>
      </w:pPr>
      <w:r w:rsidRPr="005C1127">
        <w:rPr>
          <w:rFonts w:ascii="Times New Roman" w:hAnsi="Times New Roman" w:cs="Times New Roman"/>
          <w:sz w:val="24"/>
          <w:szCs w:val="24"/>
        </w:rPr>
        <w:t>可变输入方式</w:t>
      </w:r>
      <w:r w:rsidR="00FC75E1" w:rsidRPr="005C1127">
        <w:rPr>
          <w:rFonts w:ascii="Times New Roman" w:hAnsi="Times New Roman" w:cs="Times New Roman"/>
          <w:sz w:val="24"/>
          <w:szCs w:val="24"/>
        </w:rPr>
        <w:t>，</w:t>
      </w:r>
      <w:r w:rsidRPr="005C1127">
        <w:rPr>
          <w:rFonts w:ascii="Times New Roman" w:hAnsi="Times New Roman" w:cs="Times New Roman"/>
          <w:sz w:val="24"/>
          <w:szCs w:val="24"/>
        </w:rPr>
        <w:t>适于输入单输入流或者各种形式的复用输入流（包括信息</w:t>
      </w:r>
      <w:proofErr w:type="gramStart"/>
      <w:r w:rsidRPr="005C1127">
        <w:rPr>
          <w:rFonts w:ascii="Times New Roman" w:hAnsi="Times New Roman" w:cs="Times New Roman"/>
          <w:sz w:val="24"/>
          <w:szCs w:val="24"/>
        </w:rPr>
        <w:t>包形式</w:t>
      </w:r>
      <w:proofErr w:type="gramEnd"/>
      <w:r w:rsidRPr="005C1127">
        <w:rPr>
          <w:rFonts w:ascii="Times New Roman" w:hAnsi="Times New Roman" w:cs="Times New Roman"/>
          <w:sz w:val="24"/>
          <w:szCs w:val="24"/>
        </w:rPr>
        <w:t>或者连续形式）。</w:t>
      </w:r>
    </w:p>
    <w:p w:rsidR="006C247D" w:rsidRDefault="007F5DEB" w:rsidP="006C247D">
      <w:pPr>
        <w:pStyle w:val="a6"/>
        <w:numPr>
          <w:ilvl w:val="0"/>
          <w:numId w:val="7"/>
        </w:numPr>
        <w:spacing w:line="300" w:lineRule="auto"/>
        <w:ind w:firstLineChars="0"/>
        <w:rPr>
          <w:rFonts w:ascii="Times New Roman" w:hAnsi="Times New Roman" w:cs="Times New Roman"/>
          <w:sz w:val="24"/>
          <w:szCs w:val="24"/>
        </w:rPr>
      </w:pPr>
      <w:r w:rsidRPr="006C247D">
        <w:rPr>
          <w:rFonts w:ascii="Times New Roman" w:hAnsi="Times New Roman" w:cs="Times New Roman"/>
          <w:sz w:val="24"/>
          <w:szCs w:val="24"/>
        </w:rPr>
        <w:t>基于的前向纠错系统</w:t>
      </w:r>
      <w:r w:rsidR="00FC75E1" w:rsidRPr="006C247D">
        <w:rPr>
          <w:rFonts w:ascii="Times New Roman" w:hAnsi="Times New Roman" w:cs="Times New Roman"/>
          <w:sz w:val="24"/>
          <w:szCs w:val="24"/>
        </w:rPr>
        <w:t>，</w:t>
      </w:r>
      <w:r w:rsidRPr="006C247D">
        <w:rPr>
          <w:rFonts w:ascii="Times New Roman" w:hAnsi="Times New Roman" w:cs="Times New Roman"/>
          <w:sz w:val="24"/>
          <w:szCs w:val="24"/>
        </w:rPr>
        <w:t>在高斯白噪声信道情况下传送时的均方误差离香农极限只有</w:t>
      </w:r>
      <w:r w:rsidRPr="006C247D">
        <w:rPr>
          <w:rFonts w:ascii="Times New Roman" w:hAnsi="Times New Roman" w:cs="Times New Roman"/>
          <w:sz w:val="24"/>
          <w:szCs w:val="24"/>
        </w:rPr>
        <w:t>0</w:t>
      </w:r>
      <w:r w:rsidR="00DA19E1">
        <w:rPr>
          <w:rFonts w:ascii="Times New Roman" w:hAnsi="Times New Roman" w:cs="Times New Roman" w:hint="eastAsia"/>
          <w:sz w:val="24"/>
          <w:szCs w:val="24"/>
        </w:rPr>
        <w:t>.</w:t>
      </w:r>
      <w:r w:rsidRPr="006C247D">
        <w:rPr>
          <w:rFonts w:ascii="Times New Roman" w:hAnsi="Times New Roman" w:cs="Times New Roman"/>
          <w:sz w:val="24"/>
          <w:szCs w:val="24"/>
        </w:rPr>
        <w:t>7dB</w:t>
      </w:r>
      <w:r w:rsidRPr="006C247D">
        <w:rPr>
          <w:rFonts w:ascii="Times New Roman" w:hAnsi="Times New Roman" w:cs="Times New Roman"/>
          <w:sz w:val="24"/>
          <w:szCs w:val="24"/>
        </w:rPr>
        <w:t>到</w:t>
      </w:r>
      <w:r w:rsidRPr="006C247D">
        <w:rPr>
          <w:rFonts w:ascii="Times New Roman" w:hAnsi="Times New Roman" w:cs="Times New Roman"/>
          <w:sz w:val="24"/>
          <w:szCs w:val="24"/>
        </w:rPr>
        <w:t>1dB</w:t>
      </w:r>
      <w:r w:rsidRPr="006C247D">
        <w:rPr>
          <w:rFonts w:ascii="Times New Roman" w:hAnsi="Times New Roman" w:cs="Times New Roman"/>
          <w:sz w:val="24"/>
          <w:szCs w:val="24"/>
        </w:rPr>
        <w:t>。</w:t>
      </w:r>
    </w:p>
    <w:p w:rsidR="006C247D" w:rsidRDefault="007F5DEB" w:rsidP="006C247D">
      <w:pPr>
        <w:pStyle w:val="a6"/>
        <w:numPr>
          <w:ilvl w:val="0"/>
          <w:numId w:val="7"/>
        </w:numPr>
        <w:spacing w:line="300" w:lineRule="auto"/>
        <w:ind w:firstLineChars="0"/>
        <w:rPr>
          <w:rFonts w:ascii="Times New Roman" w:hAnsi="Times New Roman" w:cs="Times New Roman"/>
          <w:sz w:val="24"/>
          <w:szCs w:val="24"/>
        </w:rPr>
      </w:pPr>
      <w:r w:rsidRPr="006C247D">
        <w:rPr>
          <w:rFonts w:ascii="Times New Roman" w:hAnsi="Times New Roman" w:cs="Times New Roman"/>
          <w:sz w:val="24"/>
          <w:szCs w:val="24"/>
        </w:rPr>
        <w:t>宽码率分布</w:t>
      </w:r>
      <w:r w:rsidR="00FC75E1" w:rsidRPr="006C247D">
        <w:rPr>
          <w:rFonts w:ascii="Times New Roman" w:hAnsi="Times New Roman" w:cs="Times New Roman"/>
          <w:sz w:val="24"/>
          <w:szCs w:val="24"/>
        </w:rPr>
        <w:t>，</w:t>
      </w:r>
      <w:r w:rsidRPr="006C247D">
        <w:rPr>
          <w:rFonts w:ascii="Times New Roman" w:hAnsi="Times New Roman" w:cs="Times New Roman"/>
          <w:sz w:val="24"/>
          <w:szCs w:val="24"/>
        </w:rPr>
        <w:t>从</w:t>
      </w:r>
      <w:r w:rsidRPr="006C247D">
        <w:rPr>
          <w:rFonts w:ascii="Times New Roman" w:hAnsi="Times New Roman" w:cs="Times New Roman"/>
          <w:sz w:val="24"/>
          <w:szCs w:val="24"/>
        </w:rPr>
        <w:t>1/4</w:t>
      </w:r>
      <w:r w:rsidRPr="006C247D">
        <w:rPr>
          <w:rFonts w:ascii="Times New Roman" w:hAnsi="Times New Roman" w:cs="Times New Roman"/>
          <w:sz w:val="24"/>
          <w:szCs w:val="24"/>
        </w:rPr>
        <w:t>到</w:t>
      </w:r>
      <w:r w:rsidRPr="006C247D">
        <w:rPr>
          <w:rFonts w:ascii="Times New Roman" w:hAnsi="Times New Roman" w:cs="Times New Roman"/>
          <w:sz w:val="24"/>
          <w:szCs w:val="24"/>
        </w:rPr>
        <w:t>9/10</w:t>
      </w:r>
      <w:r w:rsidRPr="006C247D">
        <w:rPr>
          <w:rFonts w:ascii="Times New Roman" w:hAnsi="Times New Roman" w:cs="Times New Roman"/>
          <w:sz w:val="24"/>
          <w:szCs w:val="24"/>
        </w:rPr>
        <w:t>；四种星座分布</w:t>
      </w:r>
      <w:r w:rsidR="00FC75E1" w:rsidRPr="006C247D">
        <w:rPr>
          <w:rFonts w:ascii="Times New Roman" w:hAnsi="Times New Roman" w:cs="Times New Roman"/>
          <w:sz w:val="24"/>
          <w:szCs w:val="24"/>
        </w:rPr>
        <w:t>，</w:t>
      </w:r>
      <w:r w:rsidRPr="006C247D">
        <w:rPr>
          <w:rFonts w:ascii="Times New Roman" w:hAnsi="Times New Roman" w:cs="Times New Roman"/>
          <w:sz w:val="24"/>
          <w:szCs w:val="24"/>
        </w:rPr>
        <w:t>编码可以从</w:t>
      </w:r>
      <w:r w:rsidRPr="006C247D">
        <w:rPr>
          <w:rFonts w:ascii="Times New Roman" w:hAnsi="Times New Roman" w:cs="Times New Roman"/>
          <w:sz w:val="24"/>
          <w:szCs w:val="24"/>
        </w:rPr>
        <w:t>2bps/Hz</w:t>
      </w:r>
      <w:r w:rsidRPr="006C247D">
        <w:rPr>
          <w:rFonts w:ascii="Times New Roman" w:hAnsi="Times New Roman" w:cs="Times New Roman"/>
          <w:sz w:val="24"/>
          <w:szCs w:val="24"/>
        </w:rPr>
        <w:t>到</w:t>
      </w:r>
      <w:r w:rsidRPr="006C247D">
        <w:rPr>
          <w:rFonts w:ascii="Times New Roman" w:hAnsi="Times New Roman" w:cs="Times New Roman"/>
          <w:sz w:val="24"/>
          <w:szCs w:val="24"/>
        </w:rPr>
        <w:t>5bps/Hz</w:t>
      </w:r>
      <w:r w:rsidR="00FC75E1" w:rsidRPr="006C247D">
        <w:rPr>
          <w:rFonts w:ascii="Times New Roman" w:hAnsi="Times New Roman" w:cs="Times New Roman"/>
          <w:sz w:val="24"/>
          <w:szCs w:val="24"/>
        </w:rPr>
        <w:t>，</w:t>
      </w:r>
      <w:r w:rsidRPr="006C247D">
        <w:rPr>
          <w:rFonts w:ascii="Times New Roman" w:hAnsi="Times New Roman" w:cs="Times New Roman"/>
          <w:sz w:val="24"/>
          <w:szCs w:val="24"/>
        </w:rPr>
        <w:t>可以在非线性情况下传输。</w:t>
      </w:r>
    </w:p>
    <w:p w:rsidR="006C247D" w:rsidRDefault="007F5DEB" w:rsidP="006C247D">
      <w:pPr>
        <w:pStyle w:val="a6"/>
        <w:numPr>
          <w:ilvl w:val="0"/>
          <w:numId w:val="7"/>
        </w:numPr>
        <w:spacing w:line="300" w:lineRule="auto"/>
        <w:ind w:firstLineChars="0"/>
        <w:rPr>
          <w:rFonts w:ascii="Times New Roman" w:hAnsi="Times New Roman" w:cs="Times New Roman"/>
          <w:sz w:val="24"/>
          <w:szCs w:val="24"/>
        </w:rPr>
      </w:pPr>
      <w:r w:rsidRPr="006C247D">
        <w:rPr>
          <w:rFonts w:ascii="Times New Roman" w:hAnsi="Times New Roman" w:cs="Times New Roman"/>
          <w:sz w:val="24"/>
          <w:szCs w:val="24"/>
        </w:rPr>
        <w:t>三种衰减悉数</w:t>
      </w:r>
      <w:r w:rsidR="007036A1" w:rsidRPr="006C247D">
        <w:rPr>
          <w:rFonts w:ascii="Times New Roman" w:hAnsi="Times New Roman" w:cs="Times New Roman"/>
          <w:sz w:val="24"/>
          <w:szCs w:val="24"/>
        </w:rPr>
        <w:t>：</w:t>
      </w:r>
      <w:r w:rsidRPr="006C247D">
        <w:rPr>
          <w:rFonts w:ascii="Times New Roman" w:hAnsi="Times New Roman" w:cs="Times New Roman"/>
          <w:sz w:val="24"/>
          <w:szCs w:val="24"/>
        </w:rPr>
        <w:t>0</w:t>
      </w:r>
      <w:r w:rsidR="000F6685" w:rsidRPr="006C247D">
        <w:rPr>
          <w:rFonts w:ascii="Times New Roman" w:hAnsi="Times New Roman" w:cs="Times New Roman" w:hint="eastAsia"/>
          <w:sz w:val="24"/>
          <w:szCs w:val="24"/>
        </w:rPr>
        <w:t>.</w:t>
      </w:r>
      <w:r w:rsidRPr="006C247D">
        <w:rPr>
          <w:rFonts w:ascii="Times New Roman" w:hAnsi="Times New Roman" w:cs="Times New Roman"/>
          <w:sz w:val="24"/>
          <w:szCs w:val="24"/>
        </w:rPr>
        <w:t>35</w:t>
      </w:r>
      <w:r w:rsidRPr="006C247D">
        <w:rPr>
          <w:rFonts w:ascii="Times New Roman" w:hAnsi="Times New Roman" w:cs="Times New Roman"/>
          <w:sz w:val="24"/>
          <w:szCs w:val="24"/>
        </w:rPr>
        <w:t>、</w:t>
      </w:r>
      <w:r w:rsidRPr="006C247D">
        <w:rPr>
          <w:rFonts w:ascii="Times New Roman" w:hAnsi="Times New Roman" w:cs="Times New Roman"/>
          <w:sz w:val="24"/>
          <w:szCs w:val="24"/>
        </w:rPr>
        <w:t>0</w:t>
      </w:r>
      <w:r w:rsidR="000F6685" w:rsidRPr="006C247D">
        <w:rPr>
          <w:rFonts w:ascii="Times New Roman" w:hAnsi="Times New Roman" w:cs="Times New Roman" w:hint="eastAsia"/>
          <w:sz w:val="24"/>
          <w:szCs w:val="24"/>
        </w:rPr>
        <w:t>.</w:t>
      </w:r>
      <w:r w:rsidRPr="006C247D">
        <w:rPr>
          <w:rFonts w:ascii="Times New Roman" w:hAnsi="Times New Roman" w:cs="Times New Roman"/>
          <w:sz w:val="24"/>
          <w:szCs w:val="24"/>
        </w:rPr>
        <w:t>25</w:t>
      </w:r>
      <w:r w:rsidRPr="006C247D">
        <w:rPr>
          <w:rFonts w:ascii="Times New Roman" w:hAnsi="Times New Roman" w:cs="Times New Roman"/>
          <w:sz w:val="24"/>
          <w:szCs w:val="24"/>
        </w:rPr>
        <w:t>、</w:t>
      </w:r>
      <w:r w:rsidRPr="006C247D">
        <w:rPr>
          <w:rFonts w:ascii="Times New Roman" w:hAnsi="Times New Roman" w:cs="Times New Roman"/>
          <w:sz w:val="24"/>
          <w:szCs w:val="24"/>
        </w:rPr>
        <w:t>0</w:t>
      </w:r>
      <w:r w:rsidR="000F6685" w:rsidRPr="006C247D">
        <w:rPr>
          <w:rFonts w:ascii="Times New Roman" w:hAnsi="Times New Roman" w:cs="Times New Roman" w:hint="eastAsia"/>
          <w:sz w:val="24"/>
          <w:szCs w:val="24"/>
        </w:rPr>
        <w:t>.</w:t>
      </w:r>
      <w:r w:rsidRPr="006C247D">
        <w:rPr>
          <w:rFonts w:ascii="Times New Roman" w:hAnsi="Times New Roman" w:cs="Times New Roman"/>
          <w:sz w:val="24"/>
          <w:szCs w:val="24"/>
        </w:rPr>
        <w:t>2</w:t>
      </w:r>
      <w:r w:rsidRPr="006C247D">
        <w:rPr>
          <w:rFonts w:ascii="Times New Roman" w:hAnsi="Times New Roman" w:cs="Times New Roman"/>
          <w:sz w:val="24"/>
          <w:szCs w:val="24"/>
        </w:rPr>
        <w:t>。</w:t>
      </w:r>
    </w:p>
    <w:p w:rsidR="009E729A" w:rsidRPr="006C247D" w:rsidRDefault="007F5DEB" w:rsidP="006C247D">
      <w:pPr>
        <w:pStyle w:val="a6"/>
        <w:numPr>
          <w:ilvl w:val="0"/>
          <w:numId w:val="7"/>
        </w:numPr>
        <w:spacing w:line="300" w:lineRule="auto"/>
        <w:ind w:firstLineChars="0"/>
        <w:rPr>
          <w:rFonts w:ascii="Times New Roman" w:hAnsi="Times New Roman" w:cs="Times New Roman"/>
          <w:sz w:val="24"/>
          <w:szCs w:val="24"/>
        </w:rPr>
      </w:pPr>
      <w:r w:rsidRPr="006C247D">
        <w:rPr>
          <w:rFonts w:ascii="Times New Roman" w:hAnsi="Times New Roman" w:cs="Times New Roman"/>
          <w:sz w:val="24"/>
          <w:szCs w:val="24"/>
        </w:rPr>
        <w:t>自适应编码与调制方式（</w:t>
      </w:r>
      <w:r w:rsidRPr="006C247D">
        <w:rPr>
          <w:rFonts w:ascii="Times New Roman" w:hAnsi="Times New Roman" w:cs="Times New Roman"/>
          <w:sz w:val="24"/>
          <w:szCs w:val="24"/>
        </w:rPr>
        <w:t>ACM</w:t>
      </w:r>
      <w:r w:rsidRPr="006C247D">
        <w:rPr>
          <w:rFonts w:ascii="Times New Roman" w:hAnsi="Times New Roman" w:cs="Times New Roman"/>
          <w:sz w:val="24"/>
          <w:szCs w:val="24"/>
        </w:rPr>
        <w:t>）</w:t>
      </w:r>
      <w:r w:rsidR="00FC75E1" w:rsidRPr="006C247D">
        <w:rPr>
          <w:rFonts w:ascii="Times New Roman" w:hAnsi="Times New Roman" w:cs="Times New Roman"/>
          <w:sz w:val="24"/>
          <w:szCs w:val="24"/>
        </w:rPr>
        <w:t>，</w:t>
      </w:r>
      <w:r w:rsidRPr="006C247D">
        <w:rPr>
          <w:rFonts w:ascii="Times New Roman" w:hAnsi="Times New Roman" w:cs="Times New Roman"/>
          <w:sz w:val="24"/>
          <w:szCs w:val="24"/>
        </w:rPr>
        <w:t>可</w:t>
      </w:r>
      <w:proofErr w:type="gramStart"/>
      <w:r w:rsidRPr="006C247D">
        <w:rPr>
          <w:rFonts w:ascii="Times New Roman" w:hAnsi="Times New Roman" w:cs="Times New Roman"/>
          <w:sz w:val="24"/>
          <w:szCs w:val="24"/>
        </w:rPr>
        <w:t>基于帧与帧</w:t>
      </w:r>
      <w:proofErr w:type="gramEnd"/>
      <w:r w:rsidRPr="006C247D">
        <w:rPr>
          <w:rFonts w:ascii="Times New Roman" w:hAnsi="Times New Roman" w:cs="Times New Roman"/>
          <w:sz w:val="24"/>
          <w:szCs w:val="24"/>
        </w:rPr>
        <w:t>之间优化信道编码和调制。</w:t>
      </w:r>
    </w:p>
    <w:p w:rsidR="009E729A" w:rsidRDefault="007F5DEB" w:rsidP="00ED0BAF">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由于</w:t>
      </w:r>
      <w:r>
        <w:rPr>
          <w:rFonts w:ascii="Times New Roman" w:hAnsi="Times New Roman" w:cs="Times New Roman"/>
          <w:sz w:val="24"/>
          <w:szCs w:val="24"/>
        </w:rPr>
        <w:t>DVB-S2</w:t>
      </w:r>
      <w:r>
        <w:rPr>
          <w:rFonts w:ascii="Times New Roman" w:hAnsi="Times New Roman" w:cs="Times New Roman"/>
          <w:sz w:val="24"/>
          <w:szCs w:val="24"/>
        </w:rPr>
        <w:t>较</w:t>
      </w:r>
      <w:r>
        <w:rPr>
          <w:rFonts w:ascii="Times New Roman" w:hAnsi="Times New Roman" w:cs="Times New Roman"/>
          <w:sz w:val="24"/>
          <w:szCs w:val="24"/>
        </w:rPr>
        <w:t>DVB-S</w:t>
      </w:r>
      <w:r>
        <w:rPr>
          <w:rFonts w:ascii="Times New Roman" w:hAnsi="Times New Roman" w:cs="Times New Roman"/>
          <w:sz w:val="24"/>
          <w:szCs w:val="24"/>
        </w:rPr>
        <w:t>具有更多的调制方式和更多的服务内容</w:t>
      </w:r>
      <w:r w:rsidR="00FC75E1">
        <w:rPr>
          <w:rFonts w:ascii="Times New Roman" w:hAnsi="Times New Roman" w:cs="Times New Roman"/>
          <w:sz w:val="24"/>
          <w:szCs w:val="24"/>
        </w:rPr>
        <w:t>，</w:t>
      </w:r>
      <w:r>
        <w:rPr>
          <w:rFonts w:ascii="Times New Roman" w:hAnsi="Times New Roman" w:cs="Times New Roman"/>
          <w:sz w:val="24"/>
          <w:szCs w:val="24"/>
        </w:rPr>
        <w:t>而且还能向后兼容</w:t>
      </w:r>
      <w:r>
        <w:rPr>
          <w:rFonts w:ascii="Times New Roman" w:hAnsi="Times New Roman" w:cs="Times New Roman"/>
          <w:sz w:val="24"/>
          <w:szCs w:val="24"/>
        </w:rPr>
        <w:t>DVB-S</w:t>
      </w:r>
      <w:r w:rsidR="00FC75E1">
        <w:rPr>
          <w:rFonts w:ascii="Times New Roman" w:hAnsi="Times New Roman" w:cs="Times New Roman"/>
          <w:sz w:val="24"/>
          <w:szCs w:val="24"/>
        </w:rPr>
        <w:t>，</w:t>
      </w:r>
      <w:r>
        <w:rPr>
          <w:rFonts w:ascii="Times New Roman" w:hAnsi="Times New Roman" w:cs="Times New Roman"/>
          <w:sz w:val="24"/>
          <w:szCs w:val="24"/>
        </w:rPr>
        <w:t>故</w:t>
      </w:r>
      <w:r>
        <w:rPr>
          <w:rFonts w:ascii="Times New Roman" w:hAnsi="Times New Roman" w:cs="Times New Roman"/>
          <w:sz w:val="24"/>
          <w:szCs w:val="24"/>
        </w:rPr>
        <w:t>DVB-S2</w:t>
      </w:r>
      <w:r>
        <w:rPr>
          <w:rFonts w:ascii="Times New Roman" w:hAnsi="Times New Roman" w:cs="Times New Roman"/>
          <w:sz w:val="24"/>
          <w:szCs w:val="24"/>
        </w:rPr>
        <w:t>系统更为复杂</w:t>
      </w:r>
      <w:r w:rsidR="00FC75E1">
        <w:rPr>
          <w:rFonts w:ascii="Times New Roman" w:hAnsi="Times New Roman" w:cs="Times New Roman"/>
          <w:sz w:val="24"/>
          <w:szCs w:val="24"/>
        </w:rPr>
        <w:t>，</w:t>
      </w:r>
      <w:r>
        <w:rPr>
          <w:rFonts w:ascii="Times New Roman" w:hAnsi="Times New Roman" w:cs="Times New Roman"/>
          <w:sz w:val="24"/>
          <w:szCs w:val="24"/>
        </w:rPr>
        <w:t>其系统框图如图</w:t>
      </w:r>
      <w:r>
        <w:rPr>
          <w:rFonts w:ascii="Times New Roman" w:hAnsi="Times New Roman" w:cs="Times New Roman"/>
          <w:sz w:val="24"/>
          <w:szCs w:val="24"/>
        </w:rPr>
        <w:t>3</w:t>
      </w:r>
      <w:r>
        <w:rPr>
          <w:rFonts w:ascii="Times New Roman" w:hAnsi="Times New Roman" w:cs="Times New Roman"/>
          <w:sz w:val="24"/>
          <w:szCs w:val="24"/>
        </w:rPr>
        <w:t>所示。</w:t>
      </w:r>
    </w:p>
    <w:p w:rsidR="00007714" w:rsidRDefault="00007714" w:rsidP="00ED0BAF">
      <w:pPr>
        <w:spacing w:line="300" w:lineRule="auto"/>
        <w:ind w:firstLineChars="200" w:firstLine="480"/>
        <w:rPr>
          <w:rFonts w:ascii="Times New Roman" w:hAnsi="Times New Roman" w:cs="Times New Roman"/>
          <w:sz w:val="24"/>
          <w:szCs w:val="24"/>
        </w:rPr>
      </w:pPr>
    </w:p>
    <w:p w:rsidR="009E729A" w:rsidRDefault="007F5DEB">
      <w:r>
        <w:rPr>
          <w:noProof/>
        </w:rPr>
        <w:drawing>
          <wp:inline distT="0" distB="0" distL="114300" distR="114300" wp14:anchorId="3BB431B2" wp14:editId="0AE35228">
            <wp:extent cx="5900468" cy="4408098"/>
            <wp:effectExtent l="0" t="0" r="508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lum contrast="12000"/>
                    </a:blip>
                    <a:stretch>
                      <a:fillRect/>
                    </a:stretch>
                  </pic:blipFill>
                  <pic:spPr>
                    <a:xfrm>
                      <a:off x="0" y="0"/>
                      <a:ext cx="5914491" cy="4418574"/>
                    </a:xfrm>
                    <a:prstGeom prst="rect">
                      <a:avLst/>
                    </a:prstGeom>
                    <a:noFill/>
                    <a:ln w="9525">
                      <a:noFill/>
                    </a:ln>
                  </pic:spPr>
                </pic:pic>
              </a:graphicData>
            </a:graphic>
          </wp:inline>
        </w:drawing>
      </w:r>
    </w:p>
    <w:p w:rsidR="009E729A" w:rsidRPr="00A00FF7" w:rsidRDefault="007F5DEB">
      <w:pPr>
        <w:jc w:val="center"/>
        <w:rPr>
          <w:rFonts w:ascii="黑体" w:eastAsia="黑体" w:hAnsi="黑体"/>
        </w:rPr>
      </w:pPr>
      <w:r w:rsidRPr="00A00FF7">
        <w:rPr>
          <w:rFonts w:ascii="黑体" w:eastAsia="黑体" w:hAnsi="黑体" w:hint="eastAsia"/>
        </w:rPr>
        <w:t>图3 系统调制端框图</w:t>
      </w:r>
    </w:p>
    <w:p w:rsidR="009E729A" w:rsidRDefault="009E729A"/>
    <w:p w:rsidR="009E729A" w:rsidRDefault="007F5DEB">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下面对各个模块进行解说：</w:t>
      </w:r>
    </w:p>
    <w:p w:rsidR="009E729A" w:rsidRPr="00803DA3" w:rsidRDefault="007F5DEB" w:rsidP="00803DA3">
      <w:pPr>
        <w:pStyle w:val="a6"/>
        <w:numPr>
          <w:ilvl w:val="0"/>
          <w:numId w:val="8"/>
        </w:numPr>
        <w:spacing w:line="300" w:lineRule="auto"/>
        <w:ind w:firstLineChars="0"/>
        <w:rPr>
          <w:rFonts w:ascii="Times New Roman" w:eastAsia="宋体" w:hAnsi="Times New Roman" w:cs="Times New Roman"/>
          <w:sz w:val="24"/>
          <w:szCs w:val="24"/>
        </w:rPr>
      </w:pPr>
      <w:r w:rsidRPr="00803DA3">
        <w:rPr>
          <w:rFonts w:ascii="Times New Roman" w:eastAsia="宋体" w:hAnsi="Times New Roman" w:cs="Times New Roman"/>
          <w:sz w:val="24"/>
          <w:szCs w:val="24"/>
        </w:rPr>
        <w:t>模式适应模块</w:t>
      </w:r>
    </w:p>
    <w:p w:rsidR="00803DA3" w:rsidRDefault="005D3998" w:rsidP="005D3998">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模式适配部分用来适配</w:t>
      </w:r>
      <w:r>
        <w:rPr>
          <w:rFonts w:ascii="Times New Roman" w:eastAsia="宋体" w:hAnsi="Times New Roman" w:cs="Times New Roman" w:hint="eastAsia"/>
          <w:sz w:val="24"/>
          <w:szCs w:val="24"/>
        </w:rPr>
        <w:t>DVB-S2</w:t>
      </w:r>
      <w:r>
        <w:rPr>
          <w:rFonts w:ascii="Times New Roman" w:eastAsia="宋体" w:hAnsi="Times New Roman" w:cs="Times New Roman" w:hint="eastAsia"/>
          <w:sz w:val="24"/>
          <w:szCs w:val="24"/>
        </w:rPr>
        <w:t>种类繁多的</w:t>
      </w:r>
      <w:r w:rsidRPr="005D3998">
        <w:rPr>
          <w:rFonts w:ascii="Times New Roman" w:eastAsia="宋体" w:hAnsi="Times New Roman" w:cs="Times New Roman" w:hint="eastAsia"/>
          <w:sz w:val="24"/>
          <w:szCs w:val="24"/>
        </w:rPr>
        <w:t>输入流格式，如单输入流（</w:t>
      </w:r>
      <w:r>
        <w:rPr>
          <w:rFonts w:ascii="Times New Roman" w:eastAsia="宋体" w:hAnsi="Times New Roman" w:cs="Times New Roman" w:hint="eastAsia"/>
          <w:sz w:val="24"/>
          <w:szCs w:val="24"/>
        </w:rPr>
        <w:t>TS</w:t>
      </w:r>
      <w:r w:rsidRPr="005D3998">
        <w:rPr>
          <w:rFonts w:ascii="Times New Roman" w:eastAsia="宋体" w:hAnsi="Times New Roman" w:cs="Times New Roman" w:hint="eastAsia"/>
          <w:sz w:val="24"/>
          <w:szCs w:val="24"/>
        </w:rPr>
        <w:t>）或多输入流、比特流、</w:t>
      </w:r>
      <w:r>
        <w:rPr>
          <w:rFonts w:ascii="Times New Roman" w:eastAsia="宋体" w:hAnsi="Times New Roman" w:cs="Times New Roman" w:hint="eastAsia"/>
          <w:sz w:val="24"/>
          <w:szCs w:val="24"/>
        </w:rPr>
        <w:t>IP</w:t>
      </w:r>
      <w:r w:rsidRPr="005D3998">
        <w:rPr>
          <w:rFonts w:ascii="Times New Roman" w:eastAsia="宋体" w:hAnsi="Times New Roman" w:cs="Times New Roman" w:hint="eastAsia"/>
          <w:sz w:val="24"/>
          <w:szCs w:val="24"/>
        </w:rPr>
        <w:t>流或</w:t>
      </w:r>
      <w:r>
        <w:rPr>
          <w:rFonts w:ascii="Times New Roman" w:eastAsia="宋体" w:hAnsi="Times New Roman" w:cs="Times New Roman" w:hint="eastAsia"/>
          <w:sz w:val="24"/>
          <w:szCs w:val="24"/>
        </w:rPr>
        <w:t>ATM</w:t>
      </w:r>
      <w:r>
        <w:rPr>
          <w:rFonts w:ascii="Times New Roman" w:eastAsia="宋体" w:hAnsi="Times New Roman" w:cs="Times New Roman" w:hint="eastAsia"/>
          <w:sz w:val="24"/>
          <w:szCs w:val="24"/>
        </w:rPr>
        <w:t>流等，是输入</w:t>
      </w:r>
      <w:r w:rsidRPr="005D3998">
        <w:rPr>
          <w:rFonts w:ascii="Times New Roman" w:eastAsia="宋体" w:hAnsi="Times New Roman" w:cs="Times New Roman" w:hint="eastAsia"/>
          <w:sz w:val="24"/>
          <w:szCs w:val="24"/>
        </w:rPr>
        <w:t>数据流的接</w:t>
      </w:r>
      <w:r>
        <w:rPr>
          <w:rFonts w:ascii="Times New Roman" w:eastAsia="宋体" w:hAnsi="Times New Roman" w:cs="Times New Roman" w:hint="eastAsia"/>
          <w:sz w:val="24"/>
          <w:szCs w:val="24"/>
        </w:rPr>
        <w:t>口</w:t>
      </w:r>
      <w:r w:rsidRPr="005D3998">
        <w:rPr>
          <w:rFonts w:ascii="Times New Roman" w:eastAsia="宋体" w:hAnsi="Times New Roman" w:cs="Times New Roman" w:hint="eastAsia"/>
          <w:sz w:val="24"/>
          <w:szCs w:val="24"/>
        </w:rPr>
        <w:t>。在固定编码调制模式（</w:t>
      </w:r>
      <w:r>
        <w:rPr>
          <w:rFonts w:ascii="Times New Roman" w:eastAsia="宋体" w:hAnsi="Times New Roman" w:cs="Times New Roman" w:hint="eastAsia"/>
          <w:sz w:val="24"/>
          <w:szCs w:val="24"/>
        </w:rPr>
        <w:t>CCM</w:t>
      </w:r>
      <w:r>
        <w:rPr>
          <w:rFonts w:ascii="Times New Roman" w:eastAsia="宋体" w:hAnsi="Times New Roman" w:cs="Times New Roman" w:hint="eastAsia"/>
          <w:sz w:val="24"/>
          <w:szCs w:val="24"/>
        </w:rPr>
        <w:t>）下，模式适配部分还包括对</w:t>
      </w:r>
      <w:r>
        <w:rPr>
          <w:rFonts w:ascii="Times New Roman" w:eastAsia="宋体" w:hAnsi="Times New Roman" w:cs="Times New Roman" w:hint="eastAsia"/>
          <w:sz w:val="24"/>
          <w:szCs w:val="24"/>
        </w:rPr>
        <w:t>DVB</w:t>
      </w:r>
      <w:r>
        <w:rPr>
          <w:rFonts w:ascii="Times New Roman" w:eastAsia="宋体" w:hAnsi="Times New Roman" w:cs="Times New Roman" w:hint="eastAsia"/>
          <w:sz w:val="24"/>
          <w:szCs w:val="24"/>
        </w:rPr>
        <w:t>并行传输流或</w:t>
      </w:r>
      <w:r>
        <w:rPr>
          <w:rFonts w:ascii="Times New Roman" w:eastAsia="宋体" w:hAnsi="Times New Roman" w:cs="Times New Roman" w:hint="eastAsia"/>
          <w:sz w:val="24"/>
          <w:szCs w:val="24"/>
        </w:rPr>
        <w:t>DVB-ASI</w:t>
      </w:r>
      <w:r w:rsidRPr="005D3998">
        <w:rPr>
          <w:rFonts w:ascii="Times New Roman" w:eastAsia="宋体" w:hAnsi="Times New Roman" w:cs="Times New Roman" w:hint="eastAsia"/>
          <w:sz w:val="24"/>
          <w:szCs w:val="24"/>
        </w:rPr>
        <w:t>流的透明解包及８位循环冗余校验（</w:t>
      </w:r>
      <w:r w:rsidR="00DF0BB0">
        <w:rPr>
          <w:rFonts w:ascii="Times New Roman" w:eastAsia="宋体" w:hAnsi="Times New Roman" w:cs="Times New Roman" w:hint="eastAsia"/>
          <w:sz w:val="24"/>
          <w:szCs w:val="24"/>
        </w:rPr>
        <w:t>CRC-8</w:t>
      </w:r>
      <w:r w:rsidR="00775372">
        <w:rPr>
          <w:rFonts w:ascii="Times New Roman" w:eastAsia="宋体" w:hAnsi="Times New Roman" w:cs="Times New Roman" w:hint="eastAsia"/>
          <w:sz w:val="24"/>
          <w:szCs w:val="24"/>
        </w:rPr>
        <w:t>）。</w:t>
      </w:r>
    </w:p>
    <w:p w:rsidR="009E729A" w:rsidRDefault="007F5DEB" w:rsidP="00803DA3">
      <w:pPr>
        <w:pStyle w:val="a6"/>
        <w:numPr>
          <w:ilvl w:val="0"/>
          <w:numId w:val="8"/>
        </w:numPr>
        <w:spacing w:line="300" w:lineRule="auto"/>
        <w:ind w:firstLineChars="0"/>
        <w:rPr>
          <w:rFonts w:ascii="Times New Roman" w:eastAsia="宋体" w:hAnsi="Times New Roman" w:cs="Times New Roman"/>
          <w:sz w:val="24"/>
          <w:szCs w:val="24"/>
        </w:rPr>
      </w:pPr>
      <w:proofErr w:type="gramStart"/>
      <w:r>
        <w:rPr>
          <w:rFonts w:ascii="Times New Roman" w:eastAsia="宋体" w:hAnsi="Times New Roman" w:cs="Times New Roman"/>
          <w:sz w:val="24"/>
          <w:szCs w:val="24"/>
        </w:rPr>
        <w:t>流适应</w:t>
      </w:r>
      <w:proofErr w:type="gramEnd"/>
      <w:r>
        <w:rPr>
          <w:rFonts w:ascii="Times New Roman" w:eastAsia="宋体" w:hAnsi="Times New Roman" w:cs="Times New Roman"/>
          <w:sz w:val="24"/>
          <w:szCs w:val="24"/>
        </w:rPr>
        <w:t>模块</w:t>
      </w:r>
    </w:p>
    <w:p w:rsidR="009E729A" w:rsidRDefault="00AD64A0" w:rsidP="00AD64A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流适配部分完成基带信号的成</w:t>
      </w:r>
      <w:r w:rsidR="00775372">
        <w:rPr>
          <w:rFonts w:ascii="Times New Roman" w:eastAsia="宋体" w:hAnsi="Times New Roman" w:cs="Times New Roman" w:hint="eastAsia"/>
          <w:sz w:val="24"/>
          <w:szCs w:val="24"/>
        </w:rPr>
        <w:t>帧</w:t>
      </w:r>
      <w:r>
        <w:rPr>
          <w:rFonts w:ascii="Times New Roman" w:eastAsia="宋体" w:hAnsi="Times New Roman" w:cs="Times New Roman" w:hint="eastAsia"/>
          <w:sz w:val="24"/>
          <w:szCs w:val="24"/>
        </w:rPr>
        <w:t>及加扰两个功能。为满足后续</w:t>
      </w:r>
      <w:r w:rsidRPr="00AD64A0">
        <w:rPr>
          <w:rFonts w:ascii="Times New Roman" w:eastAsia="宋体" w:hAnsi="Times New Roman" w:cs="Times New Roman" w:hint="eastAsia"/>
          <w:sz w:val="24"/>
          <w:szCs w:val="24"/>
        </w:rPr>
        <w:t>纠错编码的</w:t>
      </w:r>
      <w:r>
        <w:rPr>
          <w:rFonts w:ascii="Times New Roman" w:eastAsia="宋体" w:hAnsi="Times New Roman" w:cs="Times New Roman" w:hint="eastAsia"/>
          <w:sz w:val="24"/>
          <w:szCs w:val="24"/>
        </w:rPr>
        <w:t>需要，基带成</w:t>
      </w:r>
      <w:r w:rsidR="00775372">
        <w:rPr>
          <w:rFonts w:ascii="Times New Roman" w:eastAsia="宋体" w:hAnsi="Times New Roman" w:cs="Times New Roman" w:hint="eastAsia"/>
          <w:sz w:val="24"/>
          <w:szCs w:val="24"/>
        </w:rPr>
        <w:t>帧</w:t>
      </w:r>
      <w:r>
        <w:rPr>
          <w:rFonts w:ascii="Times New Roman" w:eastAsia="宋体" w:hAnsi="Times New Roman" w:cs="Times New Roman" w:hint="eastAsia"/>
          <w:sz w:val="24"/>
          <w:szCs w:val="24"/>
        </w:rPr>
        <w:t>模块将输入数据按固定</w:t>
      </w:r>
      <w:proofErr w:type="gramStart"/>
      <w:r w:rsidR="00775372">
        <w:rPr>
          <w:rFonts w:ascii="Times New Roman" w:eastAsia="宋体" w:hAnsi="Times New Roman" w:cs="Times New Roman" w:hint="eastAsia"/>
          <w:sz w:val="24"/>
          <w:szCs w:val="24"/>
        </w:rPr>
        <w:t>帧</w:t>
      </w:r>
      <w:proofErr w:type="gramEnd"/>
      <w:r>
        <w:rPr>
          <w:rFonts w:ascii="Times New Roman" w:eastAsia="宋体" w:hAnsi="Times New Roman" w:cs="Times New Roman" w:hint="eastAsia"/>
          <w:sz w:val="24"/>
          <w:szCs w:val="24"/>
        </w:rPr>
        <w:t>长度进行打包，不足处用无用字节进行填充补足，不同的纠错编码方案对应不同的固定</w:t>
      </w:r>
      <w:proofErr w:type="gramStart"/>
      <w:r w:rsidR="00775372">
        <w:rPr>
          <w:rFonts w:ascii="Times New Roman" w:eastAsia="宋体" w:hAnsi="Times New Roman" w:cs="Times New Roman" w:hint="eastAsia"/>
          <w:sz w:val="24"/>
          <w:szCs w:val="24"/>
        </w:rPr>
        <w:t>帧</w:t>
      </w:r>
      <w:proofErr w:type="gramEnd"/>
      <w:r>
        <w:rPr>
          <w:rFonts w:ascii="Times New Roman" w:eastAsia="宋体" w:hAnsi="Times New Roman" w:cs="Times New Roman" w:hint="eastAsia"/>
          <w:sz w:val="24"/>
          <w:szCs w:val="24"/>
        </w:rPr>
        <w:t>长度</w:t>
      </w:r>
      <w:r w:rsidR="007F5DEB">
        <w:rPr>
          <w:rFonts w:ascii="Times New Roman" w:eastAsia="宋体" w:hAnsi="Times New Roman" w:cs="Times New Roman"/>
          <w:sz w:val="24"/>
          <w:szCs w:val="24"/>
        </w:rPr>
        <w:t>。</w:t>
      </w:r>
    </w:p>
    <w:p w:rsidR="009E729A" w:rsidRDefault="007F5DEB" w:rsidP="00803DA3">
      <w:pPr>
        <w:pStyle w:val="a6"/>
        <w:numPr>
          <w:ilvl w:val="0"/>
          <w:numId w:val="8"/>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FEC</w:t>
      </w:r>
      <w:r>
        <w:rPr>
          <w:rFonts w:ascii="Times New Roman" w:eastAsia="宋体" w:hAnsi="Times New Roman" w:cs="Times New Roman"/>
          <w:sz w:val="24"/>
          <w:szCs w:val="24"/>
        </w:rPr>
        <w:t>编码模块</w:t>
      </w:r>
    </w:p>
    <w:p w:rsidR="009E729A" w:rsidRDefault="007F5DEB" w:rsidP="00FA0B9F">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E71C10">
        <w:rPr>
          <w:rFonts w:ascii="Times New Roman" w:eastAsia="宋体" w:hAnsi="Times New Roman" w:cs="Times New Roman" w:hint="eastAsia"/>
          <w:sz w:val="24"/>
          <w:szCs w:val="24"/>
        </w:rPr>
        <w:t xml:space="preserve">  </w:t>
      </w:r>
      <w:r w:rsidR="00FA0B9F">
        <w:rPr>
          <w:rFonts w:ascii="Times New Roman" w:eastAsia="宋体" w:hAnsi="Times New Roman" w:cs="Times New Roman" w:hint="eastAsia"/>
          <w:sz w:val="24"/>
          <w:szCs w:val="24"/>
        </w:rPr>
        <w:t>前向纠错编码部分完成信道的误码保护和纠错编码</w:t>
      </w:r>
      <w:r w:rsidR="00FA0B9F" w:rsidRPr="00FA0B9F">
        <w:rPr>
          <w:rFonts w:ascii="Times New Roman" w:eastAsia="宋体" w:hAnsi="Times New Roman" w:cs="Times New Roman" w:hint="eastAsia"/>
          <w:sz w:val="24"/>
          <w:szCs w:val="24"/>
        </w:rPr>
        <w:t>功能，采用外码（</w:t>
      </w:r>
      <w:r w:rsidR="00FA0B9F">
        <w:rPr>
          <w:rFonts w:ascii="Times New Roman" w:eastAsia="宋体" w:hAnsi="Times New Roman" w:cs="Times New Roman" w:hint="eastAsia"/>
          <w:sz w:val="24"/>
          <w:szCs w:val="24"/>
        </w:rPr>
        <w:t>BCH</w:t>
      </w:r>
      <w:r w:rsidR="00FA0B9F">
        <w:rPr>
          <w:rFonts w:ascii="Times New Roman" w:eastAsia="宋体" w:hAnsi="Times New Roman" w:cs="Times New Roman" w:hint="eastAsia"/>
          <w:sz w:val="24"/>
          <w:szCs w:val="24"/>
        </w:rPr>
        <w:t>）</w:t>
      </w:r>
      <w:r w:rsidR="00FA0B9F">
        <w:rPr>
          <w:rFonts w:ascii="Times New Roman" w:eastAsia="宋体" w:hAnsi="Times New Roman" w:cs="Times New Roman" w:hint="eastAsia"/>
          <w:sz w:val="24"/>
          <w:szCs w:val="24"/>
        </w:rPr>
        <w:lastRenderedPageBreak/>
        <w:t>与内码（</w:t>
      </w:r>
      <w:r w:rsidR="00FA0B9F">
        <w:rPr>
          <w:rFonts w:ascii="Times New Roman" w:eastAsia="宋体" w:hAnsi="Times New Roman" w:cs="Times New Roman" w:hint="eastAsia"/>
          <w:sz w:val="24"/>
          <w:szCs w:val="24"/>
        </w:rPr>
        <w:t>LDPC</w:t>
      </w:r>
      <w:r w:rsidR="00FA0B9F">
        <w:rPr>
          <w:rFonts w:ascii="Times New Roman" w:eastAsia="宋体" w:hAnsi="Times New Roman" w:cs="Times New Roman" w:hint="eastAsia"/>
          <w:sz w:val="24"/>
          <w:szCs w:val="24"/>
        </w:rPr>
        <w:t>）级联的形式，先</w:t>
      </w:r>
      <w:proofErr w:type="gramStart"/>
      <w:r w:rsidR="00FA0B9F">
        <w:rPr>
          <w:rFonts w:ascii="Times New Roman" w:eastAsia="宋体" w:hAnsi="Times New Roman" w:cs="Times New Roman" w:hint="eastAsia"/>
          <w:sz w:val="24"/>
          <w:szCs w:val="24"/>
        </w:rPr>
        <w:t>完成外码</w:t>
      </w:r>
      <w:proofErr w:type="gramEnd"/>
      <w:r w:rsidR="00FA0B9F">
        <w:rPr>
          <w:rFonts w:ascii="Times New Roman" w:eastAsia="宋体" w:hAnsi="Times New Roman" w:cs="Times New Roman" w:hint="eastAsia"/>
          <w:sz w:val="24"/>
          <w:szCs w:val="24"/>
        </w:rPr>
        <w:t>BCH</w:t>
      </w:r>
      <w:r w:rsidR="00FA0B9F">
        <w:rPr>
          <w:rFonts w:ascii="Times New Roman" w:eastAsia="宋体" w:hAnsi="Times New Roman" w:cs="Times New Roman" w:hint="eastAsia"/>
          <w:sz w:val="24"/>
          <w:szCs w:val="24"/>
        </w:rPr>
        <w:t>编码，</w:t>
      </w:r>
      <w:r w:rsidR="00FA0B9F" w:rsidRPr="00FA0B9F">
        <w:rPr>
          <w:rFonts w:ascii="Times New Roman" w:eastAsia="宋体" w:hAnsi="Times New Roman" w:cs="Times New Roman" w:hint="eastAsia"/>
          <w:sz w:val="24"/>
          <w:szCs w:val="24"/>
        </w:rPr>
        <w:t>然后完成内码</w:t>
      </w:r>
      <w:r w:rsidR="00FA0B9F">
        <w:rPr>
          <w:rFonts w:ascii="Times New Roman" w:eastAsia="宋体" w:hAnsi="Times New Roman" w:cs="Times New Roman" w:hint="eastAsia"/>
          <w:sz w:val="24"/>
          <w:szCs w:val="24"/>
        </w:rPr>
        <w:t>LDPC</w:t>
      </w:r>
      <w:r w:rsidR="00FA0B9F">
        <w:rPr>
          <w:rFonts w:ascii="Times New Roman" w:eastAsia="宋体" w:hAnsi="Times New Roman" w:cs="Times New Roman" w:hint="eastAsia"/>
          <w:sz w:val="24"/>
          <w:szCs w:val="24"/>
        </w:rPr>
        <w:t>编码，之后</w:t>
      </w:r>
      <w:proofErr w:type="gramStart"/>
      <w:r w:rsidR="00FA0B9F">
        <w:rPr>
          <w:rFonts w:ascii="Times New Roman" w:eastAsia="宋体" w:hAnsi="Times New Roman" w:cs="Times New Roman" w:hint="eastAsia"/>
          <w:sz w:val="24"/>
          <w:szCs w:val="24"/>
        </w:rPr>
        <w:t>进行位</w:t>
      </w:r>
      <w:proofErr w:type="gramEnd"/>
      <w:r w:rsidR="00FA0B9F">
        <w:rPr>
          <w:rFonts w:ascii="Times New Roman" w:eastAsia="宋体" w:hAnsi="Times New Roman" w:cs="Times New Roman" w:hint="eastAsia"/>
          <w:sz w:val="24"/>
          <w:szCs w:val="24"/>
        </w:rPr>
        <w:t>交织。位交织部分</w:t>
      </w:r>
      <w:proofErr w:type="gramStart"/>
      <w:r w:rsidR="00FA0B9F">
        <w:rPr>
          <w:rFonts w:ascii="Times New Roman" w:eastAsia="宋体" w:hAnsi="Times New Roman" w:cs="Times New Roman" w:hint="eastAsia"/>
          <w:sz w:val="24"/>
          <w:szCs w:val="24"/>
        </w:rPr>
        <w:t>看采用</w:t>
      </w:r>
      <w:proofErr w:type="gramEnd"/>
      <w:r w:rsidR="00FA0B9F">
        <w:rPr>
          <w:rFonts w:ascii="Times New Roman" w:eastAsia="宋体" w:hAnsi="Times New Roman" w:cs="Times New Roman" w:hint="eastAsia"/>
          <w:sz w:val="24"/>
          <w:szCs w:val="24"/>
        </w:rPr>
        <w:t>的调制方式情况以</w:t>
      </w:r>
      <w:r w:rsidR="00FA0B9F" w:rsidRPr="00FA0B9F">
        <w:rPr>
          <w:rFonts w:ascii="Times New Roman" w:eastAsia="宋体" w:hAnsi="Times New Roman" w:cs="Times New Roman" w:hint="eastAsia"/>
          <w:sz w:val="24"/>
          <w:szCs w:val="24"/>
        </w:rPr>
        <w:t>判别是否需</w:t>
      </w:r>
      <w:r w:rsidR="00FA0B9F">
        <w:rPr>
          <w:rFonts w:ascii="Times New Roman" w:eastAsia="宋体" w:hAnsi="Times New Roman" w:cs="Times New Roman" w:hint="eastAsia"/>
          <w:sz w:val="24"/>
          <w:szCs w:val="24"/>
        </w:rPr>
        <w:t>要进行比特交织。基带</w:t>
      </w:r>
      <w:proofErr w:type="gramStart"/>
      <w:r w:rsidR="00FA0B9F">
        <w:rPr>
          <w:rFonts w:ascii="Times New Roman" w:eastAsia="宋体" w:hAnsi="Times New Roman" w:cs="Times New Roman" w:hint="eastAsia"/>
          <w:sz w:val="24"/>
          <w:szCs w:val="24"/>
        </w:rPr>
        <w:t>帧</w:t>
      </w:r>
      <w:proofErr w:type="gramEnd"/>
      <w:r w:rsidR="00FA0B9F">
        <w:rPr>
          <w:rFonts w:ascii="Times New Roman" w:eastAsia="宋体" w:hAnsi="Times New Roman" w:cs="Times New Roman" w:hint="eastAsia"/>
          <w:sz w:val="24"/>
          <w:szCs w:val="24"/>
        </w:rPr>
        <w:t>经过纠错编码部分进行编码后形成了纠错</w:t>
      </w:r>
      <w:proofErr w:type="gramStart"/>
      <w:r w:rsidR="00FA0B9F">
        <w:rPr>
          <w:rFonts w:ascii="Times New Roman" w:eastAsia="宋体" w:hAnsi="Times New Roman" w:cs="Times New Roman" w:hint="eastAsia"/>
          <w:sz w:val="24"/>
          <w:szCs w:val="24"/>
        </w:rPr>
        <w:t>帧</w:t>
      </w:r>
      <w:proofErr w:type="gramEnd"/>
    </w:p>
    <w:p w:rsidR="009E729A" w:rsidRDefault="007F5DEB" w:rsidP="005C0F5C">
      <w:pPr>
        <w:pStyle w:val="a6"/>
        <w:numPr>
          <w:ilvl w:val="0"/>
          <w:numId w:val="8"/>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星座映射模块</w:t>
      </w:r>
    </w:p>
    <w:p w:rsidR="009E729A" w:rsidRDefault="00E71C10" w:rsidP="00E71C1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映射部分将经过前向纠错编码的输入串行码流及</w:t>
      </w:r>
      <w:proofErr w:type="gramStart"/>
      <w:r>
        <w:rPr>
          <w:rFonts w:ascii="Times New Roman" w:eastAsia="宋体" w:hAnsi="Times New Roman" w:cs="Times New Roman" w:hint="eastAsia"/>
          <w:sz w:val="24"/>
          <w:szCs w:val="24"/>
        </w:rPr>
        <w:t>纠错帧按系统</w:t>
      </w:r>
      <w:proofErr w:type="gramEnd"/>
      <w:r>
        <w:rPr>
          <w:rFonts w:ascii="Times New Roman" w:eastAsia="宋体" w:hAnsi="Times New Roman" w:cs="Times New Roman" w:hint="eastAsia"/>
          <w:sz w:val="24"/>
          <w:szCs w:val="24"/>
        </w:rPr>
        <w:t>具</w:t>
      </w:r>
      <w:r w:rsidRPr="00E71C10">
        <w:rPr>
          <w:rFonts w:ascii="Times New Roman" w:eastAsia="宋体" w:hAnsi="Times New Roman" w:cs="Times New Roman" w:hint="eastAsia"/>
          <w:sz w:val="24"/>
          <w:szCs w:val="24"/>
        </w:rPr>
        <w:t>体采用的调制方式如</w:t>
      </w:r>
      <w:r>
        <w:rPr>
          <w:rFonts w:ascii="Times New Roman" w:eastAsia="宋体" w:hAnsi="Times New Roman" w:cs="Times New Roman" w:hint="eastAsia"/>
          <w:sz w:val="24"/>
          <w:szCs w:val="24"/>
        </w:rPr>
        <w:t>QPSK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8PSK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16ASK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32ASK</w:t>
      </w:r>
      <w:r>
        <w:rPr>
          <w:rFonts w:ascii="Times New Roman" w:eastAsia="宋体" w:hAnsi="Times New Roman" w:cs="Times New Roman" w:hint="eastAsia"/>
          <w:sz w:val="24"/>
          <w:szCs w:val="24"/>
        </w:rPr>
        <w:t>等，转换成能满足特定星</w:t>
      </w:r>
      <w:r w:rsidRPr="00E71C10">
        <w:rPr>
          <w:rFonts w:ascii="Times New Roman" w:eastAsia="宋体" w:hAnsi="Times New Roman" w:cs="Times New Roman" w:hint="eastAsia"/>
          <w:sz w:val="24"/>
          <w:szCs w:val="24"/>
        </w:rPr>
        <w:t>座图样式需要的并行码流</w:t>
      </w:r>
      <w:r w:rsidR="007F5DEB">
        <w:rPr>
          <w:rFonts w:ascii="Times New Roman" w:eastAsia="宋体" w:hAnsi="Times New Roman" w:cs="Times New Roman"/>
          <w:sz w:val="24"/>
          <w:szCs w:val="24"/>
        </w:rPr>
        <w:t>。</w:t>
      </w:r>
    </w:p>
    <w:p w:rsidR="009E729A" w:rsidRDefault="007F5DEB" w:rsidP="005C0F5C">
      <w:pPr>
        <w:pStyle w:val="a6"/>
        <w:numPr>
          <w:ilvl w:val="0"/>
          <w:numId w:val="8"/>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物理层组帧模块</w:t>
      </w:r>
    </w:p>
    <w:p w:rsidR="009E729A" w:rsidRDefault="004E057B" w:rsidP="004E057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在物理成帧部分包括</w:t>
      </w:r>
      <w:r>
        <w:rPr>
          <w:rFonts w:ascii="Times New Roman" w:eastAsia="宋体" w:hAnsi="Times New Roman" w:cs="Times New Roman" w:hint="eastAsia"/>
          <w:sz w:val="24"/>
          <w:szCs w:val="24"/>
        </w:rPr>
        <w:t>PL</w:t>
      </w:r>
      <w:r>
        <w:rPr>
          <w:rFonts w:ascii="Times New Roman" w:eastAsia="宋体" w:hAnsi="Times New Roman" w:cs="Times New Roman" w:hint="eastAsia"/>
          <w:sz w:val="24"/>
          <w:szCs w:val="24"/>
        </w:rPr>
        <w:t>标识、导频插入、</w:t>
      </w:r>
      <w:proofErr w:type="gramStart"/>
      <w:r>
        <w:rPr>
          <w:rFonts w:ascii="Times New Roman" w:eastAsia="宋体" w:hAnsi="Times New Roman" w:cs="Times New Roman" w:hint="eastAsia"/>
          <w:sz w:val="24"/>
          <w:szCs w:val="24"/>
        </w:rPr>
        <w:t>空帧插入及扰码</w:t>
      </w:r>
      <w:proofErr w:type="gramEnd"/>
      <w:r w:rsidRPr="004E057B">
        <w:rPr>
          <w:rFonts w:ascii="Times New Roman" w:eastAsia="宋体" w:hAnsi="Times New Roman" w:cs="Times New Roman" w:hint="eastAsia"/>
          <w:sz w:val="24"/>
          <w:szCs w:val="24"/>
        </w:rPr>
        <w:t>模</w:t>
      </w:r>
      <w:r>
        <w:rPr>
          <w:rFonts w:ascii="Times New Roman" w:eastAsia="宋体" w:hAnsi="Times New Roman" w:cs="Times New Roman" w:hint="eastAsia"/>
          <w:sz w:val="24"/>
          <w:szCs w:val="24"/>
        </w:rPr>
        <w:t>块，通过加扰模块实现能量扩散，</w:t>
      </w:r>
      <w:proofErr w:type="gramStart"/>
      <w:r>
        <w:rPr>
          <w:rFonts w:ascii="Times New Roman" w:eastAsia="宋体" w:hAnsi="Times New Roman" w:cs="Times New Roman" w:hint="eastAsia"/>
          <w:sz w:val="24"/>
          <w:szCs w:val="24"/>
        </w:rPr>
        <w:t>通过空帧插入</w:t>
      </w:r>
      <w:proofErr w:type="gramEnd"/>
      <w:r>
        <w:rPr>
          <w:rFonts w:ascii="Times New Roman" w:eastAsia="宋体" w:hAnsi="Times New Roman" w:cs="Times New Roman" w:hint="eastAsia"/>
          <w:sz w:val="24"/>
          <w:szCs w:val="24"/>
        </w:rPr>
        <w:t>满足物理成帧要求。</w:t>
      </w:r>
    </w:p>
    <w:p w:rsidR="009E729A" w:rsidRDefault="007F5DEB" w:rsidP="005C0F5C">
      <w:pPr>
        <w:pStyle w:val="a6"/>
        <w:numPr>
          <w:ilvl w:val="0"/>
          <w:numId w:val="8"/>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基带整形和成形调制</w:t>
      </w:r>
    </w:p>
    <w:p w:rsidR="009E729A" w:rsidRDefault="007F5DE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能量扩散后信号需要进行升余弦均方滤波。滚降系数为</w:t>
      </w:r>
      <w:r>
        <w:rPr>
          <w:rFonts w:ascii="Times New Roman" w:eastAsia="宋体" w:hAnsi="Times New Roman" w:cs="Times New Roman"/>
          <w:sz w:val="24"/>
          <w:szCs w:val="24"/>
        </w:rPr>
        <w:t>0</w:t>
      </w:r>
      <w:r w:rsidR="005C0F5C">
        <w:rPr>
          <w:rFonts w:ascii="Times New Roman" w:eastAsia="宋体" w:hAnsi="Times New Roman" w:cs="Times New Roman" w:hint="eastAsia"/>
          <w:sz w:val="24"/>
          <w:szCs w:val="24"/>
        </w:rPr>
        <w:t>.</w:t>
      </w:r>
      <w:r>
        <w:rPr>
          <w:rFonts w:ascii="Times New Roman" w:eastAsia="宋体" w:hAnsi="Times New Roman" w:cs="Times New Roman"/>
          <w:sz w:val="24"/>
          <w:szCs w:val="24"/>
        </w:rPr>
        <w:t>35</w:t>
      </w:r>
      <w:r>
        <w:rPr>
          <w:rFonts w:ascii="Times New Roman" w:eastAsia="宋体" w:hAnsi="Times New Roman" w:cs="Times New Roman"/>
          <w:sz w:val="24"/>
          <w:szCs w:val="24"/>
        </w:rPr>
        <w:t>、</w:t>
      </w:r>
      <w:r>
        <w:rPr>
          <w:rFonts w:ascii="Times New Roman" w:eastAsia="宋体" w:hAnsi="Times New Roman" w:cs="Times New Roman"/>
          <w:sz w:val="24"/>
          <w:szCs w:val="24"/>
        </w:rPr>
        <w:t>0</w:t>
      </w:r>
      <w:r w:rsidR="005C0F5C">
        <w:rPr>
          <w:rFonts w:ascii="Times New Roman" w:eastAsia="宋体" w:hAnsi="Times New Roman" w:cs="Times New Roman" w:hint="eastAsia"/>
          <w:sz w:val="24"/>
          <w:szCs w:val="24"/>
        </w:rPr>
        <w:t>.</w:t>
      </w:r>
      <w:r>
        <w:rPr>
          <w:rFonts w:ascii="Times New Roman" w:eastAsia="宋体" w:hAnsi="Times New Roman" w:cs="Times New Roman"/>
          <w:sz w:val="24"/>
          <w:szCs w:val="24"/>
        </w:rPr>
        <w:t>25</w:t>
      </w:r>
      <w:r>
        <w:rPr>
          <w:rFonts w:ascii="Times New Roman" w:eastAsia="宋体" w:hAnsi="Times New Roman" w:cs="Times New Roman"/>
          <w:sz w:val="24"/>
          <w:szCs w:val="24"/>
        </w:rPr>
        <w:t>、</w:t>
      </w:r>
      <w:r>
        <w:rPr>
          <w:rFonts w:ascii="Times New Roman" w:eastAsia="宋体" w:hAnsi="Times New Roman" w:cs="Times New Roman"/>
          <w:sz w:val="24"/>
          <w:szCs w:val="24"/>
        </w:rPr>
        <w:t>0</w:t>
      </w:r>
      <w:r w:rsidR="005C0F5C">
        <w:rPr>
          <w:rFonts w:ascii="Times New Roman" w:eastAsia="宋体" w:hAnsi="Times New Roman" w:cs="Times New Roman" w:hint="eastAsia"/>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由应用</w:t>
      </w:r>
      <w:proofErr w:type="gramEnd"/>
      <w:r>
        <w:rPr>
          <w:rFonts w:ascii="Times New Roman" w:eastAsia="宋体" w:hAnsi="Times New Roman" w:cs="Times New Roman"/>
          <w:sz w:val="24"/>
          <w:szCs w:val="24"/>
        </w:rPr>
        <w:t>的类别来决定。</w:t>
      </w:r>
      <w:r w:rsidR="00B81462">
        <w:rPr>
          <w:rFonts w:ascii="Times New Roman" w:eastAsia="宋体" w:hAnsi="Times New Roman" w:cs="Times New Roman" w:hint="eastAsia"/>
          <w:sz w:val="24"/>
          <w:szCs w:val="24"/>
        </w:rPr>
        <w:t>信号调制完成后就可以送射频单元进行上变频发射到卫星。</w:t>
      </w:r>
    </w:p>
    <w:p w:rsidR="00F548B9" w:rsidRDefault="005B7B95" w:rsidP="005B7B95">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DVB-S2</w:t>
      </w:r>
      <w:r w:rsidRPr="005B7B95">
        <w:rPr>
          <w:rFonts w:ascii="Times New Roman" w:eastAsia="宋体" w:hAnsi="Times New Roman" w:cs="Times New Roman" w:hint="eastAsia"/>
          <w:sz w:val="24"/>
          <w:szCs w:val="24"/>
        </w:rPr>
        <w:t>后向兼容模</w:t>
      </w:r>
      <w:r>
        <w:rPr>
          <w:rFonts w:ascii="Times New Roman" w:eastAsia="宋体" w:hAnsi="Times New Roman" w:cs="Times New Roman" w:hint="eastAsia"/>
          <w:sz w:val="24"/>
          <w:szCs w:val="24"/>
        </w:rPr>
        <w:t>式是指</w:t>
      </w:r>
      <w:r w:rsidRPr="005B7B95">
        <w:rPr>
          <w:rFonts w:ascii="Times New Roman" w:eastAsia="宋体" w:hAnsi="Times New Roman" w:cs="Times New Roman"/>
          <w:sz w:val="24"/>
          <w:szCs w:val="24"/>
        </w:rPr>
        <w:t>DVB-S2</w:t>
      </w:r>
      <w:r>
        <w:rPr>
          <w:rFonts w:ascii="Times New Roman" w:eastAsia="宋体" w:hAnsi="Times New Roman" w:cs="Times New Roman" w:hint="eastAsia"/>
          <w:sz w:val="24"/>
          <w:szCs w:val="24"/>
        </w:rPr>
        <w:t>系统兼容</w:t>
      </w:r>
      <w:r>
        <w:rPr>
          <w:rFonts w:ascii="Times New Roman" w:eastAsia="宋体" w:hAnsi="Times New Roman" w:cs="Times New Roman"/>
          <w:sz w:val="24"/>
          <w:szCs w:val="24"/>
        </w:rPr>
        <w:t>DVB-S</w:t>
      </w:r>
      <w:r>
        <w:rPr>
          <w:rFonts w:ascii="Times New Roman" w:eastAsia="宋体" w:hAnsi="Times New Roman" w:cs="Times New Roman" w:hint="eastAsia"/>
          <w:sz w:val="24"/>
          <w:szCs w:val="24"/>
        </w:rPr>
        <w:t>接收机，使用</w:t>
      </w:r>
      <w:r>
        <w:rPr>
          <w:rFonts w:ascii="Times New Roman" w:eastAsia="宋体" w:hAnsi="Times New Roman" w:cs="Times New Roman"/>
          <w:sz w:val="24"/>
          <w:szCs w:val="24"/>
        </w:rPr>
        <w:t>DVB-S</w:t>
      </w:r>
      <w:r>
        <w:rPr>
          <w:rFonts w:ascii="Times New Roman" w:eastAsia="宋体" w:hAnsi="Times New Roman" w:cs="Times New Roman" w:hint="eastAsia"/>
          <w:sz w:val="24"/>
          <w:szCs w:val="24"/>
        </w:rPr>
        <w:t>接</w:t>
      </w:r>
      <w:r w:rsidRPr="005B7B95">
        <w:rPr>
          <w:rFonts w:ascii="Times New Roman" w:eastAsia="宋体" w:hAnsi="Times New Roman" w:cs="Times New Roman" w:hint="eastAsia"/>
          <w:sz w:val="24"/>
          <w:szCs w:val="24"/>
        </w:rPr>
        <w:t>收机可接收</w:t>
      </w:r>
      <w:r w:rsidRPr="005B7B95">
        <w:rPr>
          <w:rFonts w:ascii="Times New Roman" w:eastAsia="宋体" w:hAnsi="Times New Roman" w:cs="Times New Roman"/>
          <w:sz w:val="24"/>
          <w:szCs w:val="24"/>
        </w:rPr>
        <w:t>DVB-S2</w:t>
      </w:r>
      <w:r>
        <w:rPr>
          <w:rFonts w:ascii="Times New Roman" w:eastAsia="宋体" w:hAnsi="Times New Roman" w:cs="Times New Roman" w:hint="eastAsia"/>
          <w:sz w:val="24"/>
          <w:szCs w:val="24"/>
        </w:rPr>
        <w:t>的信号。后向兼容是利用信道传输流分类来实现的。</w:t>
      </w:r>
      <w:r w:rsidRPr="005B7B95">
        <w:rPr>
          <w:rFonts w:ascii="Times New Roman" w:eastAsia="宋体" w:hAnsi="Times New Roman" w:cs="Times New Roman"/>
          <w:sz w:val="24"/>
          <w:szCs w:val="24"/>
        </w:rPr>
        <w:t>DVB-S2</w:t>
      </w:r>
      <w:r w:rsidRPr="005B7B95">
        <w:rPr>
          <w:rFonts w:ascii="Times New Roman" w:eastAsia="宋体" w:hAnsi="Times New Roman" w:cs="Times New Roman" w:hint="eastAsia"/>
          <w:sz w:val="24"/>
          <w:szCs w:val="24"/>
        </w:rPr>
        <w:t>信息在信道上传输时，将</w:t>
      </w:r>
      <w:r>
        <w:rPr>
          <w:rFonts w:ascii="Times New Roman" w:eastAsia="宋体" w:hAnsi="Times New Roman" w:cs="Times New Roman" w:hint="eastAsia"/>
          <w:sz w:val="24"/>
          <w:szCs w:val="24"/>
        </w:rPr>
        <w:t>被</w:t>
      </w:r>
      <w:proofErr w:type="gramStart"/>
      <w:r>
        <w:rPr>
          <w:rFonts w:ascii="Times New Roman" w:eastAsia="宋体" w:hAnsi="Times New Roman" w:cs="Times New Roman" w:hint="eastAsia"/>
          <w:sz w:val="24"/>
          <w:szCs w:val="24"/>
        </w:rPr>
        <w:t>分成低</w:t>
      </w:r>
      <w:proofErr w:type="gramEnd"/>
      <w:r>
        <w:rPr>
          <w:rFonts w:ascii="Times New Roman" w:eastAsia="宋体" w:hAnsi="Times New Roman" w:cs="Times New Roman" w:hint="eastAsia"/>
          <w:sz w:val="24"/>
          <w:szCs w:val="24"/>
        </w:rPr>
        <w:t>优先级（</w:t>
      </w:r>
      <w:r>
        <w:rPr>
          <w:rFonts w:ascii="Times New Roman" w:eastAsia="宋体" w:hAnsi="Times New Roman" w:cs="Times New Roman" w:hint="eastAsia"/>
          <w:sz w:val="24"/>
          <w:szCs w:val="24"/>
        </w:rPr>
        <w:t>LP</w:t>
      </w:r>
      <w:r>
        <w:rPr>
          <w:rFonts w:ascii="Times New Roman" w:eastAsia="宋体" w:hAnsi="Times New Roman" w:cs="Times New Roman" w:hint="eastAsia"/>
          <w:sz w:val="24"/>
          <w:szCs w:val="24"/>
        </w:rPr>
        <w:t>）和高优先级（</w:t>
      </w:r>
      <w:r>
        <w:rPr>
          <w:rFonts w:ascii="Times New Roman" w:eastAsia="宋体" w:hAnsi="Times New Roman" w:cs="Times New Roman" w:hint="eastAsia"/>
          <w:sz w:val="24"/>
          <w:szCs w:val="24"/>
        </w:rPr>
        <w:t>HP</w:t>
      </w:r>
      <w:r>
        <w:rPr>
          <w:rFonts w:ascii="Times New Roman" w:eastAsia="宋体" w:hAnsi="Times New Roman" w:cs="Times New Roman" w:hint="eastAsia"/>
          <w:sz w:val="24"/>
          <w:szCs w:val="24"/>
        </w:rPr>
        <w:t>）两个传输流（</w:t>
      </w:r>
      <w:r>
        <w:rPr>
          <w:rFonts w:ascii="Times New Roman" w:eastAsia="宋体" w:hAnsi="Times New Roman" w:cs="Times New Roman" w:hint="eastAsia"/>
          <w:sz w:val="24"/>
          <w:szCs w:val="24"/>
        </w:rPr>
        <w:t>TS</w:t>
      </w:r>
      <w:r>
        <w:rPr>
          <w:rFonts w:ascii="Times New Roman" w:eastAsia="宋体" w:hAnsi="Times New Roman" w:cs="Times New Roman" w:hint="eastAsia"/>
          <w:sz w:val="24"/>
          <w:szCs w:val="24"/>
        </w:rPr>
        <w:t>），</w:t>
      </w:r>
      <w:r w:rsidRPr="005B7B95">
        <w:rPr>
          <w:rFonts w:ascii="Times New Roman" w:eastAsia="宋体" w:hAnsi="Times New Roman" w:cs="Times New Roman" w:hint="eastAsia"/>
          <w:sz w:val="24"/>
          <w:szCs w:val="24"/>
        </w:rPr>
        <w:t>高低优先级</w:t>
      </w:r>
      <w:r>
        <w:rPr>
          <w:rFonts w:ascii="Times New Roman" w:eastAsia="宋体" w:hAnsi="Times New Roman" w:cs="Times New Roman" w:hint="eastAsia"/>
          <w:sz w:val="24"/>
          <w:szCs w:val="24"/>
        </w:rPr>
        <w:t>两个传输</w:t>
      </w:r>
      <w:proofErr w:type="gramStart"/>
      <w:r>
        <w:rPr>
          <w:rFonts w:ascii="Times New Roman" w:eastAsia="宋体" w:hAnsi="Times New Roman" w:cs="Times New Roman" w:hint="eastAsia"/>
          <w:sz w:val="24"/>
          <w:szCs w:val="24"/>
        </w:rPr>
        <w:t>流采用</w:t>
      </w:r>
      <w:proofErr w:type="gramEnd"/>
      <w:r>
        <w:rPr>
          <w:rFonts w:ascii="Times New Roman" w:eastAsia="宋体" w:hAnsi="Times New Roman" w:cs="Times New Roman" w:hint="eastAsia"/>
          <w:sz w:val="24"/>
          <w:szCs w:val="24"/>
        </w:rPr>
        <w:t>的纠错编码方式均不相同，其通过特殊的规则映射到</w:t>
      </w:r>
      <w:r w:rsidRPr="005B7B95">
        <w:rPr>
          <w:rFonts w:ascii="Times New Roman" w:eastAsia="宋体" w:hAnsi="Times New Roman" w:cs="Times New Roman" w:hint="eastAsia"/>
          <w:sz w:val="24"/>
          <w:szCs w:val="24"/>
        </w:rPr>
        <w:t>调制星座图中，远端站的</w:t>
      </w:r>
      <w:r>
        <w:rPr>
          <w:rFonts w:ascii="Times New Roman" w:eastAsia="宋体" w:hAnsi="Times New Roman" w:cs="Times New Roman" w:hint="eastAsia"/>
          <w:sz w:val="24"/>
          <w:szCs w:val="24"/>
        </w:rPr>
        <w:t>Modem</w:t>
      </w:r>
      <w:r>
        <w:rPr>
          <w:rFonts w:ascii="Times New Roman" w:eastAsia="宋体" w:hAnsi="Times New Roman" w:cs="Times New Roman" w:hint="eastAsia"/>
          <w:sz w:val="24"/>
          <w:szCs w:val="24"/>
        </w:rPr>
        <w:t>可以分离这两个传输流。高优先级传输流（</w:t>
      </w:r>
      <w:r>
        <w:rPr>
          <w:rFonts w:ascii="Times New Roman" w:eastAsia="宋体" w:hAnsi="Times New Roman" w:cs="Times New Roman" w:hint="eastAsia"/>
          <w:sz w:val="24"/>
          <w:szCs w:val="24"/>
        </w:rPr>
        <w:t>HP-TS</w:t>
      </w:r>
      <w:r>
        <w:rPr>
          <w:rFonts w:ascii="Times New Roman" w:eastAsia="宋体" w:hAnsi="Times New Roman" w:cs="Times New Roman" w:hint="eastAsia"/>
          <w:sz w:val="24"/>
          <w:szCs w:val="24"/>
        </w:rPr>
        <w:t>）</w:t>
      </w:r>
      <w:r w:rsidRPr="005B7B95">
        <w:rPr>
          <w:rFonts w:ascii="Times New Roman" w:eastAsia="宋体" w:hAnsi="Times New Roman" w:cs="Times New Roman" w:hint="eastAsia"/>
          <w:sz w:val="24"/>
          <w:szCs w:val="24"/>
        </w:rPr>
        <w:t>可兼容</w:t>
      </w:r>
      <w:r>
        <w:rPr>
          <w:rFonts w:ascii="Times New Roman" w:eastAsia="宋体" w:hAnsi="Times New Roman" w:cs="Times New Roman"/>
          <w:sz w:val="24"/>
          <w:szCs w:val="24"/>
        </w:rPr>
        <w:t>DVB-S</w:t>
      </w:r>
      <w:r>
        <w:rPr>
          <w:rFonts w:ascii="Times New Roman" w:eastAsia="宋体" w:hAnsi="Times New Roman" w:cs="Times New Roman" w:hint="eastAsia"/>
          <w:sz w:val="24"/>
          <w:szCs w:val="24"/>
        </w:rPr>
        <w:t>接收机，</w:t>
      </w:r>
      <w:r>
        <w:rPr>
          <w:rFonts w:ascii="Times New Roman" w:eastAsia="宋体" w:hAnsi="Times New Roman" w:cs="Times New Roman"/>
          <w:sz w:val="24"/>
          <w:szCs w:val="24"/>
        </w:rPr>
        <w:t>DVB-S</w:t>
      </w:r>
      <w:r>
        <w:rPr>
          <w:rFonts w:ascii="Times New Roman" w:eastAsia="宋体" w:hAnsi="Times New Roman" w:cs="Times New Roman" w:hint="eastAsia"/>
          <w:sz w:val="24"/>
          <w:szCs w:val="24"/>
        </w:rPr>
        <w:t>接收机能够接收解调该信号。但是</w:t>
      </w:r>
      <w:r w:rsidR="00B91CA1">
        <w:rPr>
          <w:rFonts w:ascii="Times New Roman" w:eastAsia="宋体" w:hAnsi="Times New Roman" w:cs="Times New Roman" w:hint="eastAsia"/>
          <w:sz w:val="24"/>
          <w:szCs w:val="24"/>
        </w:rPr>
        <w:t>低</w:t>
      </w:r>
      <w:r>
        <w:rPr>
          <w:rFonts w:ascii="Times New Roman" w:eastAsia="宋体" w:hAnsi="Times New Roman" w:cs="Times New Roman" w:hint="eastAsia"/>
          <w:sz w:val="24"/>
          <w:szCs w:val="24"/>
        </w:rPr>
        <w:t>优先级传输</w:t>
      </w:r>
      <w:r w:rsidR="00B91CA1">
        <w:rPr>
          <w:rFonts w:ascii="Times New Roman" w:eastAsia="宋体" w:hAnsi="Times New Roman" w:cs="Times New Roman" w:hint="eastAsia"/>
          <w:sz w:val="24"/>
          <w:szCs w:val="24"/>
        </w:rPr>
        <w:t>流</w:t>
      </w:r>
      <w:r w:rsidR="00B91CA1" w:rsidRPr="00B91CA1">
        <w:rPr>
          <w:rFonts w:ascii="Times New Roman" w:eastAsia="宋体" w:hAnsi="Times New Roman" w:cs="Times New Roman" w:hint="eastAsia"/>
          <w:sz w:val="24"/>
          <w:szCs w:val="24"/>
        </w:rPr>
        <w:t>（</w:t>
      </w:r>
      <w:r w:rsidR="00B91CA1">
        <w:rPr>
          <w:rFonts w:ascii="Times New Roman" w:eastAsia="宋体" w:hAnsi="Times New Roman" w:cs="Times New Roman" w:hint="eastAsia"/>
          <w:sz w:val="24"/>
          <w:szCs w:val="24"/>
        </w:rPr>
        <w:t>L</w:t>
      </w:r>
      <w:r w:rsidR="00B91CA1" w:rsidRPr="00B91CA1">
        <w:rPr>
          <w:rFonts w:ascii="Times New Roman" w:eastAsia="宋体" w:hAnsi="Times New Roman" w:cs="Times New Roman" w:hint="eastAsia"/>
          <w:sz w:val="24"/>
          <w:szCs w:val="24"/>
        </w:rPr>
        <w:t>P-TS</w:t>
      </w:r>
      <w:r w:rsidR="00B91CA1" w:rsidRPr="00B91CA1">
        <w:rPr>
          <w:rFonts w:ascii="Times New Roman" w:eastAsia="宋体" w:hAnsi="Times New Roman" w:cs="Times New Roman" w:hint="eastAsia"/>
          <w:sz w:val="24"/>
          <w:szCs w:val="24"/>
        </w:rPr>
        <w:t>）</w:t>
      </w:r>
      <w:r w:rsidRPr="005B7B95">
        <w:rPr>
          <w:rFonts w:ascii="Times New Roman" w:eastAsia="宋体" w:hAnsi="Times New Roman" w:cs="Times New Roman" w:hint="eastAsia"/>
          <w:sz w:val="24"/>
          <w:szCs w:val="24"/>
        </w:rPr>
        <w:t>则只有</w:t>
      </w:r>
      <w:r w:rsidRPr="005B7B95">
        <w:rPr>
          <w:rFonts w:ascii="Times New Roman" w:eastAsia="宋体" w:hAnsi="Times New Roman" w:cs="Times New Roman"/>
          <w:sz w:val="24"/>
          <w:szCs w:val="24"/>
        </w:rPr>
        <w:t>DVB-S2</w:t>
      </w:r>
      <w:r>
        <w:rPr>
          <w:rFonts w:ascii="Times New Roman" w:eastAsia="宋体" w:hAnsi="Times New Roman" w:cs="Times New Roman" w:hint="eastAsia"/>
          <w:sz w:val="24"/>
          <w:szCs w:val="24"/>
        </w:rPr>
        <w:t>接收机能够接收，</w:t>
      </w:r>
      <w:r>
        <w:rPr>
          <w:rFonts w:ascii="Times New Roman" w:eastAsia="宋体" w:hAnsi="Times New Roman" w:cs="Times New Roman"/>
          <w:sz w:val="24"/>
          <w:szCs w:val="24"/>
        </w:rPr>
        <w:t>DVB-S</w:t>
      </w:r>
      <w:r>
        <w:rPr>
          <w:rFonts w:ascii="Times New Roman" w:eastAsia="宋体" w:hAnsi="Times New Roman" w:cs="Times New Roman" w:hint="eastAsia"/>
          <w:sz w:val="24"/>
          <w:szCs w:val="24"/>
        </w:rPr>
        <w:t>接收机不能解调该信号。</w:t>
      </w:r>
      <w:r w:rsidR="00B91CA1" w:rsidRPr="00B91CA1">
        <w:rPr>
          <w:rFonts w:ascii="Times New Roman" w:eastAsia="宋体" w:hAnsi="Times New Roman" w:cs="Times New Roman"/>
          <w:sz w:val="24"/>
          <w:szCs w:val="24"/>
        </w:rPr>
        <w:t>DVB-S2</w:t>
      </w:r>
      <w:r w:rsidRPr="005B7B95">
        <w:rPr>
          <w:rFonts w:ascii="Times New Roman" w:eastAsia="宋体" w:hAnsi="Times New Roman" w:cs="Times New Roman" w:hint="eastAsia"/>
          <w:sz w:val="24"/>
          <w:szCs w:val="24"/>
        </w:rPr>
        <w:t>系统后向兼容性的流程如图</w:t>
      </w:r>
      <w:r>
        <w:rPr>
          <w:rFonts w:ascii="Times New Roman" w:eastAsia="宋体" w:hAnsi="Times New Roman" w:cs="Times New Roman" w:hint="eastAsia"/>
          <w:sz w:val="24"/>
          <w:szCs w:val="24"/>
        </w:rPr>
        <w:t>4</w:t>
      </w:r>
      <w:r w:rsidRPr="005B7B95">
        <w:rPr>
          <w:rFonts w:ascii="Times New Roman" w:eastAsia="宋体" w:hAnsi="Times New Roman" w:cs="Times New Roman" w:hint="eastAsia"/>
          <w:sz w:val="24"/>
          <w:szCs w:val="24"/>
        </w:rPr>
        <w:t>所示。</w:t>
      </w:r>
    </w:p>
    <w:p w:rsidR="00F548B9" w:rsidRDefault="00F548B9">
      <w:pPr>
        <w:spacing w:line="300" w:lineRule="auto"/>
        <w:ind w:firstLineChars="200" w:firstLine="480"/>
        <w:rPr>
          <w:rFonts w:ascii="Times New Roman" w:eastAsia="宋体" w:hAnsi="Times New Roman" w:cs="Times New Roman"/>
          <w:sz w:val="24"/>
          <w:szCs w:val="24"/>
        </w:rPr>
      </w:pPr>
    </w:p>
    <w:p w:rsidR="00F548B9" w:rsidRDefault="00055B44" w:rsidP="00055B44">
      <w:pPr>
        <w:spacing w:line="300" w:lineRule="auto"/>
        <w:ind w:firstLineChars="200" w:firstLine="420"/>
        <w:jc w:val="center"/>
        <w:rPr>
          <w:rFonts w:ascii="Times New Roman" w:eastAsia="宋体" w:hAnsi="Times New Roman" w:cs="Times New Roman"/>
          <w:sz w:val="24"/>
          <w:szCs w:val="24"/>
        </w:rPr>
      </w:pPr>
      <w:r>
        <w:rPr>
          <w:noProof/>
        </w:rPr>
        <w:drawing>
          <wp:inline distT="0" distB="0" distL="0" distR="0" wp14:anchorId="7433DB24" wp14:editId="65CA5C97">
            <wp:extent cx="4528867" cy="1673524"/>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24532" cy="1671922"/>
                    </a:xfrm>
                    <a:prstGeom prst="rect">
                      <a:avLst/>
                    </a:prstGeom>
                  </pic:spPr>
                </pic:pic>
              </a:graphicData>
            </a:graphic>
          </wp:inline>
        </w:drawing>
      </w:r>
    </w:p>
    <w:p w:rsidR="00055B44" w:rsidRPr="00A00FF7" w:rsidRDefault="00055B44" w:rsidP="00055B44">
      <w:pPr>
        <w:jc w:val="center"/>
        <w:rPr>
          <w:rFonts w:ascii="黑体" w:eastAsia="黑体" w:hAnsi="黑体"/>
        </w:rPr>
      </w:pPr>
      <w:r w:rsidRPr="00A00FF7">
        <w:rPr>
          <w:rFonts w:ascii="黑体" w:eastAsia="黑体" w:hAnsi="黑体" w:hint="eastAsia"/>
        </w:rPr>
        <w:t>图</w:t>
      </w:r>
      <w:r>
        <w:rPr>
          <w:rFonts w:ascii="黑体" w:eastAsia="黑体" w:hAnsi="黑体" w:hint="eastAsia"/>
        </w:rPr>
        <w:t>4</w:t>
      </w:r>
      <w:r w:rsidRPr="00A00FF7">
        <w:rPr>
          <w:rFonts w:ascii="黑体" w:eastAsia="黑体" w:hAnsi="黑体" w:hint="eastAsia"/>
        </w:rPr>
        <w:t xml:space="preserve"> </w:t>
      </w:r>
      <w:r>
        <w:rPr>
          <w:rFonts w:ascii="黑体" w:eastAsia="黑体" w:hAnsi="黑体" w:hint="eastAsia"/>
        </w:rPr>
        <w:t>DVB-S2后向兼容性工作流程</w:t>
      </w:r>
      <w:r w:rsidRPr="00A00FF7">
        <w:rPr>
          <w:rFonts w:ascii="黑体" w:eastAsia="黑体" w:hAnsi="黑体" w:hint="eastAsia"/>
        </w:rPr>
        <w:t>图</w:t>
      </w:r>
    </w:p>
    <w:p w:rsidR="00055B44" w:rsidRDefault="00055B44" w:rsidP="00055B44"/>
    <w:p w:rsidR="009E729A" w:rsidRDefault="007F5DEB" w:rsidP="005C0F5C">
      <w:pPr>
        <w:spacing w:line="30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三、</w:t>
      </w:r>
      <w:r>
        <w:rPr>
          <w:rFonts w:ascii="Times New Roman" w:eastAsia="宋体" w:hAnsi="Times New Roman" w:cs="Times New Roman"/>
          <w:b/>
          <w:bCs/>
          <w:sz w:val="24"/>
          <w:szCs w:val="24"/>
        </w:rPr>
        <w:t>DVB-S2</w:t>
      </w:r>
      <w:r>
        <w:rPr>
          <w:rFonts w:ascii="Times New Roman" w:eastAsia="宋体" w:hAnsi="Times New Roman" w:cs="Times New Roman"/>
          <w:b/>
          <w:bCs/>
          <w:sz w:val="24"/>
          <w:szCs w:val="24"/>
        </w:rPr>
        <w:t>和</w:t>
      </w:r>
      <w:r>
        <w:rPr>
          <w:rFonts w:ascii="Times New Roman" w:eastAsia="宋体" w:hAnsi="Times New Roman" w:cs="Times New Roman"/>
          <w:b/>
          <w:bCs/>
          <w:sz w:val="24"/>
          <w:szCs w:val="24"/>
        </w:rPr>
        <w:t>DVB-S</w:t>
      </w:r>
      <w:r>
        <w:rPr>
          <w:rFonts w:ascii="Times New Roman" w:eastAsia="宋体" w:hAnsi="Times New Roman" w:cs="Times New Roman"/>
          <w:b/>
          <w:bCs/>
          <w:sz w:val="24"/>
          <w:szCs w:val="24"/>
        </w:rPr>
        <w:t>对比</w:t>
      </w:r>
    </w:p>
    <w:p w:rsidR="00FE0593" w:rsidRDefault="00FE0593">
      <w:pPr>
        <w:ind w:firstLineChars="200" w:firstLine="420"/>
        <w:jc w:val="center"/>
        <w:rPr>
          <w:rFonts w:ascii="黑体" w:eastAsia="黑体" w:hAnsi="黑体"/>
        </w:rPr>
      </w:pPr>
    </w:p>
    <w:p w:rsidR="00FE0593" w:rsidRDefault="00FE0593">
      <w:pPr>
        <w:ind w:firstLineChars="200" w:firstLine="420"/>
        <w:jc w:val="center"/>
        <w:rPr>
          <w:rFonts w:ascii="黑体" w:eastAsia="黑体" w:hAnsi="黑体"/>
        </w:rPr>
      </w:pPr>
    </w:p>
    <w:p w:rsidR="00FE0593" w:rsidRDefault="00FE0593">
      <w:pPr>
        <w:ind w:firstLineChars="200" w:firstLine="420"/>
        <w:jc w:val="center"/>
        <w:rPr>
          <w:rFonts w:ascii="黑体" w:eastAsia="黑体" w:hAnsi="黑体"/>
        </w:rPr>
      </w:pPr>
    </w:p>
    <w:p w:rsidR="009E729A" w:rsidRPr="00B9281C" w:rsidRDefault="007F5DEB">
      <w:pPr>
        <w:ind w:firstLineChars="200" w:firstLine="420"/>
        <w:jc w:val="center"/>
        <w:rPr>
          <w:rFonts w:ascii="黑体" w:eastAsia="黑体" w:hAnsi="黑体"/>
        </w:rPr>
      </w:pPr>
      <w:r w:rsidRPr="00B9281C">
        <w:rPr>
          <w:rFonts w:ascii="黑体" w:eastAsia="黑体" w:hAnsi="黑体" w:hint="eastAsia"/>
        </w:rPr>
        <w:lastRenderedPageBreak/>
        <w:t>表1 DVB-S2和DVB-S的主要区别</w:t>
      </w:r>
    </w:p>
    <w:p w:rsidR="009E729A" w:rsidRDefault="007F5DEB">
      <w:pPr>
        <w:jc w:val="center"/>
      </w:pPr>
      <w:r>
        <w:rPr>
          <w:noProof/>
        </w:rPr>
        <w:drawing>
          <wp:inline distT="0" distB="0" distL="114300" distR="114300" wp14:anchorId="34215C60" wp14:editId="7EE19A2D">
            <wp:extent cx="4779034" cy="1673525"/>
            <wp:effectExtent l="0" t="0" r="2540"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rotWithShape="1">
                    <a:blip r:embed="rId14"/>
                    <a:srcRect l="5233" t="8051" r="4092" b="9680"/>
                    <a:stretch/>
                  </pic:blipFill>
                  <pic:spPr bwMode="auto">
                    <a:xfrm>
                      <a:off x="0" y="0"/>
                      <a:ext cx="4781321" cy="1674326"/>
                    </a:xfrm>
                    <a:prstGeom prst="rect">
                      <a:avLst/>
                    </a:prstGeom>
                    <a:noFill/>
                    <a:ln>
                      <a:noFill/>
                    </a:ln>
                    <a:extLst>
                      <a:ext uri="{53640926-AAD7-44D8-BBD7-CCE9431645EC}">
                        <a14:shadowObscured xmlns:a14="http://schemas.microsoft.com/office/drawing/2010/main"/>
                      </a:ext>
                    </a:extLst>
                  </pic:spPr>
                </pic:pic>
              </a:graphicData>
            </a:graphic>
          </wp:inline>
        </w:drawing>
      </w:r>
    </w:p>
    <w:p w:rsidR="0059072C" w:rsidRDefault="0059072C">
      <w:pPr>
        <w:jc w:val="center"/>
      </w:pPr>
    </w:p>
    <w:p w:rsidR="009E729A" w:rsidRDefault="007F5DE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跟</w:t>
      </w:r>
      <w:r>
        <w:rPr>
          <w:rFonts w:ascii="Times New Roman" w:eastAsia="宋体" w:hAnsi="Times New Roman" w:cs="Times New Roman"/>
          <w:sz w:val="24"/>
          <w:szCs w:val="24"/>
        </w:rPr>
        <w:t>DVB-S</w:t>
      </w:r>
      <w:r>
        <w:rPr>
          <w:rFonts w:ascii="Times New Roman" w:eastAsia="宋体" w:hAnsi="Times New Roman" w:cs="Times New Roman"/>
          <w:sz w:val="24"/>
          <w:szCs w:val="24"/>
        </w:rPr>
        <w:t>相比</w:t>
      </w:r>
      <w:r w:rsidR="00FC75E1">
        <w:rPr>
          <w:rFonts w:ascii="Times New Roman" w:eastAsia="宋体" w:hAnsi="Times New Roman" w:cs="Times New Roman"/>
          <w:sz w:val="24"/>
          <w:szCs w:val="24"/>
        </w:rPr>
        <w:t>，</w:t>
      </w:r>
      <w:r>
        <w:rPr>
          <w:rFonts w:ascii="Times New Roman" w:eastAsia="宋体" w:hAnsi="Times New Roman" w:cs="Times New Roman"/>
          <w:sz w:val="24"/>
          <w:szCs w:val="24"/>
        </w:rPr>
        <w:t>DVB-S2</w:t>
      </w:r>
      <w:r>
        <w:rPr>
          <w:rFonts w:ascii="Times New Roman" w:eastAsia="宋体" w:hAnsi="Times New Roman" w:cs="Times New Roman"/>
          <w:sz w:val="24"/>
          <w:szCs w:val="24"/>
        </w:rPr>
        <w:t>增加了</w:t>
      </w:r>
      <w:r>
        <w:rPr>
          <w:rFonts w:ascii="Times New Roman" w:eastAsia="宋体" w:hAnsi="Times New Roman" w:cs="Times New Roman"/>
          <w:sz w:val="24"/>
          <w:szCs w:val="24"/>
        </w:rPr>
        <w:t>30%</w:t>
      </w:r>
      <w:r>
        <w:rPr>
          <w:rFonts w:ascii="Times New Roman" w:eastAsia="宋体" w:hAnsi="Times New Roman" w:cs="Times New Roman"/>
          <w:sz w:val="24"/>
          <w:szCs w:val="24"/>
        </w:rPr>
        <w:t>卫星通讯链接容量接近于理论极限</w:t>
      </w:r>
      <w:r w:rsidR="00FC75E1">
        <w:rPr>
          <w:rFonts w:ascii="Times New Roman" w:eastAsia="宋体" w:hAnsi="Times New Roman" w:cs="Times New Roman"/>
          <w:sz w:val="24"/>
          <w:szCs w:val="24"/>
        </w:rPr>
        <w:t>，</w:t>
      </w:r>
      <w:r>
        <w:rPr>
          <w:rFonts w:ascii="Times New Roman" w:eastAsia="宋体" w:hAnsi="Times New Roman" w:cs="Times New Roman"/>
          <w:sz w:val="24"/>
          <w:szCs w:val="24"/>
        </w:rPr>
        <w:t>有效地配置如高</w:t>
      </w:r>
      <w:proofErr w:type="gramStart"/>
      <w:r>
        <w:rPr>
          <w:rFonts w:ascii="Times New Roman" w:eastAsia="宋体" w:hAnsi="Times New Roman" w:cs="Times New Roman"/>
          <w:sz w:val="24"/>
          <w:szCs w:val="24"/>
        </w:rPr>
        <w:t>清电视</w:t>
      </w:r>
      <w:proofErr w:type="gramEnd"/>
      <w:r>
        <w:rPr>
          <w:rFonts w:ascii="Times New Roman" w:eastAsia="宋体" w:hAnsi="Times New Roman" w:cs="Times New Roman"/>
          <w:sz w:val="24"/>
          <w:szCs w:val="24"/>
        </w:rPr>
        <w:t>和宽带网络等需要高速数据传输的应用。跟其他新的编码和卫星技术相比</w:t>
      </w:r>
      <w:r w:rsidR="008D326C">
        <w:rPr>
          <w:rFonts w:ascii="Times New Roman" w:eastAsia="宋体" w:hAnsi="Times New Roman" w:cs="Times New Roman"/>
          <w:sz w:val="24"/>
          <w:szCs w:val="24"/>
        </w:rPr>
        <w:t>，</w:t>
      </w:r>
      <w:r>
        <w:rPr>
          <w:rFonts w:ascii="Times New Roman" w:eastAsia="宋体" w:hAnsi="Times New Roman" w:cs="Times New Roman"/>
          <w:sz w:val="24"/>
          <w:szCs w:val="24"/>
        </w:rPr>
        <w:t>DVB-S2</w:t>
      </w:r>
      <w:r>
        <w:rPr>
          <w:rFonts w:ascii="Times New Roman" w:eastAsia="宋体" w:hAnsi="Times New Roman" w:cs="Times New Roman"/>
          <w:sz w:val="24"/>
          <w:szCs w:val="24"/>
        </w:rPr>
        <w:t>能显著增强传统雷达收发机标准或者增加</w:t>
      </w:r>
      <w:r>
        <w:rPr>
          <w:rFonts w:ascii="Times New Roman" w:eastAsia="宋体" w:hAnsi="Times New Roman" w:cs="Times New Roman"/>
          <w:sz w:val="24"/>
          <w:szCs w:val="24"/>
        </w:rPr>
        <w:t>HDTV</w:t>
      </w:r>
      <w:r>
        <w:rPr>
          <w:rFonts w:ascii="Times New Roman" w:eastAsia="宋体" w:hAnsi="Times New Roman" w:cs="Times New Roman"/>
          <w:sz w:val="24"/>
          <w:szCs w:val="24"/>
        </w:rPr>
        <w:t>信道数目</w:t>
      </w:r>
      <w:r w:rsidR="00FC75E1">
        <w:rPr>
          <w:rFonts w:ascii="Times New Roman" w:eastAsia="宋体" w:hAnsi="Times New Roman" w:cs="Times New Roman"/>
          <w:sz w:val="24"/>
          <w:szCs w:val="24"/>
        </w:rPr>
        <w:t>，</w:t>
      </w:r>
      <w:r>
        <w:rPr>
          <w:rFonts w:ascii="Times New Roman" w:eastAsia="宋体" w:hAnsi="Times New Roman" w:cs="Times New Roman"/>
          <w:sz w:val="24"/>
          <w:szCs w:val="24"/>
        </w:rPr>
        <w:t>就</w:t>
      </w:r>
      <w:proofErr w:type="gramStart"/>
      <w:r>
        <w:rPr>
          <w:rFonts w:ascii="Times New Roman" w:eastAsia="宋体" w:hAnsi="Times New Roman" w:cs="Times New Roman"/>
          <w:sz w:val="24"/>
          <w:szCs w:val="24"/>
        </w:rPr>
        <w:t>跟显著</w:t>
      </w:r>
      <w:proofErr w:type="gramEnd"/>
      <w:r>
        <w:rPr>
          <w:rFonts w:ascii="Times New Roman" w:eastAsia="宋体" w:hAnsi="Times New Roman" w:cs="Times New Roman"/>
          <w:sz w:val="24"/>
          <w:szCs w:val="24"/>
        </w:rPr>
        <w:t>降低卫星容量的价格一样。通过配备满足</w:t>
      </w:r>
      <w:r>
        <w:rPr>
          <w:rFonts w:ascii="Times New Roman" w:eastAsia="宋体" w:hAnsi="Times New Roman" w:cs="Times New Roman"/>
          <w:sz w:val="24"/>
          <w:szCs w:val="24"/>
        </w:rPr>
        <w:t>DVB-S2</w:t>
      </w:r>
      <w:r>
        <w:rPr>
          <w:rFonts w:ascii="Times New Roman" w:eastAsia="宋体" w:hAnsi="Times New Roman" w:cs="Times New Roman"/>
          <w:sz w:val="24"/>
          <w:szCs w:val="24"/>
        </w:rPr>
        <w:t>标准要求的设备</w:t>
      </w:r>
      <w:r w:rsidR="00FC75E1">
        <w:rPr>
          <w:rFonts w:ascii="Times New Roman" w:eastAsia="宋体" w:hAnsi="Times New Roman" w:cs="Times New Roman"/>
          <w:sz w:val="24"/>
          <w:szCs w:val="24"/>
        </w:rPr>
        <w:t>，</w:t>
      </w:r>
      <w:r>
        <w:rPr>
          <w:rFonts w:ascii="Times New Roman" w:eastAsia="宋体" w:hAnsi="Times New Roman" w:cs="Times New Roman"/>
          <w:sz w:val="24"/>
          <w:szCs w:val="24"/>
        </w:rPr>
        <w:t>卫星电视公司将能够提供成本低廉的带宽密集型业务</w:t>
      </w:r>
      <w:r w:rsidR="00FC75E1">
        <w:rPr>
          <w:rFonts w:ascii="Times New Roman" w:eastAsia="宋体" w:hAnsi="Times New Roman" w:cs="Times New Roman"/>
          <w:sz w:val="24"/>
          <w:szCs w:val="24"/>
        </w:rPr>
        <w:t>，</w:t>
      </w:r>
      <w:r>
        <w:rPr>
          <w:rFonts w:ascii="Times New Roman" w:eastAsia="宋体" w:hAnsi="Times New Roman" w:cs="Times New Roman"/>
          <w:sz w:val="24"/>
          <w:szCs w:val="24"/>
        </w:rPr>
        <w:t>如向其他宽带技术无法到达的农村地区提供符合当地消费水平的高速</w:t>
      </w:r>
      <w:r>
        <w:rPr>
          <w:rFonts w:ascii="Times New Roman" w:eastAsia="宋体" w:hAnsi="Times New Roman" w:cs="Times New Roman"/>
          <w:sz w:val="24"/>
          <w:szCs w:val="24"/>
        </w:rPr>
        <w:t>Internet</w:t>
      </w:r>
      <w:r>
        <w:rPr>
          <w:rFonts w:ascii="Times New Roman" w:eastAsia="宋体" w:hAnsi="Times New Roman" w:cs="Times New Roman"/>
          <w:sz w:val="24"/>
          <w:szCs w:val="24"/>
        </w:rPr>
        <w:t>接入、增加电视频道选择以及扩展业务等。</w:t>
      </w:r>
    </w:p>
    <w:p w:rsidR="009E729A" w:rsidRDefault="007F5DE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DVB-S2</w:t>
      </w:r>
      <w:r>
        <w:rPr>
          <w:rFonts w:ascii="Times New Roman" w:eastAsia="宋体" w:hAnsi="Times New Roman" w:cs="Times New Roman"/>
          <w:sz w:val="24"/>
          <w:szCs w:val="24"/>
        </w:rPr>
        <w:t>标准由</w:t>
      </w:r>
      <w:r>
        <w:rPr>
          <w:rFonts w:ascii="Times New Roman" w:eastAsia="宋体" w:hAnsi="Times New Roman" w:cs="Times New Roman"/>
          <w:sz w:val="24"/>
          <w:szCs w:val="24"/>
        </w:rPr>
        <w:t>DVB-S</w:t>
      </w:r>
      <w:r>
        <w:rPr>
          <w:rFonts w:ascii="Times New Roman" w:eastAsia="宋体" w:hAnsi="Times New Roman" w:cs="Times New Roman"/>
          <w:sz w:val="24"/>
          <w:szCs w:val="24"/>
        </w:rPr>
        <w:t>标准发展而来</w:t>
      </w:r>
      <w:r w:rsidR="00FC75E1">
        <w:rPr>
          <w:rFonts w:ascii="Times New Roman" w:eastAsia="宋体" w:hAnsi="Times New Roman" w:cs="Times New Roman"/>
          <w:sz w:val="24"/>
          <w:szCs w:val="24"/>
        </w:rPr>
        <w:t>，</w:t>
      </w:r>
      <w:r>
        <w:rPr>
          <w:rFonts w:ascii="Times New Roman" w:eastAsia="宋体" w:hAnsi="Times New Roman" w:cs="Times New Roman"/>
          <w:sz w:val="24"/>
          <w:szCs w:val="24"/>
        </w:rPr>
        <w:t>并且充分利用了信道编码和调制的最新发展</w:t>
      </w:r>
      <w:r w:rsidR="00FC75E1">
        <w:rPr>
          <w:rFonts w:ascii="Times New Roman" w:eastAsia="宋体" w:hAnsi="Times New Roman" w:cs="Times New Roman"/>
          <w:sz w:val="24"/>
          <w:szCs w:val="24"/>
        </w:rPr>
        <w:t>，</w:t>
      </w:r>
      <w:r>
        <w:rPr>
          <w:rFonts w:ascii="Times New Roman" w:eastAsia="宋体" w:hAnsi="Times New Roman" w:cs="Times New Roman"/>
          <w:sz w:val="24"/>
          <w:szCs w:val="24"/>
        </w:rPr>
        <w:t>比</w:t>
      </w:r>
      <w:r>
        <w:rPr>
          <w:rFonts w:ascii="Times New Roman" w:eastAsia="宋体" w:hAnsi="Times New Roman" w:cs="Times New Roman"/>
          <w:sz w:val="24"/>
          <w:szCs w:val="24"/>
        </w:rPr>
        <w:t>DVB-S</w:t>
      </w:r>
      <w:r>
        <w:rPr>
          <w:rFonts w:ascii="Times New Roman" w:eastAsia="宋体" w:hAnsi="Times New Roman" w:cs="Times New Roman"/>
          <w:sz w:val="24"/>
          <w:szCs w:val="24"/>
        </w:rPr>
        <w:t>的能力提高</w:t>
      </w:r>
      <w:r>
        <w:rPr>
          <w:rFonts w:ascii="Times New Roman" w:eastAsia="宋体" w:hAnsi="Times New Roman" w:cs="Times New Roman"/>
          <w:sz w:val="24"/>
          <w:szCs w:val="24"/>
        </w:rPr>
        <w:t>30%</w:t>
      </w:r>
      <w:r w:rsidR="00FC75E1">
        <w:rPr>
          <w:rFonts w:ascii="Times New Roman" w:eastAsia="宋体" w:hAnsi="Times New Roman" w:cs="Times New Roman"/>
          <w:sz w:val="24"/>
          <w:szCs w:val="24"/>
        </w:rPr>
        <w:t>，</w:t>
      </w:r>
      <w:r>
        <w:rPr>
          <w:rFonts w:ascii="Times New Roman" w:eastAsia="宋体" w:hAnsi="Times New Roman" w:cs="Times New Roman"/>
          <w:sz w:val="24"/>
          <w:szCs w:val="24"/>
        </w:rPr>
        <w:t>在同样的频谱效率下接收更可靠。带宽和设备的价格己经对近来卫星接入的部署造成了阻碍。</w:t>
      </w:r>
      <w:r>
        <w:rPr>
          <w:rFonts w:ascii="Times New Roman" w:eastAsia="宋体" w:hAnsi="Times New Roman" w:cs="Times New Roman"/>
          <w:sz w:val="24"/>
          <w:szCs w:val="24"/>
        </w:rPr>
        <w:t>DVB-S2</w:t>
      </w:r>
      <w:r>
        <w:rPr>
          <w:rFonts w:ascii="Times New Roman" w:eastAsia="宋体" w:hAnsi="Times New Roman" w:cs="Times New Roman"/>
          <w:sz w:val="24"/>
          <w:szCs w:val="24"/>
        </w:rPr>
        <w:t>标准中提出的高阶信号处理技术提高了带宽容量</w:t>
      </w:r>
      <w:r w:rsidR="00FC75E1">
        <w:rPr>
          <w:rFonts w:ascii="Times New Roman" w:eastAsia="宋体" w:hAnsi="Times New Roman" w:cs="Times New Roman"/>
          <w:sz w:val="24"/>
          <w:szCs w:val="24"/>
        </w:rPr>
        <w:t>，</w:t>
      </w:r>
      <w:r>
        <w:rPr>
          <w:rFonts w:ascii="Times New Roman" w:eastAsia="宋体" w:hAnsi="Times New Roman" w:cs="Times New Roman"/>
          <w:sz w:val="24"/>
          <w:szCs w:val="24"/>
        </w:rPr>
        <w:t>结合新的双向卫星接入技术</w:t>
      </w:r>
      <w:r w:rsidR="00FC75E1">
        <w:rPr>
          <w:rFonts w:ascii="Times New Roman" w:eastAsia="宋体" w:hAnsi="Times New Roman" w:cs="Times New Roman"/>
          <w:sz w:val="24"/>
          <w:szCs w:val="24"/>
        </w:rPr>
        <w:t>，</w:t>
      </w:r>
      <w:r>
        <w:rPr>
          <w:rFonts w:ascii="Times New Roman" w:eastAsia="宋体" w:hAnsi="Times New Roman" w:cs="Times New Roman"/>
          <w:sz w:val="24"/>
          <w:szCs w:val="24"/>
        </w:rPr>
        <w:t>最终将使宽带接入业务以低成本实现。</w:t>
      </w:r>
    </w:p>
    <w:p w:rsidR="009E729A" w:rsidRDefault="00D74EFA" w:rsidP="00D74EFA">
      <w:pPr>
        <w:spacing w:line="30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四、</w:t>
      </w:r>
      <w:r w:rsidR="007F5DEB">
        <w:rPr>
          <w:rFonts w:ascii="Times New Roman" w:eastAsia="宋体" w:hAnsi="Times New Roman" w:cs="Times New Roman"/>
          <w:b/>
          <w:bCs/>
          <w:sz w:val="24"/>
          <w:szCs w:val="24"/>
        </w:rPr>
        <w:t>从</w:t>
      </w:r>
      <w:r w:rsidR="007F5DEB">
        <w:rPr>
          <w:rFonts w:ascii="Times New Roman" w:eastAsia="宋体" w:hAnsi="Times New Roman" w:cs="Times New Roman"/>
          <w:b/>
          <w:bCs/>
          <w:sz w:val="24"/>
          <w:szCs w:val="24"/>
        </w:rPr>
        <w:t>DVB-S2</w:t>
      </w:r>
      <w:r w:rsidR="007F5DEB">
        <w:rPr>
          <w:rFonts w:ascii="Times New Roman" w:eastAsia="宋体" w:hAnsi="Times New Roman" w:cs="Times New Roman"/>
          <w:b/>
          <w:bCs/>
          <w:sz w:val="24"/>
          <w:szCs w:val="24"/>
        </w:rPr>
        <w:t>和</w:t>
      </w:r>
      <w:r w:rsidR="007F5DEB">
        <w:rPr>
          <w:rFonts w:ascii="Times New Roman" w:eastAsia="宋体" w:hAnsi="Times New Roman" w:cs="Times New Roman"/>
          <w:b/>
          <w:bCs/>
          <w:sz w:val="24"/>
          <w:szCs w:val="24"/>
        </w:rPr>
        <w:t>DVB-S</w:t>
      </w:r>
      <w:r w:rsidR="007F5DEB">
        <w:rPr>
          <w:rFonts w:ascii="Times New Roman" w:eastAsia="宋体" w:hAnsi="Times New Roman" w:cs="Times New Roman"/>
          <w:b/>
          <w:bCs/>
          <w:sz w:val="24"/>
          <w:szCs w:val="24"/>
        </w:rPr>
        <w:t>对比角度总结传输速率的影响因素</w:t>
      </w:r>
    </w:p>
    <w:p w:rsidR="009E729A" w:rsidRPr="007409DF" w:rsidRDefault="007F5DEB" w:rsidP="007409DF">
      <w:pPr>
        <w:pStyle w:val="a6"/>
        <w:numPr>
          <w:ilvl w:val="0"/>
          <w:numId w:val="9"/>
        </w:numPr>
        <w:spacing w:line="300" w:lineRule="auto"/>
        <w:ind w:firstLineChars="0"/>
        <w:rPr>
          <w:rStyle w:val="fontstyle01"/>
          <w:rFonts w:ascii="Times New Roman" w:eastAsia="宋体" w:hAnsi="Times New Roman" w:cs="Times New Roman"/>
          <w:sz w:val="24"/>
          <w:szCs w:val="24"/>
        </w:rPr>
      </w:pPr>
      <w:r w:rsidRPr="007409DF">
        <w:rPr>
          <w:rStyle w:val="fontstyle01"/>
          <w:rFonts w:ascii="Times New Roman" w:eastAsia="宋体" w:hAnsi="Times New Roman" w:cs="Times New Roman" w:hint="eastAsia"/>
          <w:sz w:val="24"/>
          <w:szCs w:val="24"/>
        </w:rPr>
        <w:t>信道编码方案</w:t>
      </w:r>
    </w:p>
    <w:p w:rsidR="009E729A" w:rsidRDefault="007F5DE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相比于</w:t>
      </w:r>
      <w:r>
        <w:rPr>
          <w:rFonts w:ascii="Times New Roman" w:eastAsia="宋体" w:hAnsi="Times New Roman" w:cs="Times New Roman"/>
          <w:sz w:val="24"/>
          <w:szCs w:val="24"/>
        </w:rPr>
        <w:t>DVB-S</w:t>
      </w:r>
      <w:r>
        <w:rPr>
          <w:rFonts w:ascii="Times New Roman" w:eastAsia="宋体" w:hAnsi="Times New Roman" w:cs="Times New Roman"/>
          <w:sz w:val="24"/>
          <w:szCs w:val="24"/>
        </w:rPr>
        <w:t>来说</w:t>
      </w:r>
      <w:r w:rsidR="00DD01FB">
        <w:rPr>
          <w:rFonts w:ascii="Times New Roman" w:eastAsia="宋体" w:hAnsi="Times New Roman" w:cs="Times New Roman"/>
          <w:sz w:val="24"/>
          <w:szCs w:val="24"/>
        </w:rPr>
        <w:t>，</w:t>
      </w:r>
      <w:r>
        <w:rPr>
          <w:rStyle w:val="fontstyle01"/>
          <w:rFonts w:ascii="Times New Roman" w:hAnsi="Times New Roman" w:cs="Times New Roman"/>
          <w:sz w:val="24"/>
          <w:szCs w:val="24"/>
        </w:rPr>
        <w:t>DVB</w:t>
      </w:r>
      <w:r>
        <w:rPr>
          <w:rStyle w:val="fontstyle11"/>
          <w:rFonts w:ascii="Times New Roman" w:hAnsi="Times New Roman" w:cs="Times New Roman"/>
          <w:sz w:val="24"/>
          <w:szCs w:val="24"/>
        </w:rPr>
        <w:t>-</w:t>
      </w:r>
      <w:r>
        <w:rPr>
          <w:rStyle w:val="fontstyle01"/>
          <w:rFonts w:ascii="Times New Roman" w:hAnsi="Times New Roman" w:cs="Times New Roman"/>
          <w:sz w:val="24"/>
          <w:szCs w:val="24"/>
        </w:rPr>
        <w:t>S2</w:t>
      </w:r>
      <w:r>
        <w:rPr>
          <w:rStyle w:val="fontstyle31"/>
          <w:rFonts w:ascii="Times New Roman" w:hAnsi="Times New Roman" w:cs="Times New Roman"/>
          <w:sz w:val="24"/>
          <w:szCs w:val="24"/>
        </w:rPr>
        <w:t>选择</w:t>
      </w:r>
      <w:r>
        <w:rPr>
          <w:rStyle w:val="fontstyle01"/>
          <w:rFonts w:ascii="Times New Roman" w:hAnsi="Times New Roman" w:cs="Times New Roman"/>
          <w:sz w:val="24"/>
          <w:szCs w:val="24"/>
        </w:rPr>
        <w:t>LDPC</w:t>
      </w:r>
      <w:r>
        <w:rPr>
          <w:rStyle w:val="fontstyle31"/>
          <w:rFonts w:ascii="Times New Roman" w:hAnsi="Times New Roman" w:cs="Times New Roman"/>
          <w:sz w:val="24"/>
          <w:szCs w:val="24"/>
        </w:rPr>
        <w:t>码与</w:t>
      </w:r>
      <w:r>
        <w:rPr>
          <w:rStyle w:val="fontstyle01"/>
          <w:rFonts w:ascii="Times New Roman" w:hAnsi="Times New Roman" w:cs="Times New Roman"/>
          <w:sz w:val="24"/>
          <w:szCs w:val="24"/>
        </w:rPr>
        <w:t>HBC</w:t>
      </w:r>
      <w:r>
        <w:rPr>
          <w:rStyle w:val="fontstyle31"/>
          <w:rFonts w:ascii="Times New Roman" w:hAnsi="Times New Roman" w:cs="Times New Roman"/>
          <w:sz w:val="24"/>
          <w:szCs w:val="24"/>
        </w:rPr>
        <w:t>码级联的</w:t>
      </w:r>
      <w:r>
        <w:rPr>
          <w:rStyle w:val="fontstyle01"/>
          <w:rFonts w:ascii="Times New Roman" w:hAnsi="Times New Roman" w:cs="Times New Roman"/>
          <w:sz w:val="24"/>
          <w:szCs w:val="24"/>
        </w:rPr>
        <w:t>FEC</w:t>
      </w:r>
      <w:r>
        <w:rPr>
          <w:rStyle w:val="fontstyle31"/>
          <w:rFonts w:ascii="Times New Roman" w:hAnsi="Times New Roman" w:cs="Times New Roman"/>
          <w:sz w:val="24"/>
          <w:szCs w:val="24"/>
        </w:rPr>
        <w:t>与高阶调制方式，使信道能力提高</w:t>
      </w:r>
      <w:r>
        <w:rPr>
          <w:rStyle w:val="fontstyle01"/>
          <w:rFonts w:ascii="Times New Roman" w:hAnsi="Times New Roman" w:cs="Times New Roman"/>
          <w:sz w:val="24"/>
          <w:szCs w:val="24"/>
        </w:rPr>
        <w:t xml:space="preserve">30 </w:t>
      </w:r>
      <w:r>
        <w:rPr>
          <w:rStyle w:val="fontstyle11"/>
          <w:rFonts w:ascii="Times New Roman" w:hAnsi="Times New Roman" w:cs="Times New Roman"/>
          <w:sz w:val="24"/>
          <w:szCs w:val="24"/>
        </w:rPr>
        <w:t>%</w:t>
      </w:r>
      <w:r w:rsidR="00DD01FB">
        <w:rPr>
          <w:rStyle w:val="fontstyle11"/>
          <w:rFonts w:ascii="Times New Roman" w:eastAsia="宋体" w:hAnsi="Times New Roman" w:cs="Times New Roman"/>
          <w:sz w:val="24"/>
          <w:szCs w:val="24"/>
        </w:rPr>
        <w:t>，</w:t>
      </w:r>
      <w:r>
        <w:rPr>
          <w:rStyle w:val="fontstyle31"/>
          <w:rFonts w:ascii="Times New Roman" w:hAnsi="Times New Roman" w:cs="Times New Roman"/>
          <w:sz w:val="24"/>
          <w:szCs w:val="24"/>
        </w:rPr>
        <w:t>性能逼近香浓极限</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p>
    <w:p w:rsidR="009E729A" w:rsidRPr="007409DF" w:rsidRDefault="007F5DEB" w:rsidP="007409DF">
      <w:pPr>
        <w:pStyle w:val="a6"/>
        <w:numPr>
          <w:ilvl w:val="0"/>
          <w:numId w:val="9"/>
        </w:numPr>
        <w:spacing w:line="300" w:lineRule="auto"/>
        <w:ind w:firstLineChars="0"/>
        <w:rPr>
          <w:rStyle w:val="fontstyle01"/>
          <w:rFonts w:ascii="Times New Roman" w:eastAsia="宋体" w:hAnsi="Times New Roman" w:cs="Times New Roman"/>
          <w:sz w:val="24"/>
          <w:szCs w:val="24"/>
        </w:rPr>
      </w:pPr>
      <w:r>
        <w:rPr>
          <w:rStyle w:val="fontstyle01"/>
          <w:rFonts w:ascii="Times New Roman" w:eastAsia="宋体" w:hAnsi="Times New Roman" w:cs="Times New Roman" w:hint="eastAsia"/>
          <w:sz w:val="24"/>
          <w:szCs w:val="24"/>
        </w:rPr>
        <w:t>可变编码调制（</w:t>
      </w:r>
      <w:r w:rsidRPr="007409DF">
        <w:rPr>
          <w:rStyle w:val="fontstyle01"/>
          <w:rFonts w:ascii="Times New Roman" w:eastAsia="宋体" w:hAnsi="Times New Roman" w:cs="Times New Roman"/>
          <w:sz w:val="24"/>
          <w:szCs w:val="24"/>
        </w:rPr>
        <w:t>VCM</w:t>
      </w:r>
      <w:r>
        <w:rPr>
          <w:rStyle w:val="fontstyle01"/>
          <w:rFonts w:ascii="Times New Roman" w:eastAsia="宋体" w:hAnsi="Times New Roman" w:cs="Times New Roman" w:hint="eastAsia"/>
          <w:sz w:val="24"/>
          <w:szCs w:val="24"/>
        </w:rPr>
        <w:t>）</w:t>
      </w:r>
      <w:r w:rsidRPr="007409DF">
        <w:rPr>
          <w:rStyle w:val="fontstyle01"/>
          <w:rFonts w:ascii="Times New Roman" w:eastAsia="宋体" w:hAnsi="Times New Roman" w:cs="Times New Roman"/>
          <w:sz w:val="24"/>
          <w:szCs w:val="24"/>
        </w:rPr>
        <w:t>和</w:t>
      </w:r>
      <w:r w:rsidRPr="007409DF">
        <w:rPr>
          <w:rStyle w:val="fontstyle01"/>
          <w:rFonts w:ascii="Times New Roman" w:eastAsia="宋体" w:hAnsi="Times New Roman" w:cs="Times New Roman" w:hint="eastAsia"/>
          <w:sz w:val="24"/>
          <w:szCs w:val="24"/>
        </w:rPr>
        <w:t>自适应编码调制（</w:t>
      </w:r>
      <w:r w:rsidRPr="007409DF">
        <w:rPr>
          <w:rStyle w:val="fontstyle01"/>
          <w:rFonts w:ascii="Times New Roman" w:eastAsia="宋体" w:hAnsi="Times New Roman" w:cs="Times New Roman"/>
          <w:sz w:val="24"/>
          <w:szCs w:val="24"/>
        </w:rPr>
        <w:t>ACM</w:t>
      </w:r>
      <w:r w:rsidRPr="007409DF">
        <w:rPr>
          <w:rStyle w:val="fontstyle01"/>
          <w:rFonts w:ascii="Times New Roman" w:eastAsia="宋体" w:hAnsi="Times New Roman" w:cs="Times New Roman" w:hint="eastAsia"/>
          <w:sz w:val="24"/>
          <w:szCs w:val="24"/>
        </w:rPr>
        <w:t>）</w:t>
      </w:r>
    </w:p>
    <w:p w:rsidR="009E729A" w:rsidRDefault="007F5DEB">
      <w:pPr>
        <w:spacing w:line="300" w:lineRule="auto"/>
        <w:ind w:firstLine="480"/>
        <w:rPr>
          <w:rStyle w:val="fontstyle21"/>
          <w:rFonts w:ascii="Times New Roman" w:hAnsi="Times New Roman" w:cs="Times New Roman"/>
          <w:sz w:val="24"/>
          <w:szCs w:val="24"/>
        </w:rPr>
      </w:pPr>
      <w:r>
        <w:rPr>
          <w:rFonts w:ascii="Times New Roman" w:eastAsia="宋体" w:hAnsi="Times New Roman" w:cs="Times New Roman"/>
          <w:sz w:val="24"/>
          <w:szCs w:val="24"/>
        </w:rPr>
        <w:t>相比于</w:t>
      </w:r>
      <w:r>
        <w:rPr>
          <w:rFonts w:ascii="Times New Roman" w:eastAsia="宋体" w:hAnsi="Times New Roman" w:cs="Times New Roman"/>
          <w:sz w:val="24"/>
          <w:szCs w:val="24"/>
        </w:rPr>
        <w:t>DVB-S</w:t>
      </w:r>
      <w:r>
        <w:rPr>
          <w:rFonts w:ascii="Times New Roman" w:eastAsia="宋体" w:hAnsi="Times New Roman" w:cs="Times New Roman"/>
          <w:sz w:val="24"/>
          <w:szCs w:val="24"/>
        </w:rPr>
        <w:t>来说，</w:t>
      </w:r>
      <w:r>
        <w:rPr>
          <w:rStyle w:val="fontstyle01"/>
          <w:rFonts w:ascii="Times New Roman" w:hAnsi="Times New Roman" w:cs="Times New Roman"/>
          <w:sz w:val="24"/>
          <w:szCs w:val="24"/>
        </w:rPr>
        <w:t>DVB</w:t>
      </w:r>
      <w:r>
        <w:rPr>
          <w:rStyle w:val="fontstyle11"/>
          <w:rFonts w:ascii="Times New Roman" w:hAnsi="Times New Roman" w:cs="Times New Roman"/>
          <w:sz w:val="24"/>
          <w:szCs w:val="24"/>
        </w:rPr>
        <w:t>-</w:t>
      </w:r>
      <w:r>
        <w:rPr>
          <w:rStyle w:val="fontstyle01"/>
          <w:rFonts w:ascii="Times New Roman" w:hAnsi="Times New Roman" w:cs="Times New Roman"/>
          <w:sz w:val="24"/>
          <w:szCs w:val="24"/>
        </w:rPr>
        <w:t>S2</w:t>
      </w:r>
      <w:r>
        <w:rPr>
          <w:rStyle w:val="fontstyle01"/>
          <w:rFonts w:ascii="Times New Roman" w:eastAsia="宋体" w:hAnsi="Times New Roman" w:cs="Times New Roman" w:hint="eastAsia"/>
          <w:sz w:val="24"/>
          <w:szCs w:val="24"/>
        </w:rPr>
        <w:t>采用了可变编码调制（</w:t>
      </w:r>
      <w:r>
        <w:rPr>
          <w:rFonts w:ascii="Times New Roman" w:eastAsia="B3 + CAJ FNT00" w:hAnsi="Times New Roman" w:cs="Times New Roman"/>
          <w:color w:val="000000"/>
          <w:sz w:val="24"/>
          <w:szCs w:val="24"/>
        </w:rPr>
        <w:t>VCM</w:t>
      </w:r>
      <w:r>
        <w:rPr>
          <w:rStyle w:val="fontstyle01"/>
          <w:rFonts w:ascii="Times New Roman" w:eastAsia="宋体" w:hAnsi="Times New Roman" w:cs="Times New Roman" w:hint="eastAsia"/>
          <w:sz w:val="24"/>
          <w:szCs w:val="24"/>
        </w:rPr>
        <w:t>）</w:t>
      </w:r>
      <w:r>
        <w:rPr>
          <w:rStyle w:val="fontstyle21"/>
          <w:rFonts w:ascii="Times New Roman" w:hAnsi="Times New Roman" w:cs="Times New Roman"/>
          <w:sz w:val="24"/>
          <w:szCs w:val="24"/>
        </w:rPr>
        <w:t>和</w:t>
      </w:r>
      <w:r>
        <w:rPr>
          <w:rStyle w:val="fontstyle21"/>
          <w:rFonts w:ascii="Times New Roman" w:hAnsi="Times New Roman" w:cs="Times New Roman" w:hint="eastAsia"/>
          <w:sz w:val="24"/>
          <w:szCs w:val="24"/>
        </w:rPr>
        <w:t>自适应编码调制（</w:t>
      </w:r>
      <w:r>
        <w:rPr>
          <w:rFonts w:ascii="Times New Roman" w:eastAsia="B3 + CAJ FNT00" w:hAnsi="Times New Roman" w:cs="Times New Roman"/>
          <w:color w:val="000000"/>
          <w:sz w:val="24"/>
          <w:szCs w:val="24"/>
        </w:rPr>
        <w:t>ACM</w:t>
      </w:r>
      <w:r>
        <w:rPr>
          <w:rStyle w:val="fontstyle21"/>
          <w:rFonts w:ascii="Times New Roman" w:hAnsi="Times New Roman" w:cs="Times New Roman" w:hint="eastAsia"/>
          <w:sz w:val="24"/>
          <w:szCs w:val="24"/>
        </w:rPr>
        <w:t>）。</w:t>
      </w:r>
      <w:r>
        <w:rPr>
          <w:rStyle w:val="fontstyle21"/>
          <w:rFonts w:ascii="Times New Roman" w:hAnsi="Times New Roman" w:cs="Times New Roman"/>
          <w:sz w:val="24"/>
          <w:szCs w:val="24"/>
        </w:rPr>
        <w:t>采用</w:t>
      </w:r>
      <w:r>
        <w:rPr>
          <w:rFonts w:ascii="Times New Roman" w:eastAsia="B3 + CAJ FNT00" w:hAnsi="Times New Roman" w:cs="Times New Roman"/>
          <w:color w:val="000000"/>
          <w:sz w:val="24"/>
          <w:szCs w:val="24"/>
        </w:rPr>
        <w:t xml:space="preserve">VCM </w:t>
      </w:r>
      <w:r>
        <w:rPr>
          <w:rStyle w:val="fontstyle21"/>
          <w:rFonts w:ascii="Times New Roman" w:hAnsi="Times New Roman" w:cs="Times New Roman"/>
          <w:sz w:val="24"/>
          <w:szCs w:val="24"/>
        </w:rPr>
        <w:t>技术</w:t>
      </w:r>
      <w:r>
        <w:rPr>
          <w:rStyle w:val="fontstyle21"/>
          <w:rFonts w:ascii="Times New Roman" w:hAnsi="Times New Roman" w:cs="Times New Roman" w:hint="eastAsia"/>
          <w:sz w:val="24"/>
          <w:szCs w:val="24"/>
        </w:rPr>
        <w:t>，</w:t>
      </w:r>
      <w:r>
        <w:rPr>
          <w:rStyle w:val="fontstyle21"/>
          <w:rFonts w:ascii="Times New Roman" w:hAnsi="Times New Roman" w:cs="Times New Roman"/>
          <w:sz w:val="24"/>
          <w:szCs w:val="24"/>
        </w:rPr>
        <w:t>不同的业务</w:t>
      </w:r>
      <w:r>
        <w:rPr>
          <w:rFonts w:ascii="Times New Roman" w:eastAsia="B4 + CAJSymbolA" w:hAnsi="Times New Roman" w:cs="Times New Roman"/>
          <w:color w:val="000000"/>
          <w:sz w:val="24"/>
          <w:szCs w:val="24"/>
        </w:rPr>
        <w:t>(</w:t>
      </w:r>
      <w:r w:rsidR="00DD01FB">
        <w:rPr>
          <w:rFonts w:ascii="Times New Roman" w:eastAsia="B3 + CAJ FNT00" w:hAnsi="Times New Roman" w:cs="Times New Roman"/>
          <w:color w:val="000000"/>
          <w:sz w:val="24"/>
          <w:szCs w:val="24"/>
        </w:rPr>
        <w:t>SPTV</w:t>
      </w:r>
      <w:r>
        <w:rPr>
          <w:rFonts w:ascii="Times New Roman" w:eastAsia="B4 + CAJSymbolA" w:hAnsi="Times New Roman" w:cs="Times New Roman"/>
          <w:color w:val="000000"/>
          <w:sz w:val="24"/>
          <w:szCs w:val="24"/>
        </w:rPr>
        <w:t>、</w:t>
      </w:r>
      <w:r>
        <w:rPr>
          <w:rFonts w:ascii="Times New Roman" w:eastAsia="B3 + CAJ FNT00" w:hAnsi="Times New Roman" w:cs="Times New Roman"/>
          <w:color w:val="000000"/>
          <w:sz w:val="24"/>
          <w:szCs w:val="24"/>
        </w:rPr>
        <w:t>HDTV</w:t>
      </w:r>
      <w:r>
        <w:rPr>
          <w:rFonts w:ascii="Times New Roman" w:eastAsia="B4 + CAJSymbolA" w:hAnsi="Times New Roman" w:cs="Times New Roman"/>
          <w:color w:val="000000"/>
          <w:sz w:val="24"/>
          <w:szCs w:val="24"/>
        </w:rPr>
        <w:t>、</w:t>
      </w:r>
      <w:r>
        <w:rPr>
          <w:rStyle w:val="fontstyle21"/>
          <w:rFonts w:ascii="Times New Roman" w:hAnsi="Times New Roman" w:cs="Times New Roman"/>
          <w:sz w:val="24"/>
          <w:szCs w:val="24"/>
        </w:rPr>
        <w:t>音频</w:t>
      </w:r>
      <w:r>
        <w:rPr>
          <w:rFonts w:ascii="Times New Roman" w:eastAsia="B4 + CAJSymbolA" w:hAnsi="Times New Roman" w:cs="Times New Roman"/>
          <w:color w:val="000000"/>
          <w:sz w:val="24"/>
          <w:szCs w:val="24"/>
        </w:rPr>
        <w:t>、</w:t>
      </w:r>
      <w:r>
        <w:rPr>
          <w:rStyle w:val="fontstyle21"/>
          <w:rFonts w:ascii="Times New Roman" w:hAnsi="Times New Roman" w:cs="Times New Roman"/>
          <w:sz w:val="24"/>
          <w:szCs w:val="24"/>
        </w:rPr>
        <w:t>多媒体等</w:t>
      </w:r>
      <w:r>
        <w:rPr>
          <w:rFonts w:ascii="Times New Roman" w:eastAsia="B4 + CAJSymbolA" w:hAnsi="Times New Roman" w:cs="Times New Roman"/>
          <w:color w:val="000000"/>
          <w:sz w:val="24"/>
          <w:szCs w:val="24"/>
        </w:rPr>
        <w:t>)</w:t>
      </w:r>
      <w:r>
        <w:rPr>
          <w:rStyle w:val="fontstyle21"/>
          <w:rFonts w:ascii="Times New Roman" w:hAnsi="Times New Roman" w:cs="Times New Roman"/>
          <w:sz w:val="24"/>
          <w:szCs w:val="24"/>
        </w:rPr>
        <w:t>可以选择不同的错误保护级别分级传输</w:t>
      </w:r>
      <w:r>
        <w:rPr>
          <w:rStyle w:val="fontstyle21"/>
          <w:rFonts w:ascii="Times New Roman" w:hAnsi="Times New Roman" w:cs="Times New Roman" w:hint="eastAsia"/>
          <w:sz w:val="24"/>
          <w:szCs w:val="24"/>
        </w:rPr>
        <w:t>，</w:t>
      </w:r>
      <w:r>
        <w:rPr>
          <w:rStyle w:val="fontstyle21"/>
          <w:rFonts w:ascii="Times New Roman" w:hAnsi="Times New Roman" w:cs="Times New Roman"/>
          <w:sz w:val="24"/>
          <w:szCs w:val="24"/>
        </w:rPr>
        <w:t>因而传输效率大大提高</w:t>
      </w:r>
      <w:r>
        <w:rPr>
          <w:rStyle w:val="fontstyle21"/>
          <w:rFonts w:ascii="Times New Roman" w:hAnsi="Times New Roman" w:cs="Times New Roman" w:hint="eastAsia"/>
          <w:sz w:val="24"/>
          <w:szCs w:val="24"/>
        </w:rPr>
        <w:t>。</w:t>
      </w:r>
      <w:r>
        <w:rPr>
          <w:rStyle w:val="fontstyle21"/>
          <w:rFonts w:ascii="Times New Roman" w:hAnsi="Times New Roman" w:cs="Times New Roman"/>
          <w:sz w:val="24"/>
          <w:szCs w:val="24"/>
        </w:rPr>
        <w:t>采用</w:t>
      </w:r>
      <w:r>
        <w:rPr>
          <w:rStyle w:val="fontstyle21"/>
          <w:rFonts w:ascii="Times New Roman" w:hAnsi="Times New Roman" w:cs="Times New Roman"/>
          <w:sz w:val="24"/>
          <w:szCs w:val="24"/>
        </w:rPr>
        <w:t xml:space="preserve"> </w:t>
      </w:r>
      <w:r>
        <w:rPr>
          <w:rFonts w:ascii="Times New Roman" w:eastAsia="B3 + CAJ FNT00" w:hAnsi="Times New Roman" w:cs="Times New Roman"/>
          <w:color w:val="000000"/>
          <w:sz w:val="24"/>
          <w:szCs w:val="24"/>
        </w:rPr>
        <w:t xml:space="preserve">ACM </w:t>
      </w:r>
      <w:r>
        <w:rPr>
          <w:rStyle w:val="fontstyle21"/>
          <w:rFonts w:ascii="Times New Roman" w:hAnsi="Times New Roman" w:cs="Times New Roman"/>
          <w:sz w:val="24"/>
          <w:szCs w:val="24"/>
        </w:rPr>
        <w:t>可随时根据接收地点的情况变化调整传输参数</w:t>
      </w:r>
      <w:r>
        <w:rPr>
          <w:rStyle w:val="fontstyle21"/>
          <w:rFonts w:ascii="Times New Roman" w:hAnsi="Times New Roman" w:cs="Times New Roman" w:hint="eastAsia"/>
          <w:sz w:val="24"/>
          <w:szCs w:val="24"/>
        </w:rPr>
        <w:t>，</w:t>
      </w:r>
      <w:r>
        <w:rPr>
          <w:rStyle w:val="fontstyle21"/>
          <w:rFonts w:ascii="Times New Roman" w:hAnsi="Times New Roman" w:cs="Times New Roman"/>
          <w:sz w:val="24"/>
          <w:szCs w:val="24"/>
        </w:rPr>
        <w:t>对功率的冗余计算可重新调整</w:t>
      </w:r>
      <w:r w:rsidR="00FC75E1">
        <w:rPr>
          <w:rFonts w:ascii="宋体" w:eastAsia="宋体" w:hAnsi="宋体" w:cs="宋体" w:hint="eastAsia"/>
          <w:color w:val="000000"/>
          <w:sz w:val="24"/>
          <w:szCs w:val="24"/>
        </w:rPr>
        <w:t>，</w:t>
      </w:r>
      <w:r>
        <w:rPr>
          <w:rStyle w:val="fontstyle21"/>
          <w:rFonts w:ascii="Times New Roman" w:hAnsi="Times New Roman" w:cs="Times New Roman"/>
          <w:sz w:val="24"/>
          <w:szCs w:val="24"/>
        </w:rPr>
        <w:t>因而可使卫星的平均吞吐量提高</w:t>
      </w:r>
      <w:r>
        <w:rPr>
          <w:rStyle w:val="fontstyle21"/>
          <w:rFonts w:ascii="Times New Roman" w:hAnsi="Times New Roman" w:cs="Times New Roman"/>
          <w:sz w:val="24"/>
          <w:szCs w:val="24"/>
        </w:rPr>
        <w:t xml:space="preserve"> </w:t>
      </w:r>
      <w:r w:rsidR="0060728B">
        <w:rPr>
          <w:rFonts w:ascii="Times New Roman" w:eastAsia="B3 + CAJ FNT00" w:hAnsi="Times New Roman" w:cs="Times New Roman"/>
          <w:color w:val="000000"/>
          <w:sz w:val="24"/>
          <w:szCs w:val="24"/>
        </w:rPr>
        <w:t>2~3</w:t>
      </w:r>
      <w:r>
        <w:rPr>
          <w:rStyle w:val="fontstyle21"/>
          <w:rFonts w:ascii="Times New Roman" w:hAnsi="Times New Roman" w:cs="Times New Roman"/>
          <w:sz w:val="24"/>
          <w:szCs w:val="24"/>
        </w:rPr>
        <w:t>倍</w:t>
      </w:r>
      <w:r>
        <w:rPr>
          <w:rStyle w:val="fontstyle21"/>
          <w:rFonts w:ascii="Times New Roman" w:hAnsi="Times New Roman" w:cs="Times New Roman" w:hint="eastAsia"/>
          <w:sz w:val="24"/>
          <w:szCs w:val="24"/>
        </w:rPr>
        <w:t>，</w:t>
      </w:r>
      <w:r>
        <w:rPr>
          <w:rStyle w:val="fontstyle21"/>
          <w:rFonts w:ascii="Times New Roman" w:hAnsi="Times New Roman" w:cs="Times New Roman"/>
          <w:sz w:val="24"/>
          <w:szCs w:val="24"/>
        </w:rPr>
        <w:t>减少服务成本</w:t>
      </w:r>
      <w:r>
        <w:rPr>
          <w:rStyle w:val="fontstyle21"/>
          <w:rFonts w:ascii="Times New Roman" w:hAnsi="Times New Roman" w:cs="Times New Roman" w:hint="eastAsia"/>
          <w:sz w:val="24"/>
          <w:szCs w:val="24"/>
        </w:rPr>
        <w:t>。</w:t>
      </w:r>
    </w:p>
    <w:p w:rsidR="009E729A" w:rsidRPr="007409DF" w:rsidRDefault="007F5DEB" w:rsidP="007409DF">
      <w:pPr>
        <w:pStyle w:val="a6"/>
        <w:numPr>
          <w:ilvl w:val="0"/>
          <w:numId w:val="9"/>
        </w:numPr>
        <w:spacing w:line="300" w:lineRule="auto"/>
        <w:ind w:firstLineChars="0"/>
        <w:rPr>
          <w:rStyle w:val="fontstyle01"/>
          <w:rFonts w:ascii="Times New Roman" w:eastAsia="宋体" w:hAnsi="Times New Roman" w:cs="Times New Roman"/>
          <w:sz w:val="24"/>
          <w:szCs w:val="24"/>
        </w:rPr>
      </w:pPr>
      <w:r w:rsidRPr="007409DF">
        <w:rPr>
          <w:rStyle w:val="fontstyle01"/>
          <w:rFonts w:ascii="Times New Roman" w:eastAsia="宋体" w:hAnsi="Times New Roman" w:cs="Times New Roman" w:hint="eastAsia"/>
          <w:sz w:val="24"/>
          <w:szCs w:val="24"/>
        </w:rPr>
        <w:t>调制</w:t>
      </w:r>
    </w:p>
    <w:p w:rsidR="009E729A" w:rsidRDefault="007F5DEB">
      <w:pPr>
        <w:spacing w:line="300" w:lineRule="auto"/>
        <w:rPr>
          <w:rStyle w:val="fontstyle21"/>
          <w:rFonts w:ascii="Times New Roman" w:hAnsi="Times New Roman" w:cs="Times New Roman"/>
          <w:sz w:val="24"/>
          <w:szCs w:val="24"/>
        </w:rPr>
      </w:pPr>
      <w:r>
        <w:rPr>
          <w:rStyle w:val="fontstyle21"/>
          <w:rFonts w:ascii="Times New Roman" w:hAnsi="Times New Roman" w:cs="Times New Roman" w:hint="eastAsia"/>
          <w:sz w:val="24"/>
          <w:szCs w:val="24"/>
        </w:rPr>
        <w:t xml:space="preserve">    </w:t>
      </w:r>
      <w:r>
        <w:rPr>
          <w:rStyle w:val="fontstyle01"/>
          <w:rFonts w:ascii="Times New Roman" w:hAnsi="Times New Roman" w:cs="Times New Roman"/>
          <w:sz w:val="24"/>
          <w:szCs w:val="24"/>
        </w:rPr>
        <w:t>DVB</w:t>
      </w:r>
      <w:r>
        <w:rPr>
          <w:rStyle w:val="fontstyle11"/>
          <w:rFonts w:ascii="Times New Roman" w:hAnsi="Times New Roman" w:cs="Times New Roman"/>
          <w:sz w:val="24"/>
          <w:szCs w:val="24"/>
        </w:rPr>
        <w:t>-</w:t>
      </w:r>
      <w:r>
        <w:rPr>
          <w:rStyle w:val="fontstyle01"/>
          <w:rFonts w:ascii="Times New Roman" w:hAnsi="Times New Roman" w:cs="Times New Roman"/>
          <w:sz w:val="24"/>
          <w:szCs w:val="24"/>
        </w:rPr>
        <w:t>S2</w:t>
      </w:r>
      <w:r>
        <w:rPr>
          <w:rFonts w:ascii="Times New Roman" w:eastAsia="宋体" w:hAnsi="Times New Roman" w:cs="Times New Roman"/>
          <w:color w:val="000000"/>
          <w:sz w:val="24"/>
          <w:szCs w:val="24"/>
        </w:rPr>
        <w:t>由于采用</w:t>
      </w:r>
      <w:r>
        <w:rPr>
          <w:rFonts w:ascii="Times New Roman" w:eastAsia="宋体" w:hAnsi="Times New Roman" w:cs="Times New Roman"/>
          <w:color w:val="000000"/>
          <w:sz w:val="24"/>
          <w:szCs w:val="24"/>
        </w:rPr>
        <w:t>QPSK</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8PSK</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16APSK</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32APSK</w:t>
      </w:r>
      <w:r>
        <w:rPr>
          <w:rFonts w:ascii="Times New Roman" w:eastAsia="宋体" w:hAnsi="Times New Roman" w:cs="Times New Roman"/>
          <w:color w:val="000000"/>
          <w:sz w:val="24"/>
          <w:szCs w:val="24"/>
        </w:rPr>
        <w:t>所以每符号携带的信息为</w:t>
      </w:r>
      <w:r w:rsidR="00994A37">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 xml:space="preserve"> 5b/s</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APSK</w:t>
      </w:r>
      <w:r>
        <w:rPr>
          <w:rFonts w:ascii="Times New Roman" w:eastAsia="宋体" w:hAnsi="Times New Roman" w:cs="Times New Roman"/>
          <w:color w:val="000000"/>
          <w:sz w:val="24"/>
          <w:szCs w:val="24"/>
        </w:rPr>
        <w:t>是一种幅度相位调制方式</w:t>
      </w:r>
      <w:r w:rsidR="00FC75E1">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APSK</w:t>
      </w:r>
      <w:r>
        <w:rPr>
          <w:rFonts w:ascii="Times New Roman" w:eastAsia="宋体" w:hAnsi="Times New Roman" w:cs="Times New Roman"/>
          <w:color w:val="000000"/>
          <w:sz w:val="24"/>
          <w:szCs w:val="24"/>
        </w:rPr>
        <w:t>便于实现变速率调制</w:t>
      </w:r>
      <w:r w:rsidR="00DD01FB">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很适合当前根据信道及业务需要进行分级传输</w:t>
      </w:r>
      <w:r w:rsidR="00FC75E1">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当然</w:t>
      </w:r>
      <w:r>
        <w:rPr>
          <w:rFonts w:ascii="Times New Roman" w:eastAsia="宋体" w:hAnsi="Times New Roman" w:cs="Times New Roman"/>
          <w:color w:val="000000"/>
          <w:sz w:val="24"/>
          <w:szCs w:val="24"/>
        </w:rPr>
        <w:t>16APSK</w:t>
      </w:r>
      <w:r>
        <w:rPr>
          <w:rFonts w:ascii="Times New Roman" w:eastAsia="宋体" w:hAnsi="Times New Roman" w:cs="Times New Roman"/>
          <w:color w:val="000000"/>
          <w:sz w:val="24"/>
          <w:szCs w:val="24"/>
        </w:rPr>
        <w:t>与</w:t>
      </w:r>
      <w:r>
        <w:rPr>
          <w:rFonts w:ascii="Times New Roman" w:eastAsia="宋体" w:hAnsi="Times New Roman" w:cs="Times New Roman"/>
          <w:color w:val="000000"/>
          <w:sz w:val="24"/>
          <w:szCs w:val="24"/>
        </w:rPr>
        <w:t>32APSK</w:t>
      </w:r>
      <w:r>
        <w:rPr>
          <w:rFonts w:ascii="Times New Roman" w:eastAsia="宋体" w:hAnsi="Times New Roman" w:cs="Times New Roman"/>
          <w:color w:val="000000"/>
          <w:sz w:val="24"/>
          <w:szCs w:val="24"/>
        </w:rPr>
        <w:t>是更高阶调制</w:t>
      </w:r>
      <w:r w:rsidR="00FC75E1">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频谱利用率更高</w:t>
      </w:r>
      <w:r w:rsidR="00FC75E1">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也说明在卫星信道中高阶调制抗噪声接收方面取得</w:t>
      </w:r>
      <w:r>
        <w:rPr>
          <w:rFonts w:ascii="Times New Roman" w:eastAsia="宋体" w:hAnsi="Times New Roman" w:cs="Times New Roman"/>
          <w:color w:val="000000"/>
          <w:sz w:val="24"/>
          <w:szCs w:val="24"/>
        </w:rPr>
        <w:lastRenderedPageBreak/>
        <w:t>了很大的进步</w:t>
      </w:r>
      <w:r w:rsidR="00FC75E1">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试验证明</w:t>
      </w:r>
      <w:r>
        <w:rPr>
          <w:rFonts w:ascii="Times New Roman" w:eastAsia="宋体" w:hAnsi="Times New Roman" w:cs="Times New Roman"/>
          <w:color w:val="000000"/>
          <w:sz w:val="24"/>
          <w:szCs w:val="24"/>
        </w:rPr>
        <w:t>8PSK</w:t>
      </w:r>
      <w:r>
        <w:rPr>
          <w:rFonts w:ascii="Times New Roman" w:eastAsia="宋体" w:hAnsi="Times New Roman" w:cs="Times New Roman"/>
          <w:color w:val="000000"/>
          <w:sz w:val="24"/>
          <w:szCs w:val="24"/>
        </w:rPr>
        <w:t>与</w:t>
      </w:r>
      <w:r>
        <w:rPr>
          <w:rFonts w:ascii="Times New Roman" w:eastAsia="宋体" w:hAnsi="Times New Roman" w:cs="Times New Roman"/>
          <w:color w:val="000000"/>
          <w:sz w:val="24"/>
          <w:szCs w:val="24"/>
        </w:rPr>
        <w:t>LDPC</w:t>
      </w:r>
      <w:r>
        <w:rPr>
          <w:rFonts w:ascii="Times New Roman" w:eastAsia="宋体" w:hAnsi="Times New Roman" w:cs="Times New Roman"/>
          <w:color w:val="000000"/>
          <w:sz w:val="24"/>
          <w:szCs w:val="24"/>
        </w:rPr>
        <w:t>组合优于</w:t>
      </w:r>
      <w:r>
        <w:rPr>
          <w:rFonts w:ascii="Times New Roman" w:eastAsia="宋体" w:hAnsi="Times New Roman" w:cs="Times New Roman"/>
          <w:color w:val="000000"/>
          <w:sz w:val="24"/>
          <w:szCs w:val="24"/>
        </w:rPr>
        <w:t>8PSK</w:t>
      </w:r>
      <w:r>
        <w:rPr>
          <w:rFonts w:ascii="Times New Roman" w:eastAsia="宋体" w:hAnsi="Times New Roman" w:cs="Times New Roman"/>
          <w:color w:val="000000"/>
          <w:sz w:val="24"/>
          <w:szCs w:val="24"/>
        </w:rPr>
        <w:t>与卷积码</w:t>
      </w:r>
      <w:proofErr w:type="gramStart"/>
      <w:r>
        <w:rPr>
          <w:rFonts w:ascii="Times New Roman" w:eastAsia="宋体" w:hAnsi="Times New Roman" w:cs="Times New Roman"/>
          <w:color w:val="000000"/>
          <w:sz w:val="24"/>
          <w:szCs w:val="24"/>
        </w:rPr>
        <w:t>组合约</w:t>
      </w:r>
      <w:proofErr w:type="gramEnd"/>
      <w:r>
        <w:rPr>
          <w:rFonts w:ascii="Times New Roman" w:eastAsia="宋体" w:hAnsi="Times New Roman" w:cs="Times New Roman"/>
          <w:color w:val="000000"/>
          <w:sz w:val="24"/>
          <w:szCs w:val="24"/>
        </w:rPr>
        <w:t>4 dB</w:t>
      </w:r>
      <w:r>
        <w:rPr>
          <w:rFonts w:ascii="Times New Roman" w:eastAsia="宋体" w:hAnsi="Times New Roman" w:cs="Times New Roman"/>
          <w:color w:val="000000"/>
          <w:sz w:val="24"/>
          <w:szCs w:val="24"/>
        </w:rPr>
        <w:t>。</w:t>
      </w:r>
      <w:r>
        <w:rPr>
          <w:rFonts w:ascii="Times New Roman" w:eastAsia="宋体" w:hAnsi="Times New Roman" w:cs="Times New Roman"/>
          <w:sz w:val="24"/>
          <w:szCs w:val="24"/>
        </w:rPr>
        <w:t xml:space="preserve"> </w:t>
      </w:r>
    </w:p>
    <w:p w:rsidR="009E729A" w:rsidRDefault="00D9077F" w:rsidP="00D9077F">
      <w:pPr>
        <w:spacing w:line="300" w:lineRule="auto"/>
        <w:ind w:firstLineChars="200" w:firstLine="480"/>
        <w:rPr>
          <w:rStyle w:val="fontstyle01"/>
          <w:rFonts w:ascii="Times New Roman" w:eastAsiaTheme="minorEastAsia" w:hAnsi="Times New Roman" w:cs="Times New Roman"/>
          <w:sz w:val="24"/>
          <w:szCs w:val="24"/>
        </w:rPr>
      </w:pPr>
      <w:r>
        <w:rPr>
          <w:rStyle w:val="fontstyle01"/>
          <w:rFonts w:ascii="Times New Roman" w:eastAsiaTheme="minorEastAsia" w:hAnsi="Times New Roman" w:cs="Times New Roman" w:hint="eastAsia"/>
          <w:sz w:val="24"/>
          <w:szCs w:val="24"/>
        </w:rPr>
        <w:t>举</w:t>
      </w:r>
      <w:r w:rsidRPr="00D9077F">
        <w:rPr>
          <w:rStyle w:val="fontstyle01"/>
          <w:rFonts w:ascii="Times New Roman" w:eastAsiaTheme="minorEastAsia" w:hAnsi="Times New Roman" w:cs="Times New Roman" w:hint="eastAsia"/>
          <w:sz w:val="24"/>
          <w:szCs w:val="24"/>
        </w:rPr>
        <w:t>例来说</w:t>
      </w:r>
      <w:r w:rsidRPr="00D9077F">
        <w:rPr>
          <w:rStyle w:val="fontstyle01"/>
          <w:rFonts w:ascii="Times New Roman" w:eastAsiaTheme="minorEastAsia" w:hAnsi="Times New Roman" w:cs="Times New Roman" w:hint="eastAsia"/>
          <w:sz w:val="24"/>
          <w:szCs w:val="24"/>
        </w:rPr>
        <w:t>,</w:t>
      </w:r>
      <w:r w:rsidRPr="00D9077F">
        <w:rPr>
          <w:rStyle w:val="fontstyle01"/>
          <w:rFonts w:ascii="Times New Roman" w:eastAsiaTheme="minorEastAsia" w:hAnsi="Times New Roman" w:cs="Times New Roman" w:hint="eastAsia"/>
          <w:sz w:val="24"/>
          <w:szCs w:val="24"/>
        </w:rPr>
        <w:t>某用户需要添置新设备提供专业级广播服务</w:t>
      </w:r>
      <w:r w:rsidR="002D7812">
        <w:rPr>
          <w:rStyle w:val="fontstyle01"/>
          <w:rFonts w:ascii="Times New Roman" w:eastAsiaTheme="minorEastAsia" w:hAnsi="Times New Roman" w:cs="Times New Roman" w:hint="eastAsia"/>
          <w:sz w:val="24"/>
          <w:szCs w:val="24"/>
        </w:rPr>
        <w:t>，</w:t>
      </w:r>
      <w:r w:rsidRPr="00D9077F">
        <w:rPr>
          <w:rStyle w:val="fontstyle01"/>
          <w:rFonts w:ascii="Times New Roman" w:eastAsiaTheme="minorEastAsia" w:hAnsi="Times New Roman" w:cs="Times New Roman" w:hint="eastAsia"/>
          <w:sz w:val="24"/>
          <w:szCs w:val="24"/>
        </w:rPr>
        <w:t>要求采用的是</w:t>
      </w:r>
      <w:r w:rsidRPr="00D9077F">
        <w:rPr>
          <w:rStyle w:val="fontstyle01"/>
          <w:rFonts w:ascii="Times New Roman" w:eastAsiaTheme="minorEastAsia" w:hAnsi="Times New Roman" w:cs="Times New Roman" w:hint="eastAsia"/>
          <w:sz w:val="24"/>
          <w:szCs w:val="24"/>
        </w:rPr>
        <w:t>48dBW</w:t>
      </w:r>
      <w:r w:rsidRPr="00D9077F">
        <w:rPr>
          <w:rStyle w:val="fontstyle01"/>
          <w:rFonts w:ascii="Times New Roman" w:eastAsiaTheme="minorEastAsia" w:hAnsi="Times New Roman" w:cs="Times New Roman" w:hint="eastAsia"/>
          <w:sz w:val="24"/>
          <w:szCs w:val="24"/>
        </w:rPr>
        <w:t>卫星上的</w:t>
      </w:r>
      <w:r w:rsidRPr="00D9077F">
        <w:rPr>
          <w:rStyle w:val="fontstyle01"/>
          <w:rFonts w:ascii="Times New Roman" w:eastAsiaTheme="minorEastAsia" w:hAnsi="Times New Roman" w:cs="Times New Roman" w:hint="eastAsia"/>
          <w:sz w:val="24"/>
          <w:szCs w:val="24"/>
        </w:rPr>
        <w:t>36MHz</w:t>
      </w:r>
      <w:r w:rsidRPr="00D9077F">
        <w:rPr>
          <w:rStyle w:val="fontstyle01"/>
          <w:rFonts w:ascii="Times New Roman" w:eastAsiaTheme="minorEastAsia" w:hAnsi="Times New Roman" w:cs="Times New Roman" w:hint="eastAsia"/>
          <w:sz w:val="24"/>
          <w:szCs w:val="24"/>
        </w:rPr>
        <w:t>转发器和</w:t>
      </w:r>
      <w:r w:rsidRPr="00D9077F">
        <w:rPr>
          <w:rStyle w:val="fontstyle01"/>
          <w:rFonts w:ascii="Times New Roman" w:eastAsiaTheme="minorEastAsia" w:hAnsi="Times New Roman" w:cs="Times New Roman" w:hint="eastAsia"/>
          <w:sz w:val="24"/>
          <w:szCs w:val="24"/>
        </w:rPr>
        <w:t>90cm</w:t>
      </w:r>
      <w:r w:rsidRPr="00D9077F">
        <w:rPr>
          <w:rStyle w:val="fontstyle01"/>
          <w:rFonts w:ascii="Times New Roman" w:eastAsiaTheme="minorEastAsia" w:hAnsi="Times New Roman" w:cs="Times New Roman" w:hint="eastAsia"/>
          <w:sz w:val="24"/>
          <w:szCs w:val="24"/>
        </w:rPr>
        <w:t>口径接收天线</w:t>
      </w:r>
      <w:r w:rsidR="002D7812">
        <w:rPr>
          <w:rStyle w:val="fontstyle01"/>
          <w:rFonts w:ascii="Times New Roman" w:eastAsiaTheme="minorEastAsia" w:hAnsi="Times New Roman" w:cs="Times New Roman" w:hint="eastAsia"/>
          <w:sz w:val="24"/>
          <w:szCs w:val="24"/>
        </w:rPr>
        <w:t>，</w:t>
      </w:r>
      <w:r w:rsidRPr="00D9077F">
        <w:rPr>
          <w:rStyle w:val="fontstyle01"/>
          <w:rFonts w:ascii="Times New Roman" w:eastAsiaTheme="minorEastAsia" w:hAnsi="Times New Roman" w:cs="Times New Roman" w:hint="eastAsia"/>
          <w:sz w:val="24"/>
          <w:szCs w:val="24"/>
        </w:rPr>
        <w:t>同时可用率要求为</w:t>
      </w:r>
      <w:r w:rsidRPr="00D9077F">
        <w:rPr>
          <w:rStyle w:val="fontstyle01"/>
          <w:rFonts w:ascii="Times New Roman" w:eastAsiaTheme="minorEastAsia" w:hAnsi="Times New Roman" w:cs="Times New Roman" w:hint="eastAsia"/>
          <w:sz w:val="24"/>
          <w:szCs w:val="24"/>
        </w:rPr>
        <w:t>99.9%</w:t>
      </w:r>
      <w:r w:rsidR="002D7812">
        <w:rPr>
          <w:rStyle w:val="fontstyle01"/>
          <w:rFonts w:ascii="Times New Roman" w:eastAsiaTheme="minorEastAsia" w:hAnsi="Times New Roman" w:cs="Times New Roman" w:hint="eastAsia"/>
          <w:sz w:val="24"/>
          <w:szCs w:val="24"/>
        </w:rPr>
        <w:t>，</w:t>
      </w:r>
      <w:r w:rsidRPr="00D9077F">
        <w:rPr>
          <w:rStyle w:val="fontstyle01"/>
          <w:rFonts w:ascii="Times New Roman" w:eastAsiaTheme="minorEastAsia" w:hAnsi="Times New Roman" w:cs="Times New Roman" w:hint="eastAsia"/>
          <w:sz w:val="24"/>
          <w:szCs w:val="24"/>
        </w:rPr>
        <w:t>用户需要在</w:t>
      </w:r>
      <w:r w:rsidRPr="00D9077F">
        <w:rPr>
          <w:rStyle w:val="fontstyle01"/>
          <w:rFonts w:ascii="Times New Roman" w:eastAsiaTheme="minorEastAsia" w:hAnsi="Times New Roman" w:cs="Times New Roman" w:hint="eastAsia"/>
          <w:sz w:val="24"/>
          <w:szCs w:val="24"/>
        </w:rPr>
        <w:t>DVB-S</w:t>
      </w:r>
      <w:r w:rsidRPr="00D9077F">
        <w:rPr>
          <w:rStyle w:val="fontstyle01"/>
          <w:rFonts w:ascii="Times New Roman" w:eastAsiaTheme="minorEastAsia" w:hAnsi="Times New Roman" w:cs="Times New Roman" w:hint="eastAsia"/>
          <w:sz w:val="24"/>
          <w:szCs w:val="24"/>
        </w:rPr>
        <w:t>和</w:t>
      </w:r>
      <w:r w:rsidRPr="00D9077F">
        <w:rPr>
          <w:rStyle w:val="fontstyle01"/>
          <w:rFonts w:ascii="Times New Roman" w:eastAsiaTheme="minorEastAsia" w:hAnsi="Times New Roman" w:cs="Times New Roman" w:hint="eastAsia"/>
          <w:sz w:val="24"/>
          <w:szCs w:val="24"/>
        </w:rPr>
        <w:t>DVB-S2</w:t>
      </w:r>
      <w:r w:rsidRPr="00D9077F">
        <w:rPr>
          <w:rStyle w:val="fontstyle01"/>
          <w:rFonts w:ascii="Times New Roman" w:eastAsiaTheme="minorEastAsia" w:hAnsi="Times New Roman" w:cs="Times New Roman" w:hint="eastAsia"/>
          <w:sz w:val="24"/>
          <w:szCs w:val="24"/>
        </w:rPr>
        <w:t>之间做出选择</w:t>
      </w:r>
      <w:r w:rsidR="002D7812">
        <w:rPr>
          <w:rStyle w:val="fontstyle01"/>
          <w:rFonts w:ascii="Times New Roman" w:eastAsiaTheme="minorEastAsia" w:hAnsi="Times New Roman" w:cs="Times New Roman" w:hint="eastAsia"/>
          <w:sz w:val="24"/>
          <w:szCs w:val="24"/>
        </w:rPr>
        <w:t>。</w:t>
      </w:r>
      <w:r w:rsidR="009168DA" w:rsidRPr="009168DA">
        <w:rPr>
          <w:rStyle w:val="fontstyle01"/>
          <w:rFonts w:ascii="Times New Roman" w:hAnsi="Times New Roman" w:cs="Times New Roman" w:hint="eastAsia"/>
          <w:sz w:val="24"/>
          <w:szCs w:val="24"/>
        </w:rPr>
        <w:t>采用</w:t>
      </w:r>
      <w:r w:rsidR="009168DA" w:rsidRPr="009168DA">
        <w:rPr>
          <w:rStyle w:val="fontstyle01"/>
          <w:rFonts w:ascii="Times New Roman" w:hAnsi="Times New Roman" w:cs="Times New Roman" w:hint="eastAsia"/>
          <w:sz w:val="24"/>
          <w:szCs w:val="24"/>
        </w:rPr>
        <w:t>DVB-S</w:t>
      </w:r>
      <w:r w:rsidR="009168DA" w:rsidRPr="009168DA">
        <w:rPr>
          <w:rStyle w:val="fontstyle01"/>
          <w:rFonts w:ascii="Times New Roman" w:hAnsi="Times New Roman" w:cs="Times New Roman" w:hint="eastAsia"/>
          <w:sz w:val="24"/>
          <w:szCs w:val="24"/>
        </w:rPr>
        <w:t>技术</w:t>
      </w:r>
      <w:r w:rsidR="002D7812">
        <w:rPr>
          <w:rStyle w:val="fontstyle01"/>
          <w:rFonts w:ascii="Times New Roman" w:hAnsi="Times New Roman" w:cs="Times New Roman" w:hint="eastAsia"/>
          <w:sz w:val="24"/>
          <w:szCs w:val="24"/>
        </w:rPr>
        <w:t>，</w:t>
      </w:r>
      <w:r w:rsidR="009168DA" w:rsidRPr="009168DA">
        <w:rPr>
          <w:rStyle w:val="fontstyle01"/>
          <w:rFonts w:ascii="Times New Roman" w:hAnsi="Times New Roman" w:cs="Times New Roman" w:hint="eastAsia"/>
          <w:sz w:val="24"/>
          <w:szCs w:val="24"/>
        </w:rPr>
        <w:t>用户使用</w:t>
      </w:r>
      <w:r w:rsidR="009168DA" w:rsidRPr="009168DA">
        <w:rPr>
          <w:rStyle w:val="fontstyle01"/>
          <w:rFonts w:ascii="Times New Roman" w:hAnsi="Times New Roman" w:cs="Times New Roman" w:hint="eastAsia"/>
          <w:sz w:val="24"/>
          <w:szCs w:val="24"/>
        </w:rPr>
        <w:t>FEC3/4</w:t>
      </w:r>
      <w:r w:rsidR="009168DA" w:rsidRPr="009168DA">
        <w:rPr>
          <w:rStyle w:val="fontstyle01"/>
          <w:rFonts w:ascii="Times New Roman" w:hAnsi="Times New Roman" w:cs="Times New Roman" w:hint="eastAsia"/>
          <w:sz w:val="24"/>
          <w:szCs w:val="24"/>
        </w:rPr>
        <w:t>的</w:t>
      </w:r>
      <w:r w:rsidR="009168DA" w:rsidRPr="009168DA">
        <w:rPr>
          <w:rStyle w:val="fontstyle01"/>
          <w:rFonts w:ascii="Times New Roman" w:hAnsi="Times New Roman" w:cs="Times New Roman" w:hint="eastAsia"/>
          <w:sz w:val="24"/>
          <w:szCs w:val="24"/>
        </w:rPr>
        <w:t>Viterbi</w:t>
      </w:r>
      <w:r w:rsidR="009168DA" w:rsidRPr="009168DA">
        <w:rPr>
          <w:rStyle w:val="fontstyle01"/>
          <w:rFonts w:ascii="Times New Roman" w:hAnsi="Times New Roman" w:cs="Times New Roman" w:hint="eastAsia"/>
          <w:sz w:val="24"/>
          <w:szCs w:val="24"/>
        </w:rPr>
        <w:t>前向纠错编码和</w:t>
      </w:r>
      <w:r w:rsidR="009168DA" w:rsidRPr="009168DA">
        <w:rPr>
          <w:rStyle w:val="fontstyle01"/>
          <w:rFonts w:ascii="Times New Roman" w:hAnsi="Times New Roman" w:cs="Times New Roman" w:hint="eastAsia"/>
          <w:sz w:val="24"/>
          <w:szCs w:val="24"/>
        </w:rPr>
        <w:t>0.35</w:t>
      </w:r>
      <w:r w:rsidR="009168DA" w:rsidRPr="009168DA">
        <w:rPr>
          <w:rStyle w:val="fontstyle01"/>
          <w:rFonts w:ascii="Times New Roman" w:hAnsi="Times New Roman" w:cs="Times New Roman" w:hint="eastAsia"/>
          <w:sz w:val="24"/>
          <w:szCs w:val="24"/>
        </w:rPr>
        <w:t>滚降系数的</w:t>
      </w:r>
      <w:r w:rsidR="009168DA" w:rsidRPr="009168DA">
        <w:rPr>
          <w:rStyle w:val="fontstyle01"/>
          <w:rFonts w:ascii="Times New Roman" w:hAnsi="Times New Roman" w:cs="Times New Roman" w:hint="eastAsia"/>
          <w:sz w:val="24"/>
          <w:szCs w:val="24"/>
        </w:rPr>
        <w:t>QPSK</w:t>
      </w:r>
      <w:r w:rsidR="009168DA" w:rsidRPr="009168DA">
        <w:rPr>
          <w:rStyle w:val="fontstyle01"/>
          <w:rFonts w:ascii="Times New Roman" w:hAnsi="Times New Roman" w:cs="Times New Roman" w:hint="eastAsia"/>
          <w:sz w:val="24"/>
          <w:szCs w:val="24"/>
        </w:rPr>
        <w:t>调制</w:t>
      </w:r>
      <w:r w:rsidR="009168DA" w:rsidRPr="009168DA">
        <w:rPr>
          <w:rStyle w:val="fontstyle01"/>
          <w:rFonts w:ascii="Times New Roman" w:hAnsi="Times New Roman" w:cs="Times New Roman" w:hint="eastAsia"/>
          <w:sz w:val="24"/>
          <w:szCs w:val="24"/>
        </w:rPr>
        <w:t xml:space="preserve">, </w:t>
      </w:r>
      <w:r w:rsidR="009168DA" w:rsidRPr="009168DA">
        <w:rPr>
          <w:rStyle w:val="fontstyle01"/>
          <w:rFonts w:ascii="Times New Roman" w:hAnsi="Times New Roman" w:cs="Times New Roman" w:hint="eastAsia"/>
          <w:sz w:val="24"/>
          <w:szCs w:val="24"/>
        </w:rPr>
        <w:t>其所能得到的最高传输速率为</w:t>
      </w:r>
      <w:r w:rsidR="009168DA" w:rsidRPr="009168DA">
        <w:rPr>
          <w:rStyle w:val="fontstyle01"/>
          <w:rFonts w:ascii="Times New Roman" w:hAnsi="Times New Roman" w:cs="Times New Roman" w:hint="eastAsia"/>
          <w:sz w:val="24"/>
          <w:szCs w:val="24"/>
        </w:rPr>
        <w:t>36.9Mbps</w:t>
      </w:r>
      <w:r w:rsidR="002D7812">
        <w:rPr>
          <w:rStyle w:val="fontstyle01"/>
          <w:rFonts w:ascii="Times New Roman" w:hAnsi="Times New Roman" w:cs="Times New Roman" w:hint="eastAsia"/>
          <w:sz w:val="24"/>
          <w:szCs w:val="24"/>
        </w:rPr>
        <w:t>；</w:t>
      </w:r>
      <w:r w:rsidR="009168DA" w:rsidRPr="009168DA">
        <w:rPr>
          <w:rStyle w:val="fontstyle01"/>
          <w:rFonts w:ascii="Times New Roman" w:hAnsi="Times New Roman" w:cs="Times New Roman" w:hint="eastAsia"/>
          <w:sz w:val="24"/>
          <w:szCs w:val="24"/>
        </w:rPr>
        <w:t>而采用</w:t>
      </w:r>
      <w:r w:rsidR="009168DA" w:rsidRPr="009168DA">
        <w:rPr>
          <w:rStyle w:val="fontstyle01"/>
          <w:rFonts w:ascii="Times New Roman" w:hAnsi="Times New Roman" w:cs="Times New Roman" w:hint="eastAsia"/>
          <w:sz w:val="24"/>
          <w:szCs w:val="24"/>
        </w:rPr>
        <w:t>DVB- S2</w:t>
      </w:r>
      <w:r w:rsidR="009168DA" w:rsidRPr="009168DA">
        <w:rPr>
          <w:rStyle w:val="fontstyle01"/>
          <w:rFonts w:ascii="Times New Roman" w:hAnsi="Times New Roman" w:cs="Times New Roman" w:hint="eastAsia"/>
          <w:sz w:val="24"/>
          <w:szCs w:val="24"/>
        </w:rPr>
        <w:t>技术</w:t>
      </w:r>
      <w:r w:rsidR="002D7812">
        <w:rPr>
          <w:rStyle w:val="fontstyle01"/>
          <w:rFonts w:ascii="Times New Roman" w:hAnsi="Times New Roman" w:cs="Times New Roman" w:hint="eastAsia"/>
          <w:sz w:val="24"/>
          <w:szCs w:val="24"/>
        </w:rPr>
        <w:t>，</w:t>
      </w:r>
      <w:r w:rsidR="009168DA" w:rsidRPr="009168DA">
        <w:rPr>
          <w:rStyle w:val="fontstyle01"/>
          <w:rFonts w:ascii="Times New Roman" w:hAnsi="Times New Roman" w:cs="Times New Roman" w:hint="eastAsia"/>
          <w:sz w:val="24"/>
          <w:szCs w:val="24"/>
        </w:rPr>
        <w:t>在同等条件下采用</w:t>
      </w:r>
      <w:r w:rsidR="009168DA" w:rsidRPr="009168DA">
        <w:rPr>
          <w:rStyle w:val="fontstyle01"/>
          <w:rFonts w:ascii="Times New Roman" w:hAnsi="Times New Roman" w:cs="Times New Roman" w:hint="eastAsia"/>
          <w:sz w:val="24"/>
          <w:szCs w:val="24"/>
        </w:rPr>
        <w:t>8 /9</w:t>
      </w:r>
      <w:r w:rsidR="009168DA" w:rsidRPr="009168DA">
        <w:rPr>
          <w:rStyle w:val="fontstyle01"/>
          <w:rFonts w:ascii="Times New Roman" w:hAnsi="Times New Roman" w:cs="Times New Roman" w:hint="eastAsia"/>
          <w:sz w:val="24"/>
          <w:szCs w:val="24"/>
        </w:rPr>
        <w:t>的编码方式</w:t>
      </w:r>
      <w:r w:rsidR="002D7812">
        <w:rPr>
          <w:rStyle w:val="fontstyle01"/>
          <w:rFonts w:ascii="Times New Roman" w:hAnsi="Times New Roman" w:cs="Times New Roman" w:hint="eastAsia"/>
          <w:sz w:val="24"/>
          <w:szCs w:val="24"/>
        </w:rPr>
        <w:t>，</w:t>
      </w:r>
      <w:r w:rsidR="009168DA" w:rsidRPr="009168DA">
        <w:rPr>
          <w:rStyle w:val="fontstyle01"/>
          <w:rFonts w:ascii="Times New Roman" w:hAnsi="Times New Roman" w:cs="Times New Roman" w:hint="eastAsia"/>
          <w:sz w:val="24"/>
          <w:szCs w:val="24"/>
        </w:rPr>
        <w:t>同时采用</w:t>
      </w:r>
      <w:r w:rsidR="009168DA" w:rsidRPr="009168DA">
        <w:rPr>
          <w:rStyle w:val="fontstyle01"/>
          <w:rFonts w:ascii="Times New Roman" w:hAnsi="Times New Roman" w:cs="Times New Roman" w:hint="eastAsia"/>
          <w:sz w:val="24"/>
          <w:szCs w:val="24"/>
        </w:rPr>
        <w:t>DVB- S2</w:t>
      </w:r>
      <w:r w:rsidR="009168DA" w:rsidRPr="009168DA">
        <w:rPr>
          <w:rStyle w:val="fontstyle01"/>
          <w:rFonts w:ascii="Times New Roman" w:hAnsi="Times New Roman" w:cs="Times New Roman" w:hint="eastAsia"/>
          <w:sz w:val="24"/>
          <w:szCs w:val="24"/>
        </w:rPr>
        <w:t>支持的</w:t>
      </w:r>
      <w:r w:rsidR="009168DA" w:rsidRPr="009168DA">
        <w:rPr>
          <w:rStyle w:val="fontstyle01"/>
          <w:rFonts w:ascii="Times New Roman" w:hAnsi="Times New Roman" w:cs="Times New Roman" w:hint="eastAsia"/>
          <w:sz w:val="24"/>
          <w:szCs w:val="24"/>
        </w:rPr>
        <w:t>0.20</w:t>
      </w:r>
      <w:r w:rsidR="009168DA" w:rsidRPr="009168DA">
        <w:rPr>
          <w:rStyle w:val="fontstyle01"/>
          <w:rFonts w:ascii="Times New Roman" w:hAnsi="Times New Roman" w:cs="Times New Roman" w:hint="eastAsia"/>
          <w:sz w:val="24"/>
          <w:szCs w:val="24"/>
        </w:rPr>
        <w:t>滚降系数</w:t>
      </w:r>
      <w:r w:rsidR="002D7812">
        <w:rPr>
          <w:rStyle w:val="fontstyle01"/>
          <w:rFonts w:ascii="Times New Roman" w:hAnsi="Times New Roman" w:cs="Times New Roman" w:hint="eastAsia"/>
          <w:sz w:val="24"/>
          <w:szCs w:val="24"/>
        </w:rPr>
        <w:t>，</w:t>
      </w:r>
      <w:r w:rsidR="009168DA" w:rsidRPr="009168DA">
        <w:rPr>
          <w:rStyle w:val="fontstyle01"/>
          <w:rFonts w:ascii="Times New Roman" w:hAnsi="Times New Roman" w:cs="Times New Roman" w:hint="eastAsia"/>
          <w:sz w:val="24"/>
          <w:szCs w:val="24"/>
        </w:rPr>
        <w:t>在同一转发器下其速率可高达</w:t>
      </w:r>
      <w:r w:rsidR="009168DA" w:rsidRPr="009168DA">
        <w:rPr>
          <w:rStyle w:val="fontstyle01"/>
          <w:rFonts w:ascii="Times New Roman" w:hAnsi="Times New Roman" w:cs="Times New Roman" w:hint="eastAsia"/>
          <w:sz w:val="24"/>
          <w:szCs w:val="24"/>
        </w:rPr>
        <w:t>53Mbps</w:t>
      </w:r>
      <w:r w:rsidR="002D7812">
        <w:rPr>
          <w:rStyle w:val="fontstyle01"/>
          <w:rFonts w:ascii="Times New Roman" w:hAnsi="Times New Roman" w:cs="Times New Roman" w:hint="eastAsia"/>
          <w:sz w:val="24"/>
          <w:szCs w:val="24"/>
        </w:rPr>
        <w:t>。</w:t>
      </w:r>
      <w:r w:rsidR="009168DA" w:rsidRPr="009168DA">
        <w:rPr>
          <w:rStyle w:val="fontstyle01"/>
          <w:rFonts w:ascii="Times New Roman" w:hAnsi="Times New Roman" w:cs="Times New Roman" w:hint="eastAsia"/>
          <w:sz w:val="24"/>
          <w:szCs w:val="24"/>
        </w:rPr>
        <w:t>因此</w:t>
      </w:r>
      <w:r w:rsidR="002D7812">
        <w:rPr>
          <w:rStyle w:val="fontstyle01"/>
          <w:rFonts w:ascii="Times New Roman" w:hAnsi="Times New Roman" w:cs="Times New Roman" w:hint="eastAsia"/>
          <w:sz w:val="24"/>
          <w:szCs w:val="24"/>
        </w:rPr>
        <w:t>，</w:t>
      </w:r>
      <w:r w:rsidR="009168DA" w:rsidRPr="009168DA">
        <w:rPr>
          <w:rStyle w:val="fontstyle01"/>
          <w:rFonts w:ascii="Times New Roman" w:hAnsi="Times New Roman" w:cs="Times New Roman" w:hint="eastAsia"/>
          <w:sz w:val="24"/>
          <w:szCs w:val="24"/>
        </w:rPr>
        <w:t>其带宽使用效率可增加</w:t>
      </w:r>
      <w:r w:rsidR="009168DA" w:rsidRPr="009168DA">
        <w:rPr>
          <w:rStyle w:val="fontstyle01"/>
          <w:rFonts w:ascii="Times New Roman" w:hAnsi="Times New Roman" w:cs="Times New Roman" w:hint="eastAsia"/>
          <w:sz w:val="24"/>
          <w:szCs w:val="24"/>
        </w:rPr>
        <w:t>40%</w:t>
      </w:r>
      <w:r w:rsidR="009168DA" w:rsidRPr="009168DA">
        <w:rPr>
          <w:rStyle w:val="fontstyle01"/>
          <w:rFonts w:ascii="Times New Roman" w:hAnsi="Times New Roman" w:cs="Times New Roman" w:hint="eastAsia"/>
          <w:sz w:val="24"/>
          <w:szCs w:val="24"/>
        </w:rPr>
        <w:t>以上。</w:t>
      </w:r>
    </w:p>
    <w:p w:rsidR="001717FC" w:rsidRDefault="001717FC" w:rsidP="001717FC">
      <w:pPr>
        <w:spacing w:line="300" w:lineRule="auto"/>
        <w:ind w:firstLineChars="200" w:firstLine="480"/>
        <w:rPr>
          <w:rStyle w:val="fontstyle01"/>
          <w:rFonts w:ascii="Times New Roman" w:eastAsiaTheme="minorEastAsia" w:hAnsi="Times New Roman" w:cs="Times New Roman"/>
          <w:sz w:val="24"/>
          <w:szCs w:val="24"/>
        </w:rPr>
      </w:pPr>
      <w:r w:rsidRPr="001717FC">
        <w:rPr>
          <w:rStyle w:val="fontstyle01"/>
          <w:rFonts w:ascii="Times New Roman" w:eastAsiaTheme="minorEastAsia" w:hAnsi="Times New Roman" w:cs="Times New Roman" w:hint="eastAsia"/>
          <w:sz w:val="24"/>
          <w:szCs w:val="24"/>
        </w:rPr>
        <w:t>目前</w:t>
      </w:r>
      <w:r w:rsidRPr="001717FC">
        <w:rPr>
          <w:rStyle w:val="fontstyle01"/>
          <w:rFonts w:ascii="Times New Roman" w:eastAsiaTheme="minorEastAsia" w:hAnsi="Times New Roman" w:cs="Times New Roman" w:hint="eastAsia"/>
          <w:sz w:val="24"/>
          <w:szCs w:val="24"/>
        </w:rPr>
        <w:t>DVB-S</w:t>
      </w:r>
      <w:r w:rsidRPr="001717FC">
        <w:rPr>
          <w:rStyle w:val="fontstyle01"/>
          <w:rFonts w:ascii="Times New Roman" w:eastAsiaTheme="minorEastAsia" w:hAnsi="Times New Roman" w:cs="Times New Roman" w:hint="eastAsia"/>
          <w:sz w:val="24"/>
          <w:szCs w:val="24"/>
        </w:rPr>
        <w:t>卫星数据广播业务使用最广泛的是</w:t>
      </w:r>
      <w:r w:rsidRPr="001717FC">
        <w:rPr>
          <w:rStyle w:val="fontstyle01"/>
          <w:rFonts w:ascii="Times New Roman" w:eastAsiaTheme="minorEastAsia" w:hAnsi="Times New Roman" w:cs="Times New Roman" w:hint="eastAsia"/>
          <w:sz w:val="24"/>
          <w:szCs w:val="24"/>
        </w:rPr>
        <w:t>(QPSK, 3/4FEC)</w:t>
      </w:r>
      <w:r w:rsidRPr="001717FC">
        <w:rPr>
          <w:rStyle w:val="fontstyle01"/>
          <w:rFonts w:ascii="Times New Roman" w:eastAsiaTheme="minorEastAsia" w:hAnsi="Times New Roman" w:cs="Times New Roman" w:hint="eastAsia"/>
          <w:sz w:val="24"/>
          <w:szCs w:val="24"/>
        </w:rPr>
        <w:t>的技术体制</w:t>
      </w:r>
      <w:r w:rsidR="002D7812">
        <w:rPr>
          <w:rStyle w:val="fontstyle01"/>
          <w:rFonts w:ascii="Times New Roman" w:eastAsiaTheme="minorEastAsia" w:hAnsi="Times New Roman" w:cs="Times New Roman" w:hint="eastAsia"/>
          <w:sz w:val="24"/>
          <w:szCs w:val="24"/>
        </w:rPr>
        <w:t>，</w:t>
      </w:r>
      <w:r w:rsidRPr="001717FC">
        <w:rPr>
          <w:rStyle w:val="fontstyle01"/>
          <w:rFonts w:ascii="Times New Roman" w:eastAsiaTheme="minorEastAsia" w:hAnsi="Times New Roman" w:cs="Times New Roman" w:hint="eastAsia"/>
          <w:sz w:val="24"/>
          <w:szCs w:val="24"/>
        </w:rPr>
        <w:t xml:space="preserve"> </w:t>
      </w:r>
      <w:r w:rsidRPr="001717FC">
        <w:rPr>
          <w:rStyle w:val="fontstyle01"/>
          <w:rFonts w:ascii="Times New Roman" w:eastAsiaTheme="minorEastAsia" w:hAnsi="Times New Roman" w:cs="Times New Roman" w:hint="eastAsia"/>
          <w:sz w:val="24"/>
          <w:szCs w:val="24"/>
        </w:rPr>
        <w:t>而</w:t>
      </w:r>
      <w:r w:rsidRPr="001717FC">
        <w:rPr>
          <w:rStyle w:val="fontstyle01"/>
          <w:rFonts w:ascii="Times New Roman" w:eastAsiaTheme="minorEastAsia" w:hAnsi="Times New Roman" w:cs="Times New Roman" w:hint="eastAsia"/>
          <w:sz w:val="24"/>
          <w:szCs w:val="24"/>
        </w:rPr>
        <w:t>DVB-S2</w:t>
      </w:r>
      <w:r w:rsidRPr="001717FC">
        <w:rPr>
          <w:rStyle w:val="fontstyle01"/>
          <w:rFonts w:ascii="Times New Roman" w:eastAsiaTheme="minorEastAsia" w:hAnsi="Times New Roman" w:cs="Times New Roman" w:hint="eastAsia"/>
          <w:sz w:val="24"/>
          <w:szCs w:val="24"/>
        </w:rPr>
        <w:t>系统采用</w:t>
      </w:r>
      <w:r w:rsidRPr="001717FC">
        <w:rPr>
          <w:rStyle w:val="fontstyle01"/>
          <w:rFonts w:ascii="Times New Roman" w:eastAsiaTheme="minorEastAsia" w:hAnsi="Times New Roman" w:cs="Times New Roman" w:hint="eastAsia"/>
          <w:sz w:val="24"/>
          <w:szCs w:val="24"/>
        </w:rPr>
        <w:t>(8PSK, 2/3FEC)</w:t>
      </w:r>
      <w:r w:rsidRPr="001717FC">
        <w:rPr>
          <w:rStyle w:val="fontstyle01"/>
          <w:rFonts w:ascii="Times New Roman" w:eastAsiaTheme="minorEastAsia" w:hAnsi="Times New Roman" w:cs="Times New Roman" w:hint="eastAsia"/>
          <w:sz w:val="24"/>
          <w:szCs w:val="24"/>
        </w:rPr>
        <w:t>的技术体制</w:t>
      </w:r>
      <w:r w:rsidR="002D7812">
        <w:rPr>
          <w:rStyle w:val="fontstyle01"/>
          <w:rFonts w:ascii="Times New Roman" w:eastAsiaTheme="minorEastAsia" w:hAnsi="Times New Roman" w:cs="Times New Roman" w:hint="eastAsia"/>
          <w:sz w:val="24"/>
          <w:szCs w:val="24"/>
        </w:rPr>
        <w:t>，</w:t>
      </w:r>
      <w:r w:rsidRPr="001717FC">
        <w:rPr>
          <w:rStyle w:val="fontstyle01"/>
          <w:rFonts w:ascii="Times New Roman" w:eastAsiaTheme="minorEastAsia" w:hAnsi="Times New Roman" w:cs="Times New Roman" w:hint="eastAsia"/>
          <w:sz w:val="24"/>
          <w:szCs w:val="24"/>
        </w:rPr>
        <w:t>就可以达到与之相当的接收效果。由此计算出在两种传输标准下</w:t>
      </w:r>
      <w:r w:rsidR="002D7812">
        <w:rPr>
          <w:rStyle w:val="fontstyle01"/>
          <w:rFonts w:ascii="Times New Roman" w:eastAsiaTheme="minorEastAsia" w:hAnsi="Times New Roman" w:cs="Times New Roman" w:hint="eastAsia"/>
          <w:sz w:val="24"/>
          <w:szCs w:val="24"/>
        </w:rPr>
        <w:t>，</w:t>
      </w:r>
      <w:r w:rsidRPr="001717FC">
        <w:rPr>
          <w:rStyle w:val="fontstyle01"/>
          <w:rFonts w:ascii="Times New Roman" w:eastAsiaTheme="minorEastAsia" w:hAnsi="Times New Roman" w:cs="Times New Roman" w:hint="eastAsia"/>
          <w:sz w:val="24"/>
          <w:szCs w:val="24"/>
        </w:rPr>
        <w:t>一个堆满</w:t>
      </w:r>
      <w:r w:rsidR="002D7812">
        <w:rPr>
          <w:rStyle w:val="fontstyle01"/>
          <w:rFonts w:ascii="Times New Roman" w:eastAsiaTheme="minorEastAsia" w:hAnsi="Times New Roman" w:cs="Times New Roman" w:hint="eastAsia"/>
          <w:sz w:val="24"/>
          <w:szCs w:val="24"/>
        </w:rPr>
        <w:t>整个转发器</w:t>
      </w:r>
      <w:r w:rsidRPr="001717FC">
        <w:rPr>
          <w:rStyle w:val="fontstyle01"/>
          <w:rFonts w:ascii="Times New Roman" w:eastAsiaTheme="minorEastAsia" w:hAnsi="Times New Roman" w:cs="Times New Roman" w:hint="eastAsia"/>
          <w:sz w:val="24"/>
          <w:szCs w:val="24"/>
        </w:rPr>
        <w:t>MCPC</w:t>
      </w:r>
      <w:r w:rsidRPr="001717FC">
        <w:rPr>
          <w:rStyle w:val="fontstyle01"/>
          <w:rFonts w:ascii="Times New Roman" w:eastAsiaTheme="minorEastAsia" w:hAnsi="Times New Roman" w:cs="Times New Roman" w:hint="eastAsia"/>
          <w:sz w:val="24"/>
          <w:szCs w:val="24"/>
        </w:rPr>
        <w:t>载波所能携带的信息传输速率分别为</w:t>
      </w:r>
      <w:r w:rsidRPr="001717FC">
        <w:rPr>
          <w:rStyle w:val="fontstyle01"/>
          <w:rFonts w:ascii="Times New Roman" w:eastAsiaTheme="minorEastAsia" w:hAnsi="Times New Roman" w:cs="Times New Roman" w:hint="eastAsia"/>
          <w:sz w:val="24"/>
          <w:szCs w:val="24"/>
        </w:rPr>
        <w:t>55.3Mbps</w:t>
      </w:r>
      <w:r w:rsidRPr="001717FC">
        <w:rPr>
          <w:rStyle w:val="fontstyle01"/>
          <w:rFonts w:ascii="Times New Roman" w:eastAsiaTheme="minorEastAsia" w:hAnsi="Times New Roman" w:cs="Times New Roman" w:hint="eastAsia"/>
          <w:sz w:val="24"/>
          <w:szCs w:val="24"/>
        </w:rPr>
        <w:t>和</w:t>
      </w:r>
      <w:r w:rsidRPr="001717FC">
        <w:rPr>
          <w:rStyle w:val="fontstyle01"/>
          <w:rFonts w:ascii="Times New Roman" w:eastAsiaTheme="minorEastAsia" w:hAnsi="Times New Roman" w:cs="Times New Roman" w:hint="eastAsia"/>
          <w:sz w:val="24"/>
          <w:szCs w:val="24"/>
        </w:rPr>
        <w:t>86.4Mbps</w:t>
      </w:r>
      <w:r w:rsidR="002D7812">
        <w:rPr>
          <w:rStyle w:val="fontstyle01"/>
          <w:rFonts w:ascii="Times New Roman" w:eastAsiaTheme="minorEastAsia" w:hAnsi="Times New Roman" w:cs="Times New Roman" w:hint="eastAsia"/>
          <w:sz w:val="24"/>
          <w:szCs w:val="24"/>
        </w:rPr>
        <w:t>，</w:t>
      </w:r>
      <w:r w:rsidRPr="001717FC">
        <w:rPr>
          <w:rStyle w:val="fontstyle01"/>
          <w:rFonts w:ascii="Times New Roman" w:eastAsiaTheme="minorEastAsia" w:hAnsi="Times New Roman" w:cs="Times New Roman" w:hint="eastAsia"/>
          <w:sz w:val="24"/>
          <w:szCs w:val="24"/>
        </w:rPr>
        <w:t>因此</w:t>
      </w:r>
      <w:r w:rsidRPr="001717FC">
        <w:rPr>
          <w:rStyle w:val="fontstyle01"/>
          <w:rFonts w:ascii="Times New Roman" w:eastAsiaTheme="minorEastAsia" w:hAnsi="Times New Roman" w:cs="Times New Roman" w:hint="eastAsia"/>
          <w:sz w:val="24"/>
          <w:szCs w:val="24"/>
        </w:rPr>
        <w:t xml:space="preserve">, </w:t>
      </w:r>
      <w:r w:rsidRPr="001717FC">
        <w:rPr>
          <w:rStyle w:val="fontstyle01"/>
          <w:rFonts w:ascii="Times New Roman" w:eastAsiaTheme="minorEastAsia" w:hAnsi="Times New Roman" w:cs="Times New Roman" w:hint="eastAsia"/>
          <w:sz w:val="24"/>
          <w:szCs w:val="24"/>
        </w:rPr>
        <w:t>采用</w:t>
      </w:r>
      <w:r w:rsidRPr="001717FC">
        <w:rPr>
          <w:rStyle w:val="fontstyle01"/>
          <w:rFonts w:ascii="Times New Roman" w:eastAsiaTheme="minorEastAsia" w:hAnsi="Times New Roman" w:cs="Times New Roman" w:hint="eastAsia"/>
          <w:sz w:val="24"/>
          <w:szCs w:val="24"/>
        </w:rPr>
        <w:t>DVB-S2</w:t>
      </w:r>
      <w:r w:rsidRPr="001717FC">
        <w:rPr>
          <w:rStyle w:val="fontstyle01"/>
          <w:rFonts w:ascii="Times New Roman" w:eastAsiaTheme="minorEastAsia" w:hAnsi="Times New Roman" w:cs="Times New Roman" w:hint="eastAsia"/>
          <w:sz w:val="24"/>
          <w:szCs w:val="24"/>
        </w:rPr>
        <w:t>的标准比</w:t>
      </w:r>
      <w:r w:rsidRPr="001717FC">
        <w:rPr>
          <w:rStyle w:val="fontstyle01"/>
          <w:rFonts w:ascii="Times New Roman" w:eastAsiaTheme="minorEastAsia" w:hAnsi="Times New Roman" w:cs="Times New Roman" w:hint="eastAsia"/>
          <w:sz w:val="24"/>
          <w:szCs w:val="24"/>
        </w:rPr>
        <w:t>DVB-S</w:t>
      </w:r>
      <w:r w:rsidRPr="001717FC">
        <w:rPr>
          <w:rStyle w:val="fontstyle01"/>
          <w:rFonts w:ascii="Times New Roman" w:eastAsiaTheme="minorEastAsia" w:hAnsi="Times New Roman" w:cs="Times New Roman" w:hint="eastAsia"/>
          <w:sz w:val="24"/>
          <w:szCs w:val="24"/>
        </w:rPr>
        <w:t>传输的信息率提高</w:t>
      </w:r>
      <w:r w:rsidRPr="001717FC">
        <w:rPr>
          <w:rStyle w:val="fontstyle01"/>
          <w:rFonts w:ascii="Times New Roman" w:eastAsiaTheme="minorEastAsia" w:hAnsi="Times New Roman" w:cs="Times New Roman" w:hint="eastAsia"/>
          <w:sz w:val="24"/>
          <w:szCs w:val="24"/>
        </w:rPr>
        <w:t>55.2%</w:t>
      </w:r>
      <w:r w:rsidRPr="001717FC">
        <w:rPr>
          <w:rStyle w:val="fontstyle01"/>
          <w:rFonts w:ascii="Times New Roman" w:eastAsiaTheme="minorEastAsia" w:hAnsi="Times New Roman" w:cs="Times New Roman" w:hint="eastAsia"/>
          <w:sz w:val="24"/>
          <w:szCs w:val="24"/>
        </w:rPr>
        <w:t>。</w:t>
      </w:r>
    </w:p>
    <w:p w:rsidR="008A7A6A" w:rsidRDefault="008A7A6A" w:rsidP="00BD31A9">
      <w:pPr>
        <w:spacing w:line="300" w:lineRule="auto"/>
        <w:ind w:firstLineChars="200" w:firstLine="480"/>
        <w:rPr>
          <w:rStyle w:val="fontstyle01"/>
          <w:rFonts w:ascii="Times New Roman" w:eastAsiaTheme="minorEastAsia" w:hAnsi="Times New Roman" w:cs="Times New Roman"/>
          <w:sz w:val="24"/>
          <w:szCs w:val="24"/>
        </w:rPr>
      </w:pPr>
      <w:r w:rsidRPr="008A7A6A">
        <w:rPr>
          <w:rStyle w:val="fontstyle01"/>
          <w:rFonts w:ascii="Times New Roman" w:eastAsiaTheme="minorEastAsia" w:hAnsi="Times New Roman" w:cs="Times New Roman" w:hint="eastAsia"/>
          <w:sz w:val="24"/>
          <w:szCs w:val="24"/>
        </w:rPr>
        <w:t>同样</w:t>
      </w:r>
      <w:r w:rsidR="002D7812">
        <w:rPr>
          <w:rStyle w:val="fontstyle01"/>
          <w:rFonts w:ascii="Times New Roman" w:eastAsiaTheme="minorEastAsia" w:hAnsi="Times New Roman" w:cs="Times New Roman" w:hint="eastAsia"/>
          <w:sz w:val="24"/>
          <w:szCs w:val="24"/>
        </w:rPr>
        <w:t>，</w:t>
      </w:r>
      <w:r w:rsidRPr="008A7A6A">
        <w:rPr>
          <w:rStyle w:val="fontstyle01"/>
          <w:rFonts w:ascii="Times New Roman" w:eastAsiaTheme="minorEastAsia" w:hAnsi="Times New Roman" w:cs="Times New Roman" w:hint="eastAsia"/>
          <w:sz w:val="24"/>
          <w:szCs w:val="24"/>
        </w:rPr>
        <w:t>如果</w:t>
      </w:r>
      <w:r w:rsidRPr="008A7A6A">
        <w:rPr>
          <w:rStyle w:val="fontstyle01"/>
          <w:rFonts w:ascii="Times New Roman" w:eastAsiaTheme="minorEastAsia" w:hAnsi="Times New Roman" w:cs="Times New Roman" w:hint="eastAsia"/>
          <w:sz w:val="24"/>
          <w:szCs w:val="24"/>
        </w:rPr>
        <w:t>DVB-S</w:t>
      </w:r>
      <w:r w:rsidRPr="008A7A6A">
        <w:rPr>
          <w:rStyle w:val="fontstyle01"/>
          <w:rFonts w:ascii="Times New Roman" w:eastAsiaTheme="minorEastAsia" w:hAnsi="Times New Roman" w:cs="Times New Roman" w:hint="eastAsia"/>
          <w:sz w:val="24"/>
          <w:szCs w:val="24"/>
        </w:rPr>
        <w:t>采用</w:t>
      </w:r>
      <w:r w:rsidRPr="008A7A6A">
        <w:rPr>
          <w:rStyle w:val="fontstyle01"/>
          <w:rFonts w:ascii="Times New Roman" w:eastAsiaTheme="minorEastAsia" w:hAnsi="Times New Roman" w:cs="Times New Roman" w:hint="eastAsia"/>
          <w:sz w:val="24"/>
          <w:szCs w:val="24"/>
        </w:rPr>
        <w:t>(QPSK,7/8FEC)</w:t>
      </w:r>
      <w:r w:rsidRPr="008A7A6A">
        <w:rPr>
          <w:rStyle w:val="fontstyle01"/>
          <w:rFonts w:ascii="Times New Roman" w:eastAsiaTheme="minorEastAsia" w:hAnsi="Times New Roman" w:cs="Times New Roman" w:hint="eastAsia"/>
          <w:sz w:val="24"/>
          <w:szCs w:val="24"/>
        </w:rPr>
        <w:t>的技术体制</w:t>
      </w:r>
      <w:r w:rsidR="002D7812">
        <w:rPr>
          <w:rStyle w:val="fontstyle01"/>
          <w:rFonts w:ascii="Times New Roman" w:eastAsiaTheme="minorEastAsia" w:hAnsi="Times New Roman" w:cs="Times New Roman" w:hint="eastAsia"/>
          <w:sz w:val="24"/>
          <w:szCs w:val="24"/>
        </w:rPr>
        <w:t>，</w:t>
      </w:r>
      <w:r w:rsidRPr="008A7A6A">
        <w:rPr>
          <w:rStyle w:val="fontstyle01"/>
          <w:rFonts w:ascii="Times New Roman" w:eastAsiaTheme="minorEastAsia" w:hAnsi="Times New Roman" w:cs="Times New Roman" w:hint="eastAsia"/>
          <w:sz w:val="24"/>
          <w:szCs w:val="24"/>
        </w:rPr>
        <w:t>DVB-S2</w:t>
      </w:r>
      <w:r w:rsidRPr="008A7A6A">
        <w:rPr>
          <w:rStyle w:val="fontstyle01"/>
          <w:rFonts w:ascii="Times New Roman" w:eastAsiaTheme="minorEastAsia" w:hAnsi="Times New Roman" w:cs="Times New Roman" w:hint="eastAsia"/>
          <w:sz w:val="24"/>
          <w:szCs w:val="24"/>
        </w:rPr>
        <w:t>系统采用</w:t>
      </w:r>
      <w:r w:rsidRPr="008A7A6A">
        <w:rPr>
          <w:rStyle w:val="fontstyle01"/>
          <w:rFonts w:ascii="Times New Roman" w:eastAsiaTheme="minorEastAsia" w:hAnsi="Times New Roman" w:cs="Times New Roman" w:hint="eastAsia"/>
          <w:sz w:val="24"/>
          <w:szCs w:val="24"/>
        </w:rPr>
        <w:t>(8PSK,3/4FEC)</w:t>
      </w:r>
      <w:r w:rsidRPr="008A7A6A">
        <w:rPr>
          <w:rStyle w:val="fontstyle01"/>
          <w:rFonts w:ascii="Times New Roman" w:eastAsiaTheme="minorEastAsia" w:hAnsi="Times New Roman" w:cs="Times New Roman" w:hint="eastAsia"/>
          <w:sz w:val="24"/>
          <w:szCs w:val="24"/>
        </w:rPr>
        <w:t>可以达到与之相当的接收效果</w:t>
      </w:r>
      <w:r w:rsidR="002D7812">
        <w:rPr>
          <w:rStyle w:val="fontstyle01"/>
          <w:rFonts w:ascii="Times New Roman" w:eastAsiaTheme="minorEastAsia" w:hAnsi="Times New Roman" w:cs="Times New Roman" w:hint="eastAsia"/>
          <w:sz w:val="24"/>
          <w:szCs w:val="24"/>
        </w:rPr>
        <w:t>，</w:t>
      </w:r>
      <w:r w:rsidRPr="008A7A6A">
        <w:rPr>
          <w:rStyle w:val="fontstyle01"/>
          <w:rFonts w:ascii="Times New Roman" w:eastAsiaTheme="minorEastAsia" w:hAnsi="Times New Roman" w:cs="Times New Roman" w:hint="eastAsia"/>
          <w:sz w:val="24"/>
          <w:szCs w:val="24"/>
        </w:rPr>
        <w:t>一个堆满整个转发器的</w:t>
      </w:r>
      <w:r w:rsidRPr="008A7A6A">
        <w:rPr>
          <w:rStyle w:val="fontstyle01"/>
          <w:rFonts w:ascii="Times New Roman" w:eastAsiaTheme="minorEastAsia" w:hAnsi="Times New Roman" w:cs="Times New Roman" w:hint="eastAsia"/>
          <w:sz w:val="24"/>
          <w:szCs w:val="24"/>
        </w:rPr>
        <w:t>MCPC</w:t>
      </w:r>
      <w:r w:rsidRPr="008A7A6A">
        <w:rPr>
          <w:rStyle w:val="fontstyle01"/>
          <w:rFonts w:ascii="Times New Roman" w:eastAsiaTheme="minorEastAsia" w:hAnsi="Times New Roman" w:cs="Times New Roman" w:hint="eastAsia"/>
          <w:sz w:val="24"/>
          <w:szCs w:val="24"/>
        </w:rPr>
        <w:t>载波能携带的有用信息分别为</w:t>
      </w:r>
      <w:r w:rsidRPr="008A7A6A">
        <w:rPr>
          <w:rStyle w:val="fontstyle01"/>
          <w:rFonts w:ascii="Times New Roman" w:eastAsiaTheme="minorEastAsia" w:hAnsi="Times New Roman" w:cs="Times New Roman" w:hint="eastAsia"/>
          <w:sz w:val="24"/>
          <w:szCs w:val="24"/>
        </w:rPr>
        <w:t>64.5</w:t>
      </w:r>
      <w:r w:rsidRPr="008A7A6A">
        <w:rPr>
          <w:rStyle w:val="fontstyle01"/>
          <w:rFonts w:ascii="Times New Roman" w:eastAsiaTheme="minorEastAsia" w:hAnsi="Times New Roman" w:cs="Times New Roman" w:hint="eastAsia"/>
          <w:sz w:val="24"/>
          <w:szCs w:val="24"/>
        </w:rPr>
        <w:t>和</w:t>
      </w:r>
      <w:r w:rsidRPr="008A7A6A">
        <w:rPr>
          <w:rStyle w:val="fontstyle01"/>
          <w:rFonts w:ascii="Times New Roman" w:eastAsiaTheme="minorEastAsia" w:hAnsi="Times New Roman" w:cs="Times New Roman" w:hint="eastAsia"/>
          <w:sz w:val="24"/>
          <w:szCs w:val="24"/>
        </w:rPr>
        <w:t>97.2Mbps</w:t>
      </w:r>
      <w:r w:rsidR="002D7812">
        <w:rPr>
          <w:rStyle w:val="fontstyle01"/>
          <w:rFonts w:ascii="Times New Roman" w:eastAsiaTheme="minorEastAsia" w:hAnsi="Times New Roman" w:cs="Times New Roman" w:hint="eastAsia"/>
          <w:sz w:val="24"/>
          <w:szCs w:val="24"/>
        </w:rPr>
        <w:t>，</w:t>
      </w:r>
      <w:r w:rsidRPr="008A7A6A">
        <w:rPr>
          <w:rStyle w:val="fontstyle01"/>
          <w:rFonts w:ascii="Times New Roman" w:eastAsiaTheme="minorEastAsia" w:hAnsi="Times New Roman" w:cs="Times New Roman" w:hint="eastAsia"/>
          <w:sz w:val="24"/>
          <w:szCs w:val="24"/>
        </w:rPr>
        <w:t>DVB</w:t>
      </w:r>
      <w:r w:rsidR="002D7812">
        <w:rPr>
          <w:rStyle w:val="fontstyle01"/>
          <w:rFonts w:ascii="Times New Roman" w:eastAsiaTheme="minorEastAsia" w:hAnsi="Times New Roman" w:cs="Times New Roman" w:hint="eastAsia"/>
          <w:sz w:val="24"/>
          <w:szCs w:val="24"/>
        </w:rPr>
        <w:t>-</w:t>
      </w:r>
      <w:r w:rsidRPr="008A7A6A">
        <w:rPr>
          <w:rStyle w:val="fontstyle01"/>
          <w:rFonts w:ascii="Times New Roman" w:eastAsiaTheme="minorEastAsia" w:hAnsi="Times New Roman" w:cs="Times New Roman" w:hint="eastAsia"/>
          <w:sz w:val="24"/>
          <w:szCs w:val="24"/>
        </w:rPr>
        <w:t>S2</w:t>
      </w:r>
      <w:r w:rsidRPr="008A7A6A">
        <w:rPr>
          <w:rStyle w:val="fontstyle01"/>
          <w:rFonts w:ascii="Times New Roman" w:eastAsiaTheme="minorEastAsia" w:hAnsi="Times New Roman" w:cs="Times New Roman" w:hint="eastAsia"/>
          <w:sz w:val="24"/>
          <w:szCs w:val="24"/>
        </w:rPr>
        <w:t>系统比</w:t>
      </w:r>
      <w:r w:rsidRPr="008A7A6A">
        <w:rPr>
          <w:rStyle w:val="fontstyle01"/>
          <w:rFonts w:ascii="Times New Roman" w:eastAsiaTheme="minorEastAsia" w:hAnsi="Times New Roman" w:cs="Times New Roman" w:hint="eastAsia"/>
          <w:sz w:val="24"/>
          <w:szCs w:val="24"/>
        </w:rPr>
        <w:t>DVB-S</w:t>
      </w:r>
      <w:r w:rsidRPr="008A7A6A">
        <w:rPr>
          <w:rStyle w:val="fontstyle01"/>
          <w:rFonts w:ascii="Times New Roman" w:eastAsiaTheme="minorEastAsia" w:hAnsi="Times New Roman" w:cs="Times New Roman" w:hint="eastAsia"/>
          <w:sz w:val="24"/>
          <w:szCs w:val="24"/>
        </w:rPr>
        <w:t>系统的转发器容量可提高</w:t>
      </w:r>
      <w:r w:rsidRPr="008A7A6A">
        <w:rPr>
          <w:rStyle w:val="fontstyle01"/>
          <w:rFonts w:ascii="Times New Roman" w:eastAsiaTheme="minorEastAsia" w:hAnsi="Times New Roman" w:cs="Times New Roman" w:hint="eastAsia"/>
          <w:sz w:val="24"/>
          <w:szCs w:val="24"/>
        </w:rPr>
        <w:t>50.7%</w:t>
      </w:r>
      <w:r w:rsidR="002D7812">
        <w:rPr>
          <w:rStyle w:val="fontstyle01"/>
          <w:rFonts w:ascii="Times New Roman" w:eastAsiaTheme="minorEastAsia" w:hAnsi="Times New Roman" w:cs="Times New Roman" w:hint="eastAsia"/>
          <w:sz w:val="24"/>
          <w:szCs w:val="24"/>
        </w:rPr>
        <w:t>。</w:t>
      </w:r>
      <w:r w:rsidR="00BD31A9" w:rsidRPr="00BD31A9">
        <w:rPr>
          <w:rStyle w:val="fontstyle01"/>
          <w:rFonts w:ascii="Times New Roman" w:eastAsiaTheme="minorEastAsia" w:hAnsi="Times New Roman" w:cs="Times New Roman" w:hint="eastAsia"/>
          <w:sz w:val="24"/>
          <w:szCs w:val="24"/>
        </w:rPr>
        <w:t>这意味着在同样的转发器功率下</w:t>
      </w:r>
      <w:r w:rsidR="002D7812">
        <w:rPr>
          <w:rStyle w:val="fontstyle01"/>
          <w:rFonts w:ascii="Times New Roman" w:eastAsiaTheme="minorEastAsia" w:hAnsi="Times New Roman" w:cs="Times New Roman" w:hint="eastAsia"/>
          <w:sz w:val="24"/>
          <w:szCs w:val="24"/>
        </w:rPr>
        <w:t>，</w:t>
      </w:r>
      <w:r w:rsidR="00BD31A9" w:rsidRPr="00BD31A9">
        <w:rPr>
          <w:rStyle w:val="fontstyle01"/>
          <w:rFonts w:ascii="Times New Roman" w:eastAsiaTheme="minorEastAsia" w:hAnsi="Times New Roman" w:cs="Times New Roman" w:hint="eastAsia"/>
          <w:sz w:val="24"/>
          <w:szCs w:val="24"/>
        </w:rPr>
        <w:t>可以用口径小一些的地面接收天线</w:t>
      </w:r>
      <w:r w:rsidR="002D7812">
        <w:rPr>
          <w:rStyle w:val="fontstyle01"/>
          <w:rFonts w:ascii="Times New Roman" w:eastAsiaTheme="minorEastAsia" w:hAnsi="Times New Roman" w:cs="Times New Roman" w:hint="eastAsia"/>
          <w:sz w:val="24"/>
          <w:szCs w:val="24"/>
        </w:rPr>
        <w:t>，</w:t>
      </w:r>
      <w:r w:rsidR="00BD31A9" w:rsidRPr="00BD31A9">
        <w:rPr>
          <w:rStyle w:val="fontstyle01"/>
          <w:rFonts w:ascii="Times New Roman" w:eastAsiaTheme="minorEastAsia" w:hAnsi="Times New Roman" w:cs="Times New Roman" w:hint="eastAsia"/>
          <w:sz w:val="24"/>
          <w:szCs w:val="24"/>
        </w:rPr>
        <w:t>或者在同样的天线口径下可以用功率小一些的星载转发器。</w:t>
      </w:r>
    </w:p>
    <w:p w:rsidR="009D2D33" w:rsidRPr="001717FC" w:rsidRDefault="009D2D33" w:rsidP="009D2D33">
      <w:pPr>
        <w:spacing w:line="300" w:lineRule="auto"/>
        <w:ind w:firstLineChars="200" w:firstLine="480"/>
        <w:rPr>
          <w:rStyle w:val="fontstyle01"/>
          <w:rFonts w:ascii="Times New Roman" w:eastAsiaTheme="minorEastAsia" w:hAnsi="Times New Roman" w:cs="Times New Roman"/>
          <w:sz w:val="24"/>
          <w:szCs w:val="24"/>
        </w:rPr>
      </w:pPr>
      <w:r w:rsidRPr="009D2D33">
        <w:rPr>
          <w:rStyle w:val="fontstyle01"/>
          <w:rFonts w:ascii="Times New Roman" w:eastAsiaTheme="minorEastAsia" w:hAnsi="Times New Roman" w:cs="Times New Roman" w:hint="eastAsia"/>
          <w:sz w:val="24"/>
          <w:szCs w:val="24"/>
        </w:rPr>
        <w:t>DVB-S2</w:t>
      </w:r>
      <w:r w:rsidRPr="009D2D33">
        <w:rPr>
          <w:rStyle w:val="fontstyle01"/>
          <w:rFonts w:ascii="Times New Roman" w:eastAsiaTheme="minorEastAsia" w:hAnsi="Times New Roman" w:cs="Times New Roman" w:hint="eastAsia"/>
          <w:sz w:val="24"/>
          <w:szCs w:val="24"/>
        </w:rPr>
        <w:t>频谱成形中的升余弦滚降系数α可在</w:t>
      </w:r>
      <w:r w:rsidRPr="009D2D33">
        <w:rPr>
          <w:rStyle w:val="fontstyle01"/>
          <w:rFonts w:ascii="Times New Roman" w:eastAsiaTheme="minorEastAsia" w:hAnsi="Times New Roman" w:cs="Times New Roman" w:hint="eastAsia"/>
          <w:sz w:val="24"/>
          <w:szCs w:val="24"/>
        </w:rPr>
        <w:t>0.35</w:t>
      </w:r>
      <w:r w:rsidRPr="009D2D33">
        <w:rPr>
          <w:rStyle w:val="fontstyle01"/>
          <w:rFonts w:ascii="Times New Roman" w:eastAsiaTheme="minorEastAsia" w:hAnsi="Times New Roman" w:cs="Times New Roman" w:hint="eastAsia"/>
          <w:sz w:val="24"/>
          <w:szCs w:val="24"/>
        </w:rPr>
        <w:t>、</w:t>
      </w:r>
      <w:r w:rsidRPr="009D2D33">
        <w:rPr>
          <w:rStyle w:val="fontstyle01"/>
          <w:rFonts w:ascii="Times New Roman" w:eastAsiaTheme="minorEastAsia" w:hAnsi="Times New Roman" w:cs="Times New Roman" w:hint="eastAsia"/>
          <w:sz w:val="24"/>
          <w:szCs w:val="24"/>
        </w:rPr>
        <w:t>0.25</w:t>
      </w:r>
      <w:r w:rsidRPr="009D2D33">
        <w:rPr>
          <w:rStyle w:val="fontstyle01"/>
          <w:rFonts w:ascii="Times New Roman" w:eastAsiaTheme="minorEastAsia" w:hAnsi="Times New Roman" w:cs="Times New Roman" w:hint="eastAsia"/>
          <w:sz w:val="24"/>
          <w:szCs w:val="24"/>
        </w:rPr>
        <w:t>、</w:t>
      </w:r>
      <w:r w:rsidRPr="009D2D33">
        <w:rPr>
          <w:rStyle w:val="fontstyle01"/>
          <w:rFonts w:ascii="Times New Roman" w:eastAsiaTheme="minorEastAsia" w:hAnsi="Times New Roman" w:cs="Times New Roman" w:hint="eastAsia"/>
          <w:sz w:val="24"/>
          <w:szCs w:val="24"/>
        </w:rPr>
        <w:t>0.2</w:t>
      </w:r>
      <w:r w:rsidRPr="009D2D33">
        <w:rPr>
          <w:rStyle w:val="fontstyle01"/>
          <w:rFonts w:ascii="Times New Roman" w:eastAsiaTheme="minorEastAsia" w:hAnsi="Times New Roman" w:cs="Times New Roman" w:hint="eastAsia"/>
          <w:sz w:val="24"/>
          <w:szCs w:val="24"/>
        </w:rPr>
        <w:t>中选择</w:t>
      </w:r>
      <w:r w:rsidR="002D7812">
        <w:rPr>
          <w:rStyle w:val="fontstyle01"/>
          <w:rFonts w:ascii="Times New Roman" w:eastAsiaTheme="minorEastAsia" w:hAnsi="Times New Roman" w:cs="Times New Roman" w:hint="eastAsia"/>
          <w:sz w:val="24"/>
          <w:szCs w:val="24"/>
        </w:rPr>
        <w:t>，</w:t>
      </w:r>
      <w:r w:rsidRPr="009D2D33">
        <w:rPr>
          <w:rStyle w:val="fontstyle01"/>
          <w:rFonts w:ascii="Times New Roman" w:eastAsiaTheme="minorEastAsia" w:hAnsi="Times New Roman" w:cs="Times New Roman" w:hint="eastAsia"/>
          <w:sz w:val="24"/>
          <w:szCs w:val="24"/>
        </w:rPr>
        <w:t>而不是</w:t>
      </w:r>
      <w:r w:rsidRPr="009D2D33">
        <w:rPr>
          <w:rStyle w:val="fontstyle01"/>
          <w:rFonts w:ascii="Times New Roman" w:eastAsiaTheme="minorEastAsia" w:hAnsi="Times New Roman" w:cs="Times New Roman" w:hint="eastAsia"/>
          <w:sz w:val="24"/>
          <w:szCs w:val="24"/>
        </w:rPr>
        <w:t>DVB-S</w:t>
      </w:r>
      <w:r w:rsidRPr="009D2D33">
        <w:rPr>
          <w:rStyle w:val="fontstyle01"/>
          <w:rFonts w:ascii="Times New Roman" w:eastAsiaTheme="minorEastAsia" w:hAnsi="Times New Roman" w:cs="Times New Roman" w:hint="eastAsia"/>
          <w:sz w:val="24"/>
          <w:szCs w:val="24"/>
        </w:rPr>
        <w:t>固定的</w:t>
      </w:r>
      <w:r w:rsidRPr="009D2D33">
        <w:rPr>
          <w:rStyle w:val="fontstyle01"/>
          <w:rFonts w:ascii="Times New Roman" w:eastAsiaTheme="minorEastAsia" w:hAnsi="Times New Roman" w:cs="Times New Roman" w:hint="eastAsia"/>
          <w:sz w:val="24"/>
          <w:szCs w:val="24"/>
        </w:rPr>
        <w:t>0.35</w:t>
      </w:r>
      <w:r w:rsidR="002D7812">
        <w:rPr>
          <w:rStyle w:val="fontstyle01"/>
          <w:rFonts w:ascii="Times New Roman" w:eastAsiaTheme="minorEastAsia" w:hAnsi="Times New Roman" w:cs="Times New Roman" w:hint="eastAsia"/>
          <w:sz w:val="24"/>
          <w:szCs w:val="24"/>
        </w:rPr>
        <w:t>，</w:t>
      </w:r>
      <w:r w:rsidRPr="009D2D33">
        <w:rPr>
          <w:rStyle w:val="fontstyle01"/>
          <w:rFonts w:ascii="Times New Roman" w:eastAsiaTheme="minorEastAsia" w:hAnsi="Times New Roman" w:cs="Times New Roman" w:hint="eastAsia"/>
          <w:sz w:val="24"/>
          <w:szCs w:val="24"/>
        </w:rPr>
        <w:t>自然α越小</w:t>
      </w:r>
      <w:r>
        <w:rPr>
          <w:rStyle w:val="fontstyle01"/>
          <w:rFonts w:ascii="Times New Roman" w:eastAsiaTheme="minorEastAsia" w:hAnsi="Times New Roman" w:cs="Times New Roman" w:hint="eastAsia"/>
          <w:sz w:val="24"/>
          <w:szCs w:val="24"/>
        </w:rPr>
        <w:t>，</w:t>
      </w:r>
      <w:r w:rsidRPr="009D2D33">
        <w:rPr>
          <w:rStyle w:val="fontstyle01"/>
          <w:rFonts w:ascii="Times New Roman" w:eastAsiaTheme="minorEastAsia" w:hAnsi="Times New Roman" w:cs="Times New Roman" w:hint="eastAsia"/>
          <w:sz w:val="24"/>
          <w:szCs w:val="24"/>
        </w:rPr>
        <w:t>可以获得下降更陡峭的载波波形</w:t>
      </w:r>
      <w:r>
        <w:rPr>
          <w:rStyle w:val="fontstyle01"/>
          <w:rFonts w:ascii="Times New Roman" w:eastAsiaTheme="minorEastAsia" w:hAnsi="Times New Roman" w:cs="Times New Roman" w:hint="eastAsia"/>
          <w:sz w:val="24"/>
          <w:szCs w:val="24"/>
        </w:rPr>
        <w:t>，</w:t>
      </w:r>
      <w:r w:rsidRPr="009D2D33">
        <w:rPr>
          <w:rStyle w:val="fontstyle01"/>
          <w:rFonts w:ascii="Times New Roman" w:eastAsiaTheme="minorEastAsia" w:hAnsi="Times New Roman" w:cs="Times New Roman" w:hint="eastAsia"/>
          <w:sz w:val="24"/>
          <w:szCs w:val="24"/>
        </w:rPr>
        <w:t>频谱利用率越高。</w:t>
      </w:r>
    </w:p>
    <w:sectPr w:rsidR="009D2D33" w:rsidRPr="001717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60B" w:rsidRDefault="00FF460B" w:rsidP="00E21025">
      <w:r>
        <w:separator/>
      </w:r>
    </w:p>
  </w:endnote>
  <w:endnote w:type="continuationSeparator" w:id="0">
    <w:p w:rsidR="00FF460B" w:rsidRDefault="00FF460B" w:rsidP="00E2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3 + CAJ FNT00">
    <w:altName w:val="Segoe Print"/>
    <w:charset w:val="00"/>
    <w:family w:val="auto"/>
    <w:pitch w:val="default"/>
  </w:font>
  <w:font w:name="B4 + CAJSymbolA">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60B" w:rsidRDefault="00FF460B" w:rsidP="00E21025">
      <w:r>
        <w:separator/>
      </w:r>
    </w:p>
  </w:footnote>
  <w:footnote w:type="continuationSeparator" w:id="0">
    <w:p w:rsidR="00FF460B" w:rsidRDefault="00FF460B" w:rsidP="00E210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1AFA6B"/>
    <w:multiLevelType w:val="singleLevel"/>
    <w:tmpl w:val="FD1AFA6B"/>
    <w:lvl w:ilvl="0">
      <w:start w:val="4"/>
      <w:numFmt w:val="chineseCounting"/>
      <w:suff w:val="nothing"/>
      <w:lvlText w:val="%1、"/>
      <w:lvlJc w:val="left"/>
      <w:rPr>
        <w:rFonts w:hint="eastAsia"/>
      </w:rPr>
    </w:lvl>
  </w:abstractNum>
  <w:abstractNum w:abstractNumId="1">
    <w:nsid w:val="01B1132E"/>
    <w:multiLevelType w:val="hybridMultilevel"/>
    <w:tmpl w:val="79123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77EF4"/>
    <w:multiLevelType w:val="hybridMultilevel"/>
    <w:tmpl w:val="2F2AABAC"/>
    <w:lvl w:ilvl="0" w:tplc="108AB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3B4DDA"/>
    <w:multiLevelType w:val="hybridMultilevel"/>
    <w:tmpl w:val="E2940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05172C"/>
    <w:multiLevelType w:val="hybridMultilevel"/>
    <w:tmpl w:val="EDE8A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B40738"/>
    <w:multiLevelType w:val="hybridMultilevel"/>
    <w:tmpl w:val="EDE8A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F7F279"/>
    <w:multiLevelType w:val="singleLevel"/>
    <w:tmpl w:val="4DF7F279"/>
    <w:lvl w:ilvl="0">
      <w:start w:val="1"/>
      <w:numFmt w:val="decimal"/>
      <w:suff w:val="space"/>
      <w:lvlText w:val="%1."/>
      <w:lvlJc w:val="left"/>
    </w:lvl>
  </w:abstractNum>
  <w:abstractNum w:abstractNumId="7">
    <w:nsid w:val="5B4B8918"/>
    <w:multiLevelType w:val="singleLevel"/>
    <w:tmpl w:val="5B4B8918"/>
    <w:lvl w:ilvl="0">
      <w:start w:val="2"/>
      <w:numFmt w:val="decimal"/>
      <w:lvlText w:val="%1."/>
      <w:lvlJc w:val="left"/>
      <w:pPr>
        <w:tabs>
          <w:tab w:val="left" w:pos="312"/>
        </w:tabs>
      </w:pPr>
    </w:lvl>
  </w:abstractNum>
  <w:abstractNum w:abstractNumId="8">
    <w:nsid w:val="61095BA0"/>
    <w:multiLevelType w:val="hybridMultilevel"/>
    <w:tmpl w:val="79123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7"/>
  </w:num>
  <w:num w:numId="4">
    <w:abstractNumId w:val="3"/>
  </w:num>
  <w:num w:numId="5">
    <w:abstractNumId w:val="2"/>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B36"/>
    <w:rsid w:val="00006182"/>
    <w:rsid w:val="00007714"/>
    <w:rsid w:val="000277F2"/>
    <w:rsid w:val="00030C8F"/>
    <w:rsid w:val="00055B44"/>
    <w:rsid w:val="000875E8"/>
    <w:rsid w:val="000A779A"/>
    <w:rsid w:val="000C1876"/>
    <w:rsid w:val="000C74C3"/>
    <w:rsid w:val="000D54EE"/>
    <w:rsid w:val="000F2EE4"/>
    <w:rsid w:val="000F6685"/>
    <w:rsid w:val="00117B8F"/>
    <w:rsid w:val="00165393"/>
    <w:rsid w:val="0016590D"/>
    <w:rsid w:val="001717FC"/>
    <w:rsid w:val="001B1BDE"/>
    <w:rsid w:val="001D3AF6"/>
    <w:rsid w:val="00200FA9"/>
    <w:rsid w:val="00244A61"/>
    <w:rsid w:val="00266AE1"/>
    <w:rsid w:val="002B0F14"/>
    <w:rsid w:val="002D7812"/>
    <w:rsid w:val="0031120E"/>
    <w:rsid w:val="00334B3D"/>
    <w:rsid w:val="00364B6A"/>
    <w:rsid w:val="00381B36"/>
    <w:rsid w:val="003A7787"/>
    <w:rsid w:val="003B28D8"/>
    <w:rsid w:val="003D31C6"/>
    <w:rsid w:val="004309C2"/>
    <w:rsid w:val="00472955"/>
    <w:rsid w:val="00472DE7"/>
    <w:rsid w:val="004E057B"/>
    <w:rsid w:val="00505C44"/>
    <w:rsid w:val="0059072C"/>
    <w:rsid w:val="005A1DF2"/>
    <w:rsid w:val="005B7B95"/>
    <w:rsid w:val="005C0F5C"/>
    <w:rsid w:val="005C1127"/>
    <w:rsid w:val="005C1340"/>
    <w:rsid w:val="005C7689"/>
    <w:rsid w:val="005D3998"/>
    <w:rsid w:val="005E167A"/>
    <w:rsid w:val="005E65FD"/>
    <w:rsid w:val="0060728B"/>
    <w:rsid w:val="00650CE7"/>
    <w:rsid w:val="00697C93"/>
    <w:rsid w:val="006A0C30"/>
    <w:rsid w:val="006C247D"/>
    <w:rsid w:val="006D71B8"/>
    <w:rsid w:val="006E4F49"/>
    <w:rsid w:val="007036A1"/>
    <w:rsid w:val="007352BA"/>
    <w:rsid w:val="007409DF"/>
    <w:rsid w:val="00775372"/>
    <w:rsid w:val="007F5DEB"/>
    <w:rsid w:val="00803DA3"/>
    <w:rsid w:val="00811E57"/>
    <w:rsid w:val="00815738"/>
    <w:rsid w:val="00821283"/>
    <w:rsid w:val="008274FD"/>
    <w:rsid w:val="008348DB"/>
    <w:rsid w:val="008A7A6A"/>
    <w:rsid w:val="008C12FD"/>
    <w:rsid w:val="008D326C"/>
    <w:rsid w:val="008E54E5"/>
    <w:rsid w:val="008F3178"/>
    <w:rsid w:val="00901B39"/>
    <w:rsid w:val="00906A25"/>
    <w:rsid w:val="009168DA"/>
    <w:rsid w:val="00973C69"/>
    <w:rsid w:val="00993A4B"/>
    <w:rsid w:val="00994A37"/>
    <w:rsid w:val="009A175A"/>
    <w:rsid w:val="009D2D33"/>
    <w:rsid w:val="009D3D58"/>
    <w:rsid w:val="009E729A"/>
    <w:rsid w:val="00A00FF7"/>
    <w:rsid w:val="00A04CD7"/>
    <w:rsid w:val="00A47ABA"/>
    <w:rsid w:val="00A616E0"/>
    <w:rsid w:val="00A80C49"/>
    <w:rsid w:val="00AA5CFC"/>
    <w:rsid w:val="00AD64A0"/>
    <w:rsid w:val="00B10530"/>
    <w:rsid w:val="00B475EF"/>
    <w:rsid w:val="00B813BC"/>
    <w:rsid w:val="00B81462"/>
    <w:rsid w:val="00B835E3"/>
    <w:rsid w:val="00B91CA1"/>
    <w:rsid w:val="00B9281C"/>
    <w:rsid w:val="00BD31A9"/>
    <w:rsid w:val="00C63942"/>
    <w:rsid w:val="00C97A5C"/>
    <w:rsid w:val="00CF1838"/>
    <w:rsid w:val="00CF4B91"/>
    <w:rsid w:val="00CF621F"/>
    <w:rsid w:val="00D074C2"/>
    <w:rsid w:val="00D74EFA"/>
    <w:rsid w:val="00D75EFF"/>
    <w:rsid w:val="00D834F1"/>
    <w:rsid w:val="00D9077F"/>
    <w:rsid w:val="00D90EEB"/>
    <w:rsid w:val="00D921F9"/>
    <w:rsid w:val="00DA19E1"/>
    <w:rsid w:val="00DD01FB"/>
    <w:rsid w:val="00DF070B"/>
    <w:rsid w:val="00DF0BB0"/>
    <w:rsid w:val="00E0461C"/>
    <w:rsid w:val="00E21025"/>
    <w:rsid w:val="00E33669"/>
    <w:rsid w:val="00E36E81"/>
    <w:rsid w:val="00E71C10"/>
    <w:rsid w:val="00E827C1"/>
    <w:rsid w:val="00E932CE"/>
    <w:rsid w:val="00E9481C"/>
    <w:rsid w:val="00EB1A33"/>
    <w:rsid w:val="00ED0BAF"/>
    <w:rsid w:val="00F2070B"/>
    <w:rsid w:val="00F363F6"/>
    <w:rsid w:val="00F548B9"/>
    <w:rsid w:val="00F67048"/>
    <w:rsid w:val="00F84299"/>
    <w:rsid w:val="00FA0B9F"/>
    <w:rsid w:val="00FA7535"/>
    <w:rsid w:val="00FA7704"/>
    <w:rsid w:val="00FC75E1"/>
    <w:rsid w:val="00FE0593"/>
    <w:rsid w:val="00FF07A3"/>
    <w:rsid w:val="00FF460B"/>
    <w:rsid w:val="02FF5848"/>
    <w:rsid w:val="15654192"/>
    <w:rsid w:val="21600E7B"/>
    <w:rsid w:val="3151155A"/>
    <w:rsid w:val="500E2A25"/>
    <w:rsid w:val="61960A63"/>
    <w:rsid w:val="65F04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customStyle="1" w:styleId="Char">
    <w:name w:val="批注框文本 Char"/>
    <w:basedOn w:val="a0"/>
    <w:link w:val="a3"/>
    <w:uiPriority w:val="99"/>
    <w:semiHidden/>
    <w:rPr>
      <w:sz w:val="18"/>
      <w:szCs w:val="18"/>
    </w:rPr>
  </w:style>
  <w:style w:type="character" w:customStyle="1" w:styleId="fontstyle01">
    <w:name w:val="fontstyle01"/>
    <w:basedOn w:val="a0"/>
    <w:rPr>
      <w:rFonts w:ascii="B3 + CAJ FNT00" w:eastAsia="B3 + CAJ FNT00" w:hAnsi="B3 + CAJ FNT00" w:cs="B3 + CAJ FNT00"/>
      <w:color w:val="000000"/>
      <w:sz w:val="22"/>
      <w:szCs w:val="22"/>
    </w:rPr>
  </w:style>
  <w:style w:type="character" w:customStyle="1" w:styleId="fontstyle11">
    <w:name w:val="fontstyle11"/>
    <w:basedOn w:val="a0"/>
    <w:qFormat/>
    <w:rPr>
      <w:rFonts w:ascii="B4 + CAJSymbolA" w:eastAsia="B4 + CAJSymbolA" w:hAnsi="B4 + CAJSymbolA" w:cs="B4 + CAJSymbolA"/>
      <w:color w:val="000000"/>
      <w:sz w:val="22"/>
      <w:szCs w:val="22"/>
    </w:rPr>
  </w:style>
  <w:style w:type="character" w:customStyle="1" w:styleId="fontstyle31">
    <w:name w:val="fontstyle31"/>
    <w:basedOn w:val="a0"/>
    <w:rPr>
      <w:rFonts w:ascii="宋体" w:eastAsia="宋体" w:hAnsi="宋体" w:cs="宋体"/>
      <w:color w:val="000000"/>
      <w:sz w:val="22"/>
      <w:szCs w:val="22"/>
    </w:rPr>
  </w:style>
  <w:style w:type="character" w:customStyle="1" w:styleId="fontstyle21">
    <w:name w:val="fontstyle21"/>
    <w:basedOn w:val="a0"/>
    <w:rPr>
      <w:rFonts w:ascii="宋体" w:eastAsia="宋体" w:hAnsi="宋体" w:cs="宋体"/>
      <w:color w:val="000000"/>
      <w:sz w:val="22"/>
      <w:szCs w:val="22"/>
    </w:rPr>
  </w:style>
  <w:style w:type="paragraph" w:styleId="a4">
    <w:name w:val="header"/>
    <w:basedOn w:val="a"/>
    <w:link w:val="Char0"/>
    <w:uiPriority w:val="99"/>
    <w:unhideWhenUsed/>
    <w:rsid w:val="00E210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21025"/>
    <w:rPr>
      <w:rFonts w:asciiTheme="minorHAnsi" w:eastAsiaTheme="minorEastAsia" w:hAnsiTheme="minorHAnsi" w:cstheme="minorBidi"/>
      <w:kern w:val="2"/>
      <w:sz w:val="18"/>
      <w:szCs w:val="18"/>
    </w:rPr>
  </w:style>
  <w:style w:type="paragraph" w:styleId="a5">
    <w:name w:val="footer"/>
    <w:basedOn w:val="a"/>
    <w:link w:val="Char1"/>
    <w:uiPriority w:val="99"/>
    <w:unhideWhenUsed/>
    <w:rsid w:val="00E21025"/>
    <w:pPr>
      <w:tabs>
        <w:tab w:val="center" w:pos="4153"/>
        <w:tab w:val="right" w:pos="8306"/>
      </w:tabs>
      <w:snapToGrid w:val="0"/>
      <w:jc w:val="left"/>
    </w:pPr>
    <w:rPr>
      <w:sz w:val="18"/>
      <w:szCs w:val="18"/>
    </w:rPr>
  </w:style>
  <w:style w:type="character" w:customStyle="1" w:styleId="Char1">
    <w:name w:val="页脚 Char"/>
    <w:basedOn w:val="a0"/>
    <w:link w:val="a5"/>
    <w:uiPriority w:val="99"/>
    <w:rsid w:val="00E21025"/>
    <w:rPr>
      <w:rFonts w:asciiTheme="minorHAnsi" w:eastAsiaTheme="minorEastAsia" w:hAnsiTheme="minorHAnsi" w:cstheme="minorBidi"/>
      <w:kern w:val="2"/>
      <w:sz w:val="18"/>
      <w:szCs w:val="18"/>
    </w:rPr>
  </w:style>
  <w:style w:type="paragraph" w:styleId="a6">
    <w:name w:val="List Paragraph"/>
    <w:basedOn w:val="a"/>
    <w:uiPriority w:val="99"/>
    <w:unhideWhenUsed/>
    <w:rsid w:val="008274F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customStyle="1" w:styleId="Char">
    <w:name w:val="批注框文本 Char"/>
    <w:basedOn w:val="a0"/>
    <w:link w:val="a3"/>
    <w:uiPriority w:val="99"/>
    <w:semiHidden/>
    <w:rPr>
      <w:sz w:val="18"/>
      <w:szCs w:val="18"/>
    </w:rPr>
  </w:style>
  <w:style w:type="character" w:customStyle="1" w:styleId="fontstyle01">
    <w:name w:val="fontstyle01"/>
    <w:basedOn w:val="a0"/>
    <w:rPr>
      <w:rFonts w:ascii="B3 + CAJ FNT00" w:eastAsia="B3 + CAJ FNT00" w:hAnsi="B3 + CAJ FNT00" w:cs="B3 + CAJ FNT00"/>
      <w:color w:val="000000"/>
      <w:sz w:val="22"/>
      <w:szCs w:val="22"/>
    </w:rPr>
  </w:style>
  <w:style w:type="character" w:customStyle="1" w:styleId="fontstyle11">
    <w:name w:val="fontstyle11"/>
    <w:basedOn w:val="a0"/>
    <w:qFormat/>
    <w:rPr>
      <w:rFonts w:ascii="B4 + CAJSymbolA" w:eastAsia="B4 + CAJSymbolA" w:hAnsi="B4 + CAJSymbolA" w:cs="B4 + CAJSymbolA"/>
      <w:color w:val="000000"/>
      <w:sz w:val="22"/>
      <w:szCs w:val="22"/>
    </w:rPr>
  </w:style>
  <w:style w:type="character" w:customStyle="1" w:styleId="fontstyle31">
    <w:name w:val="fontstyle31"/>
    <w:basedOn w:val="a0"/>
    <w:rPr>
      <w:rFonts w:ascii="宋体" w:eastAsia="宋体" w:hAnsi="宋体" w:cs="宋体"/>
      <w:color w:val="000000"/>
      <w:sz w:val="22"/>
      <w:szCs w:val="22"/>
    </w:rPr>
  </w:style>
  <w:style w:type="character" w:customStyle="1" w:styleId="fontstyle21">
    <w:name w:val="fontstyle21"/>
    <w:basedOn w:val="a0"/>
    <w:rPr>
      <w:rFonts w:ascii="宋体" w:eastAsia="宋体" w:hAnsi="宋体" w:cs="宋体"/>
      <w:color w:val="000000"/>
      <w:sz w:val="22"/>
      <w:szCs w:val="22"/>
    </w:rPr>
  </w:style>
  <w:style w:type="paragraph" w:styleId="a4">
    <w:name w:val="header"/>
    <w:basedOn w:val="a"/>
    <w:link w:val="Char0"/>
    <w:uiPriority w:val="99"/>
    <w:unhideWhenUsed/>
    <w:rsid w:val="00E210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21025"/>
    <w:rPr>
      <w:rFonts w:asciiTheme="minorHAnsi" w:eastAsiaTheme="minorEastAsia" w:hAnsiTheme="minorHAnsi" w:cstheme="minorBidi"/>
      <w:kern w:val="2"/>
      <w:sz w:val="18"/>
      <w:szCs w:val="18"/>
    </w:rPr>
  </w:style>
  <w:style w:type="paragraph" w:styleId="a5">
    <w:name w:val="footer"/>
    <w:basedOn w:val="a"/>
    <w:link w:val="Char1"/>
    <w:uiPriority w:val="99"/>
    <w:unhideWhenUsed/>
    <w:rsid w:val="00E21025"/>
    <w:pPr>
      <w:tabs>
        <w:tab w:val="center" w:pos="4153"/>
        <w:tab w:val="right" w:pos="8306"/>
      </w:tabs>
      <w:snapToGrid w:val="0"/>
      <w:jc w:val="left"/>
    </w:pPr>
    <w:rPr>
      <w:sz w:val="18"/>
      <w:szCs w:val="18"/>
    </w:rPr>
  </w:style>
  <w:style w:type="character" w:customStyle="1" w:styleId="Char1">
    <w:name w:val="页脚 Char"/>
    <w:basedOn w:val="a0"/>
    <w:link w:val="a5"/>
    <w:uiPriority w:val="99"/>
    <w:rsid w:val="00E21025"/>
    <w:rPr>
      <w:rFonts w:asciiTheme="minorHAnsi" w:eastAsiaTheme="minorEastAsia" w:hAnsiTheme="minorHAnsi" w:cstheme="minorBidi"/>
      <w:kern w:val="2"/>
      <w:sz w:val="18"/>
      <w:szCs w:val="18"/>
    </w:rPr>
  </w:style>
  <w:style w:type="paragraph" w:styleId="a6">
    <w:name w:val="List Paragraph"/>
    <w:basedOn w:val="a"/>
    <w:uiPriority w:val="99"/>
    <w:unhideWhenUsed/>
    <w:rsid w:val="008274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EBBDFD-91B5-42A3-A5DA-258F5544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30</cp:revision>
  <dcterms:created xsi:type="dcterms:W3CDTF">2018-07-05T06:46:00Z</dcterms:created>
  <dcterms:modified xsi:type="dcterms:W3CDTF">2018-07-05T07:15:00Z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