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6AFAF" w14:textId="1B54C489" w:rsidR="00E41047" w:rsidRPr="00C12590" w:rsidRDefault="00AB25B3" w:rsidP="00C12590">
      <w:pPr>
        <w:pStyle w:val="ListParagraph"/>
        <w:numPr>
          <w:ilvl w:val="0"/>
          <w:numId w:val="14"/>
        </w:numPr>
        <w:rPr>
          <w:rFonts w:ascii="Times New Roman" w:hAnsi="Times New Roman" w:cs="Times New Roman"/>
          <w:b/>
          <w:bCs/>
          <w:u w:val="single"/>
        </w:rPr>
      </w:pPr>
      <w:r w:rsidRPr="00C12590">
        <w:rPr>
          <w:rFonts w:ascii="Times New Roman" w:hAnsi="Times New Roman" w:cs="Times New Roman"/>
          <w:b/>
          <w:bCs/>
          <w:u w:val="single"/>
        </w:rPr>
        <w:t>Contribution Table:</w:t>
      </w:r>
    </w:p>
    <w:tbl>
      <w:tblPr>
        <w:tblStyle w:val="TableGrid"/>
        <w:tblW w:w="0" w:type="auto"/>
        <w:tblLook w:val="04A0" w:firstRow="1" w:lastRow="0" w:firstColumn="1" w:lastColumn="0" w:noHBand="0" w:noVBand="1"/>
      </w:tblPr>
      <w:tblGrid>
        <w:gridCol w:w="3116"/>
        <w:gridCol w:w="3117"/>
        <w:gridCol w:w="3117"/>
      </w:tblGrid>
      <w:tr w:rsidR="00AB25B3" w:rsidRPr="00D368B4" w14:paraId="18CF5A51" w14:textId="77777777" w:rsidTr="00AB25B3">
        <w:tc>
          <w:tcPr>
            <w:tcW w:w="3116" w:type="dxa"/>
          </w:tcPr>
          <w:p w14:paraId="66913B1D" w14:textId="77A61945" w:rsidR="00AB25B3" w:rsidRPr="00D368B4" w:rsidRDefault="00AB25B3">
            <w:pPr>
              <w:rPr>
                <w:rFonts w:ascii="Times New Roman" w:hAnsi="Times New Roman" w:cs="Times New Roman"/>
                <w:b/>
                <w:bCs/>
              </w:rPr>
            </w:pPr>
            <w:r w:rsidRPr="00D368B4">
              <w:rPr>
                <w:rFonts w:ascii="Times New Roman" w:hAnsi="Times New Roman" w:cs="Times New Roman"/>
                <w:b/>
                <w:bCs/>
              </w:rPr>
              <w:t>Name</w:t>
            </w:r>
          </w:p>
        </w:tc>
        <w:tc>
          <w:tcPr>
            <w:tcW w:w="3117" w:type="dxa"/>
          </w:tcPr>
          <w:p w14:paraId="6C95AA4A" w14:textId="75D5C78F" w:rsidR="00AB25B3" w:rsidRPr="00D368B4" w:rsidRDefault="00AB25B3">
            <w:pPr>
              <w:rPr>
                <w:rFonts w:ascii="Times New Roman" w:hAnsi="Times New Roman" w:cs="Times New Roman"/>
                <w:b/>
                <w:bCs/>
              </w:rPr>
            </w:pPr>
            <w:r w:rsidRPr="00D368B4">
              <w:rPr>
                <w:rFonts w:ascii="Times New Roman" w:hAnsi="Times New Roman" w:cs="Times New Roman"/>
                <w:b/>
                <w:bCs/>
              </w:rPr>
              <w:t>Student ID</w:t>
            </w:r>
          </w:p>
        </w:tc>
        <w:tc>
          <w:tcPr>
            <w:tcW w:w="3117" w:type="dxa"/>
          </w:tcPr>
          <w:p w14:paraId="44B2C228" w14:textId="2AFE3B4F" w:rsidR="00AB25B3" w:rsidRPr="00D368B4" w:rsidRDefault="00AB25B3">
            <w:pPr>
              <w:rPr>
                <w:rFonts w:ascii="Times New Roman" w:hAnsi="Times New Roman" w:cs="Times New Roman"/>
                <w:b/>
                <w:bCs/>
              </w:rPr>
            </w:pPr>
            <w:r w:rsidRPr="00D368B4">
              <w:rPr>
                <w:rFonts w:ascii="Times New Roman" w:hAnsi="Times New Roman" w:cs="Times New Roman"/>
                <w:b/>
                <w:bCs/>
              </w:rPr>
              <w:t>Contribution</w:t>
            </w:r>
          </w:p>
        </w:tc>
      </w:tr>
      <w:tr w:rsidR="00AB25B3" w:rsidRPr="00D368B4" w14:paraId="6DB3F45E" w14:textId="77777777" w:rsidTr="00AB25B3">
        <w:tc>
          <w:tcPr>
            <w:tcW w:w="3116" w:type="dxa"/>
          </w:tcPr>
          <w:p w14:paraId="65C88A79" w14:textId="5D07E8C4" w:rsidR="00AB25B3" w:rsidRPr="00D368B4" w:rsidRDefault="00AB25B3">
            <w:pPr>
              <w:rPr>
                <w:rFonts w:ascii="Times New Roman" w:hAnsi="Times New Roman" w:cs="Times New Roman"/>
              </w:rPr>
            </w:pPr>
            <w:r w:rsidRPr="00D368B4">
              <w:rPr>
                <w:rFonts w:ascii="Times New Roman" w:hAnsi="Times New Roman" w:cs="Times New Roman"/>
              </w:rPr>
              <w:t>Jeshfique Mahmud</w:t>
            </w:r>
          </w:p>
        </w:tc>
        <w:tc>
          <w:tcPr>
            <w:tcW w:w="3117" w:type="dxa"/>
          </w:tcPr>
          <w:p w14:paraId="597534DF" w14:textId="5B0338B4" w:rsidR="00AB25B3" w:rsidRPr="00D368B4" w:rsidRDefault="00AB25B3">
            <w:pPr>
              <w:rPr>
                <w:rFonts w:ascii="Times New Roman" w:hAnsi="Times New Roman" w:cs="Times New Roman"/>
              </w:rPr>
            </w:pPr>
            <w:r w:rsidRPr="00D368B4">
              <w:rPr>
                <w:rFonts w:ascii="Times New Roman" w:hAnsi="Times New Roman" w:cs="Times New Roman"/>
              </w:rPr>
              <w:t>2111097642</w:t>
            </w:r>
          </w:p>
        </w:tc>
        <w:tc>
          <w:tcPr>
            <w:tcW w:w="3117" w:type="dxa"/>
          </w:tcPr>
          <w:p w14:paraId="19CE0DBC" w14:textId="1946BD50" w:rsidR="00AB25B3" w:rsidRPr="00D368B4" w:rsidRDefault="00AB25B3" w:rsidP="00AB25B3">
            <w:pPr>
              <w:rPr>
                <w:rFonts w:ascii="Times New Roman" w:hAnsi="Times New Roman" w:cs="Times New Roman"/>
              </w:rPr>
            </w:pPr>
            <w:r w:rsidRPr="00D368B4">
              <w:rPr>
                <w:rFonts w:ascii="Times New Roman" w:hAnsi="Times New Roman" w:cs="Times New Roman"/>
              </w:rPr>
              <w:t xml:space="preserve">- Designed the neural network architecture using ‘ResNeXt-50’  </w:t>
            </w:r>
          </w:p>
          <w:p w14:paraId="10F1B70C" w14:textId="77777777" w:rsidR="00AB25B3" w:rsidRPr="00D368B4" w:rsidRDefault="00AB25B3" w:rsidP="00AB25B3">
            <w:pPr>
              <w:rPr>
                <w:rFonts w:ascii="Times New Roman" w:hAnsi="Times New Roman" w:cs="Times New Roman"/>
              </w:rPr>
            </w:pPr>
            <w:r w:rsidRPr="00D368B4">
              <w:rPr>
                <w:rFonts w:ascii="Times New Roman" w:hAnsi="Times New Roman" w:cs="Times New Roman"/>
              </w:rPr>
              <w:t xml:space="preserve">- Implemented the </w:t>
            </w:r>
            <w:proofErr w:type="spellStart"/>
            <w:r w:rsidRPr="00D368B4">
              <w:rPr>
                <w:rFonts w:ascii="Times New Roman" w:hAnsi="Times New Roman" w:cs="Times New Roman"/>
              </w:rPr>
              <w:t>ModifiedResNeXt</w:t>
            </w:r>
            <w:proofErr w:type="spellEnd"/>
            <w:r w:rsidRPr="00D368B4">
              <w:rPr>
                <w:rFonts w:ascii="Times New Roman" w:hAnsi="Times New Roman" w:cs="Times New Roman"/>
              </w:rPr>
              <w:t xml:space="preserve"> class with custom classifier layers  </w:t>
            </w:r>
          </w:p>
          <w:p w14:paraId="2408015B" w14:textId="77777777" w:rsidR="00AB25B3" w:rsidRPr="00D368B4" w:rsidRDefault="00AB25B3" w:rsidP="00AB25B3">
            <w:pPr>
              <w:rPr>
                <w:rFonts w:ascii="Times New Roman" w:hAnsi="Times New Roman" w:cs="Times New Roman"/>
              </w:rPr>
            </w:pPr>
            <w:r w:rsidRPr="00D368B4">
              <w:rPr>
                <w:rFonts w:ascii="Times New Roman" w:hAnsi="Times New Roman" w:cs="Times New Roman"/>
              </w:rPr>
              <w:t xml:space="preserve">- Tuned hyperparameters: optimizer, learning rate, scheduler, and label smoothing  </w:t>
            </w:r>
          </w:p>
          <w:p w14:paraId="007A44F4" w14:textId="6228CA29" w:rsidR="00AB25B3" w:rsidRPr="00D368B4" w:rsidRDefault="00AB25B3" w:rsidP="00AB25B3">
            <w:pPr>
              <w:rPr>
                <w:rFonts w:ascii="Times New Roman" w:hAnsi="Times New Roman" w:cs="Times New Roman"/>
              </w:rPr>
            </w:pPr>
            <w:r w:rsidRPr="00D368B4">
              <w:rPr>
                <w:rFonts w:ascii="Times New Roman" w:hAnsi="Times New Roman" w:cs="Times New Roman"/>
              </w:rPr>
              <w:t xml:space="preserve">- Led model training and validation over 25 epochs  </w:t>
            </w:r>
          </w:p>
        </w:tc>
      </w:tr>
      <w:tr w:rsidR="00AB25B3" w:rsidRPr="00D368B4" w14:paraId="597EA8A8" w14:textId="77777777" w:rsidTr="00AB25B3">
        <w:tc>
          <w:tcPr>
            <w:tcW w:w="3116" w:type="dxa"/>
          </w:tcPr>
          <w:p w14:paraId="1DC668FB" w14:textId="0A95CE87" w:rsidR="00AB25B3" w:rsidRPr="00D368B4" w:rsidRDefault="00AB25B3">
            <w:pPr>
              <w:rPr>
                <w:rFonts w:ascii="Times New Roman" w:hAnsi="Times New Roman" w:cs="Times New Roman"/>
              </w:rPr>
            </w:pPr>
            <w:r w:rsidRPr="00D368B4">
              <w:rPr>
                <w:rFonts w:ascii="Times New Roman" w:hAnsi="Times New Roman" w:cs="Times New Roman"/>
              </w:rPr>
              <w:t xml:space="preserve">Syeda Nusaiba </w:t>
            </w:r>
            <w:proofErr w:type="spellStart"/>
            <w:r w:rsidRPr="00D368B4">
              <w:rPr>
                <w:rFonts w:ascii="Times New Roman" w:hAnsi="Times New Roman" w:cs="Times New Roman"/>
              </w:rPr>
              <w:t>Sharifeen</w:t>
            </w:r>
            <w:proofErr w:type="spellEnd"/>
          </w:p>
        </w:tc>
        <w:tc>
          <w:tcPr>
            <w:tcW w:w="3117" w:type="dxa"/>
          </w:tcPr>
          <w:p w14:paraId="5FB63402" w14:textId="498F5897" w:rsidR="00AB25B3" w:rsidRPr="00D368B4" w:rsidRDefault="00AB25B3">
            <w:pPr>
              <w:rPr>
                <w:rFonts w:ascii="Times New Roman" w:hAnsi="Times New Roman" w:cs="Times New Roman"/>
              </w:rPr>
            </w:pPr>
            <w:r w:rsidRPr="00D368B4">
              <w:rPr>
                <w:rFonts w:ascii="Times New Roman" w:hAnsi="Times New Roman" w:cs="Times New Roman"/>
              </w:rPr>
              <w:t>2132576642</w:t>
            </w:r>
          </w:p>
        </w:tc>
        <w:tc>
          <w:tcPr>
            <w:tcW w:w="3117" w:type="dxa"/>
          </w:tcPr>
          <w:p w14:paraId="2E803A5E" w14:textId="595E3424" w:rsidR="00AB25B3" w:rsidRPr="00D368B4" w:rsidRDefault="00AB25B3" w:rsidP="00AB25B3">
            <w:pPr>
              <w:rPr>
                <w:rFonts w:ascii="Times New Roman" w:hAnsi="Times New Roman" w:cs="Times New Roman"/>
              </w:rPr>
            </w:pPr>
            <w:r w:rsidRPr="00D368B4">
              <w:rPr>
                <w:rFonts w:ascii="Times New Roman" w:hAnsi="Times New Roman" w:cs="Times New Roman"/>
              </w:rPr>
              <w:t xml:space="preserve">- Handled *dataset cleaning, splitting, and ‘custom </w:t>
            </w:r>
            <w:proofErr w:type="spellStart"/>
            <w:r w:rsidRPr="00D368B4">
              <w:rPr>
                <w:rFonts w:ascii="Times New Roman" w:hAnsi="Times New Roman" w:cs="Times New Roman"/>
              </w:rPr>
              <w:t>DataLoader</w:t>
            </w:r>
            <w:proofErr w:type="spellEnd"/>
            <w:r w:rsidRPr="00D368B4">
              <w:rPr>
                <w:rFonts w:ascii="Times New Roman" w:hAnsi="Times New Roman" w:cs="Times New Roman"/>
              </w:rPr>
              <w:t xml:space="preserve">’ creation  </w:t>
            </w:r>
          </w:p>
          <w:p w14:paraId="084BEFB5" w14:textId="77777777" w:rsidR="00AB25B3" w:rsidRPr="00D368B4" w:rsidRDefault="00AB25B3" w:rsidP="00AB25B3">
            <w:pPr>
              <w:rPr>
                <w:rFonts w:ascii="Times New Roman" w:hAnsi="Times New Roman" w:cs="Times New Roman"/>
              </w:rPr>
            </w:pPr>
            <w:r w:rsidRPr="00D368B4">
              <w:rPr>
                <w:rFonts w:ascii="Times New Roman" w:hAnsi="Times New Roman" w:cs="Times New Roman"/>
              </w:rPr>
              <w:t xml:space="preserve">- Applied *advanced image augmentation techniques* for better generalization  </w:t>
            </w:r>
          </w:p>
          <w:p w14:paraId="6437B823" w14:textId="45779DF6" w:rsidR="00AB25B3" w:rsidRPr="00D368B4" w:rsidRDefault="00AB25B3" w:rsidP="00AB25B3">
            <w:pPr>
              <w:rPr>
                <w:rFonts w:ascii="Times New Roman" w:hAnsi="Times New Roman" w:cs="Times New Roman"/>
              </w:rPr>
            </w:pPr>
            <w:r w:rsidRPr="00D368B4">
              <w:rPr>
                <w:rFonts w:ascii="Times New Roman" w:hAnsi="Times New Roman" w:cs="Times New Roman"/>
              </w:rPr>
              <w:t xml:space="preserve">- Implemented ‘class balancing’ using </w:t>
            </w:r>
            <w:proofErr w:type="spellStart"/>
            <w:r w:rsidRPr="00D368B4">
              <w:rPr>
                <w:rFonts w:ascii="Times New Roman" w:hAnsi="Times New Roman" w:cs="Times New Roman"/>
              </w:rPr>
              <w:t>WeightedRandomSampler</w:t>
            </w:r>
            <w:proofErr w:type="spellEnd"/>
            <w:r w:rsidRPr="00D368B4">
              <w:rPr>
                <w:rFonts w:ascii="Times New Roman" w:hAnsi="Times New Roman" w:cs="Times New Roman"/>
              </w:rPr>
              <w:t xml:space="preserve">  </w:t>
            </w:r>
          </w:p>
          <w:p w14:paraId="489FF832" w14:textId="4FEA29DA" w:rsidR="00AB25B3" w:rsidRPr="00D368B4" w:rsidRDefault="00AB25B3" w:rsidP="00AB25B3">
            <w:pPr>
              <w:rPr>
                <w:rFonts w:ascii="Times New Roman" w:hAnsi="Times New Roman" w:cs="Times New Roman"/>
              </w:rPr>
            </w:pPr>
            <w:r w:rsidRPr="00D368B4">
              <w:rPr>
                <w:rFonts w:ascii="Times New Roman" w:hAnsi="Times New Roman" w:cs="Times New Roman"/>
              </w:rPr>
              <w:t>- Evaluated model with ‘confusion matrix, ‘classification report, and ‘cross-validation’</w:t>
            </w:r>
          </w:p>
          <w:p w14:paraId="6BF60DDC" w14:textId="77777777" w:rsidR="00AB25B3" w:rsidRPr="00D368B4" w:rsidRDefault="00AB25B3">
            <w:pPr>
              <w:rPr>
                <w:rFonts w:ascii="Times New Roman" w:hAnsi="Times New Roman" w:cs="Times New Roman"/>
              </w:rPr>
            </w:pPr>
          </w:p>
        </w:tc>
      </w:tr>
      <w:tr w:rsidR="00AB25B3" w:rsidRPr="00D368B4" w14:paraId="06C793E8" w14:textId="77777777" w:rsidTr="00AB25B3">
        <w:tc>
          <w:tcPr>
            <w:tcW w:w="3116" w:type="dxa"/>
          </w:tcPr>
          <w:p w14:paraId="2BB2AF0A" w14:textId="1D4D2639" w:rsidR="00AB25B3" w:rsidRPr="00D368B4" w:rsidRDefault="00AB25B3">
            <w:pPr>
              <w:rPr>
                <w:rFonts w:ascii="Times New Roman" w:hAnsi="Times New Roman" w:cs="Times New Roman"/>
              </w:rPr>
            </w:pPr>
            <w:r w:rsidRPr="00D368B4">
              <w:rPr>
                <w:rFonts w:ascii="Times New Roman" w:hAnsi="Times New Roman" w:cs="Times New Roman"/>
              </w:rPr>
              <w:t>Chadne.</w:t>
            </w:r>
          </w:p>
        </w:tc>
        <w:tc>
          <w:tcPr>
            <w:tcW w:w="3117" w:type="dxa"/>
          </w:tcPr>
          <w:p w14:paraId="00F1DF70" w14:textId="3036B1DB" w:rsidR="00AB25B3" w:rsidRPr="00D368B4" w:rsidRDefault="00AB25B3">
            <w:pPr>
              <w:rPr>
                <w:rFonts w:ascii="Times New Roman" w:hAnsi="Times New Roman" w:cs="Times New Roman"/>
              </w:rPr>
            </w:pPr>
            <w:r w:rsidRPr="00D368B4">
              <w:rPr>
                <w:rFonts w:ascii="Times New Roman" w:hAnsi="Times New Roman" w:cs="Times New Roman"/>
              </w:rPr>
              <w:t>2132112464</w:t>
            </w:r>
          </w:p>
        </w:tc>
        <w:tc>
          <w:tcPr>
            <w:tcW w:w="3117" w:type="dxa"/>
          </w:tcPr>
          <w:p w14:paraId="30E0BC38" w14:textId="77777777" w:rsidR="00AB25B3" w:rsidRPr="00D368B4" w:rsidRDefault="00AB25B3" w:rsidP="00AB25B3">
            <w:pPr>
              <w:rPr>
                <w:rFonts w:ascii="Times New Roman" w:hAnsi="Times New Roman" w:cs="Times New Roman"/>
              </w:rPr>
            </w:pPr>
            <w:r w:rsidRPr="00D368B4">
              <w:rPr>
                <w:rFonts w:ascii="Times New Roman" w:hAnsi="Times New Roman" w:cs="Times New Roman"/>
              </w:rPr>
              <w:t xml:space="preserve">- Documented the methodology, training results, and augmentation strategies  </w:t>
            </w:r>
          </w:p>
          <w:p w14:paraId="38A16BEA" w14:textId="77777777" w:rsidR="00AB25B3" w:rsidRPr="00D368B4" w:rsidRDefault="00AB25B3" w:rsidP="00AB25B3">
            <w:pPr>
              <w:rPr>
                <w:rFonts w:ascii="Times New Roman" w:hAnsi="Times New Roman" w:cs="Times New Roman"/>
              </w:rPr>
            </w:pPr>
            <w:r w:rsidRPr="00D368B4">
              <w:rPr>
                <w:rFonts w:ascii="Times New Roman" w:hAnsi="Times New Roman" w:cs="Times New Roman"/>
              </w:rPr>
              <w:t xml:space="preserve">- Designed the *block diagram* representing the model's architecture  </w:t>
            </w:r>
          </w:p>
          <w:p w14:paraId="23B5B2FF" w14:textId="77777777" w:rsidR="00AB25B3" w:rsidRPr="00D368B4" w:rsidRDefault="00AB25B3" w:rsidP="00AB25B3">
            <w:pPr>
              <w:rPr>
                <w:rFonts w:ascii="Times New Roman" w:hAnsi="Times New Roman" w:cs="Times New Roman"/>
              </w:rPr>
            </w:pPr>
            <w:r w:rsidRPr="00D368B4">
              <w:rPr>
                <w:rFonts w:ascii="Times New Roman" w:hAnsi="Times New Roman" w:cs="Times New Roman"/>
              </w:rPr>
              <w:t xml:space="preserve">- Created inference scripts for real-world testing of trained models  </w:t>
            </w:r>
          </w:p>
          <w:p w14:paraId="5A158621" w14:textId="0CA0A2F4" w:rsidR="00AB25B3" w:rsidRPr="00D368B4" w:rsidRDefault="00AB25B3" w:rsidP="00AB25B3">
            <w:pPr>
              <w:rPr>
                <w:rFonts w:ascii="Times New Roman" w:hAnsi="Times New Roman" w:cs="Times New Roman"/>
              </w:rPr>
            </w:pPr>
            <w:r w:rsidRPr="00D368B4">
              <w:rPr>
                <w:rFonts w:ascii="Times New Roman" w:hAnsi="Times New Roman" w:cs="Times New Roman"/>
              </w:rPr>
              <w:t xml:space="preserve">- Compiled *result tables*, training logs, and final test accuracy summary  </w:t>
            </w:r>
          </w:p>
        </w:tc>
      </w:tr>
    </w:tbl>
    <w:p w14:paraId="71013F6C" w14:textId="77777777" w:rsidR="00AB25B3" w:rsidRPr="00D368B4" w:rsidRDefault="00AB25B3">
      <w:pPr>
        <w:rPr>
          <w:rFonts w:ascii="Times New Roman" w:hAnsi="Times New Roman" w:cs="Times New Roman"/>
          <w:b/>
          <w:bCs/>
        </w:rPr>
      </w:pPr>
    </w:p>
    <w:p w14:paraId="34EF35A3" w14:textId="77777777" w:rsidR="00AB25B3" w:rsidRPr="00D368B4" w:rsidRDefault="00AB25B3">
      <w:pPr>
        <w:rPr>
          <w:rFonts w:ascii="Times New Roman" w:hAnsi="Times New Roman" w:cs="Times New Roman"/>
          <w:b/>
          <w:bCs/>
        </w:rPr>
      </w:pPr>
    </w:p>
    <w:p w14:paraId="33776562" w14:textId="77777777" w:rsidR="00AB25B3" w:rsidRPr="00D368B4" w:rsidRDefault="00AB25B3">
      <w:pPr>
        <w:rPr>
          <w:rFonts w:ascii="Times New Roman" w:hAnsi="Times New Roman" w:cs="Times New Roman"/>
          <w:b/>
          <w:bCs/>
        </w:rPr>
      </w:pPr>
    </w:p>
    <w:p w14:paraId="70A4B6AC" w14:textId="28196B25" w:rsidR="00AB25B3" w:rsidRPr="00C12590" w:rsidRDefault="00AB25B3" w:rsidP="00C12590">
      <w:pPr>
        <w:pStyle w:val="ListParagraph"/>
        <w:numPr>
          <w:ilvl w:val="0"/>
          <w:numId w:val="14"/>
        </w:numPr>
        <w:rPr>
          <w:rFonts w:ascii="Times New Roman" w:hAnsi="Times New Roman" w:cs="Times New Roman"/>
          <w:b/>
          <w:bCs/>
          <w:u w:val="single"/>
        </w:rPr>
      </w:pPr>
      <w:r w:rsidRPr="00C12590">
        <w:rPr>
          <w:rFonts w:ascii="Times New Roman" w:hAnsi="Times New Roman" w:cs="Times New Roman"/>
          <w:b/>
          <w:bCs/>
          <w:u w:val="single"/>
        </w:rPr>
        <w:lastRenderedPageBreak/>
        <w:t>Data Augmentation method:</w:t>
      </w:r>
    </w:p>
    <w:p w14:paraId="28B68A10" w14:textId="741C94EF" w:rsidR="00AB25B3" w:rsidRPr="00D368B4" w:rsidRDefault="00AB25B3">
      <w:pPr>
        <w:rPr>
          <w:rFonts w:ascii="Times New Roman" w:hAnsi="Times New Roman" w:cs="Times New Roman"/>
        </w:rPr>
      </w:pPr>
      <w:r w:rsidRPr="00D368B4">
        <w:rPr>
          <w:rFonts w:ascii="Times New Roman" w:hAnsi="Times New Roman" w:cs="Times New Roman"/>
        </w:rPr>
        <w:t>To enhance the performance and generalizability of the ResNeXt-50 architecture for classifying fake news images, we implemented the following data augmentation techniques in our model pipeline:</w:t>
      </w:r>
    </w:p>
    <w:p w14:paraId="3B0C941C" w14:textId="77777777" w:rsidR="00AB25B3" w:rsidRPr="00AB25B3" w:rsidRDefault="00AB25B3" w:rsidP="00AB25B3">
      <w:pPr>
        <w:numPr>
          <w:ilvl w:val="0"/>
          <w:numId w:val="1"/>
        </w:numPr>
        <w:rPr>
          <w:rFonts w:ascii="Times New Roman" w:hAnsi="Times New Roman" w:cs="Times New Roman"/>
          <w:u w:val="single"/>
        </w:rPr>
      </w:pPr>
      <w:r w:rsidRPr="00AB25B3">
        <w:rPr>
          <w:rFonts w:ascii="Times New Roman" w:hAnsi="Times New Roman" w:cs="Times New Roman"/>
          <w:u w:val="single"/>
        </w:rPr>
        <w:t>Resizing and Cropping</w:t>
      </w:r>
    </w:p>
    <w:p w14:paraId="6C9ACC90" w14:textId="77777777" w:rsidR="00AB25B3" w:rsidRPr="00D368B4" w:rsidRDefault="00AB25B3" w:rsidP="00D368B4">
      <w:pPr>
        <w:pStyle w:val="ListParagraph"/>
        <w:numPr>
          <w:ilvl w:val="0"/>
          <w:numId w:val="11"/>
        </w:numPr>
        <w:rPr>
          <w:rFonts w:ascii="Times New Roman" w:hAnsi="Times New Roman" w:cs="Times New Roman"/>
        </w:rPr>
      </w:pPr>
      <w:proofErr w:type="gramStart"/>
      <w:r w:rsidRPr="00D368B4">
        <w:rPr>
          <w:rFonts w:ascii="Times New Roman" w:hAnsi="Times New Roman" w:cs="Times New Roman"/>
          <w:b/>
          <w:bCs/>
        </w:rPr>
        <w:t>Resize(</w:t>
      </w:r>
      <w:proofErr w:type="gramEnd"/>
      <w:r w:rsidRPr="00D368B4">
        <w:rPr>
          <w:rFonts w:ascii="Times New Roman" w:hAnsi="Times New Roman" w:cs="Times New Roman"/>
          <w:b/>
          <w:bCs/>
        </w:rPr>
        <w:t xml:space="preserve">256, 256) + </w:t>
      </w:r>
      <w:proofErr w:type="spellStart"/>
      <w:r w:rsidRPr="00D368B4">
        <w:rPr>
          <w:rFonts w:ascii="Times New Roman" w:hAnsi="Times New Roman" w:cs="Times New Roman"/>
          <w:b/>
          <w:bCs/>
        </w:rPr>
        <w:t>RandomCrop</w:t>
      </w:r>
      <w:proofErr w:type="spellEnd"/>
      <w:r w:rsidRPr="00D368B4">
        <w:rPr>
          <w:rFonts w:ascii="Times New Roman" w:hAnsi="Times New Roman" w:cs="Times New Roman"/>
          <w:b/>
          <w:bCs/>
        </w:rPr>
        <w:t xml:space="preserve">(224) + </w:t>
      </w:r>
      <w:proofErr w:type="spellStart"/>
      <w:r w:rsidRPr="00D368B4">
        <w:rPr>
          <w:rFonts w:ascii="Times New Roman" w:hAnsi="Times New Roman" w:cs="Times New Roman"/>
          <w:b/>
          <w:bCs/>
        </w:rPr>
        <w:t>RandomResizedCrop</w:t>
      </w:r>
      <w:proofErr w:type="spellEnd"/>
      <w:r w:rsidRPr="00D368B4">
        <w:rPr>
          <w:rFonts w:ascii="Times New Roman" w:hAnsi="Times New Roman" w:cs="Times New Roman"/>
          <w:b/>
          <w:bCs/>
        </w:rPr>
        <w:t>(224)</w:t>
      </w:r>
      <w:r w:rsidRPr="00D368B4">
        <w:rPr>
          <w:rFonts w:ascii="Times New Roman" w:hAnsi="Times New Roman" w:cs="Times New Roman"/>
        </w:rPr>
        <w:br/>
        <w:t xml:space="preserve">These steps ensure all images conform to the input size required by </w:t>
      </w:r>
      <w:proofErr w:type="spellStart"/>
      <w:r w:rsidRPr="00D368B4">
        <w:rPr>
          <w:rFonts w:ascii="Times New Roman" w:hAnsi="Times New Roman" w:cs="Times New Roman"/>
        </w:rPr>
        <w:t>ResNeXt</w:t>
      </w:r>
      <w:proofErr w:type="spellEnd"/>
      <w:r w:rsidRPr="00D368B4">
        <w:rPr>
          <w:rFonts w:ascii="Times New Roman" w:hAnsi="Times New Roman" w:cs="Times New Roman"/>
        </w:rPr>
        <w:t xml:space="preserve"> while introducing variability in scale and object positioning. This helps the model recognize patterns irrespective of size or location within the image.</w:t>
      </w:r>
    </w:p>
    <w:p w14:paraId="65F72682" w14:textId="77777777" w:rsidR="00AB25B3" w:rsidRPr="00D368B4" w:rsidRDefault="00AB25B3" w:rsidP="00AB25B3">
      <w:pPr>
        <w:pStyle w:val="NormalWeb"/>
        <w:numPr>
          <w:ilvl w:val="0"/>
          <w:numId w:val="1"/>
        </w:numPr>
        <w:spacing w:before="0" w:beforeAutospacing="0" w:after="60" w:afterAutospacing="0"/>
        <w:rPr>
          <w:b/>
          <w:bCs/>
          <w:color w:val="404040"/>
          <w:u w:val="single"/>
        </w:rPr>
      </w:pPr>
      <w:r w:rsidRPr="00D368B4">
        <w:rPr>
          <w:rStyle w:val="Strong"/>
          <w:rFonts w:eastAsiaTheme="majorEastAsia"/>
          <w:b w:val="0"/>
          <w:bCs w:val="0"/>
          <w:color w:val="404040"/>
          <w:u w:val="single"/>
        </w:rPr>
        <w:t>Geometric Transformations</w:t>
      </w:r>
    </w:p>
    <w:p w14:paraId="558D3DF7" w14:textId="77777777" w:rsidR="00AB25B3" w:rsidRPr="00D368B4" w:rsidRDefault="00AB25B3" w:rsidP="00D368B4">
      <w:pPr>
        <w:pStyle w:val="NormalWeb"/>
        <w:numPr>
          <w:ilvl w:val="0"/>
          <w:numId w:val="10"/>
        </w:numPr>
        <w:spacing w:before="0" w:beforeAutospacing="0" w:after="0" w:afterAutospacing="0"/>
        <w:rPr>
          <w:color w:val="404040"/>
        </w:rPr>
      </w:pPr>
      <w:proofErr w:type="spellStart"/>
      <w:proofErr w:type="gramStart"/>
      <w:r w:rsidRPr="00D368B4">
        <w:rPr>
          <w:rStyle w:val="Strong"/>
          <w:rFonts w:eastAsiaTheme="majorEastAsia"/>
          <w:color w:val="404040"/>
        </w:rPr>
        <w:t>RandomRotation</w:t>
      </w:r>
      <w:proofErr w:type="spellEnd"/>
      <w:r w:rsidRPr="00D368B4">
        <w:rPr>
          <w:rStyle w:val="Strong"/>
          <w:rFonts w:eastAsiaTheme="majorEastAsia"/>
          <w:color w:val="404040"/>
        </w:rPr>
        <w:t>(</w:t>
      </w:r>
      <w:proofErr w:type="gramEnd"/>
      <w:r w:rsidRPr="00D368B4">
        <w:rPr>
          <w:rStyle w:val="Strong"/>
          <w:rFonts w:eastAsiaTheme="majorEastAsia"/>
          <w:color w:val="404040"/>
        </w:rPr>
        <w:t>20)</w:t>
      </w:r>
      <w:r w:rsidRPr="00D368B4">
        <w:rPr>
          <w:color w:val="404040"/>
        </w:rPr>
        <w:br/>
        <w:t>Prepares the model to handle minor orientation changes, such as tilted headlines or faces.</w:t>
      </w:r>
    </w:p>
    <w:p w14:paraId="268F066C" w14:textId="77777777" w:rsidR="00AB25B3" w:rsidRPr="00D368B4" w:rsidRDefault="00AB25B3" w:rsidP="00D368B4">
      <w:pPr>
        <w:pStyle w:val="NormalWeb"/>
        <w:numPr>
          <w:ilvl w:val="0"/>
          <w:numId w:val="10"/>
        </w:numPr>
        <w:spacing w:before="0" w:beforeAutospacing="0" w:after="0" w:afterAutospacing="0"/>
        <w:rPr>
          <w:color w:val="404040"/>
        </w:rPr>
      </w:pPr>
      <w:proofErr w:type="spellStart"/>
      <w:r w:rsidRPr="00D368B4">
        <w:rPr>
          <w:rStyle w:val="Strong"/>
          <w:rFonts w:eastAsiaTheme="majorEastAsia"/>
          <w:color w:val="404040"/>
        </w:rPr>
        <w:t>RandomHorizontalFlip</w:t>
      </w:r>
      <w:proofErr w:type="spellEnd"/>
      <w:r w:rsidRPr="00D368B4">
        <w:rPr>
          <w:rStyle w:val="Strong"/>
          <w:rFonts w:eastAsiaTheme="majorEastAsia"/>
          <w:color w:val="404040"/>
        </w:rPr>
        <w:t>(p=0.5)</w:t>
      </w:r>
      <w:r w:rsidRPr="00D368B4">
        <w:rPr>
          <w:color w:val="404040"/>
        </w:rPr>
        <w:br/>
        <w:t>Teaches the model to be invariant to left-right flips, useful for mirrored but contextually similar images.</w:t>
      </w:r>
    </w:p>
    <w:p w14:paraId="57F620F8" w14:textId="77777777" w:rsidR="00AB25B3" w:rsidRDefault="00AB25B3" w:rsidP="00D368B4">
      <w:pPr>
        <w:pStyle w:val="NormalWeb"/>
        <w:numPr>
          <w:ilvl w:val="0"/>
          <w:numId w:val="10"/>
        </w:numPr>
        <w:spacing w:before="0" w:beforeAutospacing="0" w:after="0" w:afterAutospacing="0"/>
        <w:rPr>
          <w:color w:val="404040"/>
        </w:rPr>
      </w:pPr>
      <w:proofErr w:type="spellStart"/>
      <w:proofErr w:type="gramStart"/>
      <w:r w:rsidRPr="00D368B4">
        <w:rPr>
          <w:rStyle w:val="Strong"/>
          <w:rFonts w:eastAsiaTheme="majorEastAsia"/>
          <w:color w:val="404040"/>
        </w:rPr>
        <w:t>RandomAffine</w:t>
      </w:r>
      <w:proofErr w:type="spellEnd"/>
      <w:r w:rsidRPr="00D368B4">
        <w:rPr>
          <w:rStyle w:val="Strong"/>
          <w:rFonts w:eastAsiaTheme="majorEastAsia"/>
          <w:color w:val="404040"/>
        </w:rPr>
        <w:t>(</w:t>
      </w:r>
      <w:proofErr w:type="gramEnd"/>
      <w:r w:rsidRPr="00D368B4">
        <w:rPr>
          <w:rStyle w:val="Strong"/>
          <w:rFonts w:eastAsiaTheme="majorEastAsia"/>
          <w:color w:val="404040"/>
        </w:rPr>
        <w:t>degrees=15, translate=(0.1, 0.1), scale=(0.9, 1.1))</w:t>
      </w:r>
      <w:r w:rsidRPr="00D368B4">
        <w:rPr>
          <w:color w:val="404040"/>
        </w:rPr>
        <w:br/>
        <w:t>Mimics real-world variations like camera movements, zooms, and distortions, enhancing the model’s adaptability.</w:t>
      </w:r>
    </w:p>
    <w:p w14:paraId="3556614B" w14:textId="77777777" w:rsidR="00D368B4" w:rsidRPr="00D368B4" w:rsidRDefault="00D368B4" w:rsidP="00D368B4">
      <w:pPr>
        <w:pStyle w:val="NormalWeb"/>
        <w:spacing w:before="0" w:beforeAutospacing="0" w:after="0" w:afterAutospacing="0"/>
        <w:ind w:left="1440"/>
        <w:rPr>
          <w:color w:val="404040"/>
        </w:rPr>
      </w:pPr>
    </w:p>
    <w:p w14:paraId="0BCB7EE2" w14:textId="6D20A0DE" w:rsidR="00D368B4" w:rsidRPr="00D368B4" w:rsidRDefault="00D368B4" w:rsidP="00D368B4">
      <w:pPr>
        <w:rPr>
          <w:rFonts w:ascii="Times New Roman" w:hAnsi="Times New Roman" w:cs="Times New Roman"/>
        </w:rPr>
      </w:pPr>
      <w:r w:rsidRPr="00D368B4">
        <w:rPr>
          <w:rFonts w:ascii="Times New Roman" w:hAnsi="Times New Roman" w:cs="Times New Roman"/>
        </w:rPr>
        <w:t xml:space="preserve">      3. </w:t>
      </w:r>
      <w:r w:rsidRPr="00D368B4">
        <w:rPr>
          <w:rFonts w:ascii="Times New Roman" w:hAnsi="Times New Roman" w:cs="Times New Roman"/>
          <w:u w:val="single"/>
        </w:rPr>
        <w:t>Color-Based Transformations</w:t>
      </w:r>
    </w:p>
    <w:p w14:paraId="10EDF98F" w14:textId="2FA6FFD5" w:rsidR="00D368B4" w:rsidRPr="00D368B4" w:rsidRDefault="00D368B4" w:rsidP="00D368B4">
      <w:pPr>
        <w:pStyle w:val="ListParagraph"/>
        <w:numPr>
          <w:ilvl w:val="0"/>
          <w:numId w:val="12"/>
        </w:numPr>
        <w:rPr>
          <w:rFonts w:ascii="Times New Roman" w:hAnsi="Times New Roman" w:cs="Times New Roman"/>
        </w:rPr>
      </w:pPr>
      <w:r w:rsidRPr="00D368B4">
        <w:rPr>
          <w:rFonts w:ascii="Times New Roman" w:hAnsi="Times New Roman" w:cs="Times New Roman"/>
        </w:rPr>
        <w:t xml:space="preserve">Color Jitter (brightness, contrast, saturation, hue) </w:t>
      </w:r>
    </w:p>
    <w:p w14:paraId="498CAB7A" w14:textId="77777777" w:rsidR="00D368B4" w:rsidRPr="00D368B4" w:rsidRDefault="00D368B4" w:rsidP="00D368B4">
      <w:pPr>
        <w:rPr>
          <w:rFonts w:ascii="Times New Roman" w:hAnsi="Times New Roman" w:cs="Times New Roman"/>
        </w:rPr>
      </w:pPr>
      <w:r w:rsidRPr="00D368B4">
        <w:rPr>
          <w:rFonts w:ascii="Times New Roman" w:hAnsi="Times New Roman" w:cs="Times New Roman"/>
        </w:rPr>
        <w:t xml:space="preserve"> Addresses variations in lighting, color tones, and image quality across fake/real news sources. This is critical since fake news images are often edited, filtered, or low quality.</w:t>
      </w:r>
    </w:p>
    <w:p w14:paraId="066A417B" w14:textId="4D5ED4D9" w:rsidR="00D368B4" w:rsidRPr="00D368B4" w:rsidRDefault="00D368B4" w:rsidP="00D368B4">
      <w:pPr>
        <w:pStyle w:val="ListParagraph"/>
        <w:numPr>
          <w:ilvl w:val="0"/>
          <w:numId w:val="12"/>
        </w:numPr>
        <w:rPr>
          <w:rFonts w:ascii="Times New Roman" w:hAnsi="Times New Roman" w:cs="Times New Roman"/>
        </w:rPr>
      </w:pPr>
      <w:proofErr w:type="spellStart"/>
      <w:proofErr w:type="gramStart"/>
      <w:r w:rsidRPr="00D368B4">
        <w:rPr>
          <w:rFonts w:ascii="Times New Roman" w:hAnsi="Times New Roman" w:cs="Times New Roman"/>
        </w:rPr>
        <w:t>RandomAdjustSharpness</w:t>
      </w:r>
      <w:proofErr w:type="spellEnd"/>
      <w:r w:rsidRPr="00D368B4">
        <w:rPr>
          <w:rFonts w:ascii="Times New Roman" w:hAnsi="Times New Roman" w:cs="Times New Roman"/>
        </w:rPr>
        <w:t>(</w:t>
      </w:r>
      <w:proofErr w:type="gramEnd"/>
      <w:r w:rsidRPr="00D368B4">
        <w:rPr>
          <w:rFonts w:ascii="Times New Roman" w:hAnsi="Times New Roman" w:cs="Times New Roman"/>
        </w:rPr>
        <w:t xml:space="preserve">1.5) </w:t>
      </w:r>
    </w:p>
    <w:p w14:paraId="4577879E" w14:textId="3CF7B868" w:rsidR="00D368B4" w:rsidRPr="00D368B4" w:rsidRDefault="00D368B4" w:rsidP="00D368B4">
      <w:pPr>
        <w:rPr>
          <w:rFonts w:ascii="Times New Roman" w:hAnsi="Times New Roman" w:cs="Times New Roman"/>
        </w:rPr>
      </w:pPr>
      <w:r w:rsidRPr="00D368B4">
        <w:rPr>
          <w:rFonts w:ascii="Times New Roman" w:hAnsi="Times New Roman" w:cs="Times New Roman"/>
        </w:rPr>
        <w:t xml:space="preserve"> Makes the model robust against blurry or overly sharp images, common in manipulated content.</w:t>
      </w:r>
    </w:p>
    <w:p w14:paraId="36B041F9" w14:textId="73BA7834" w:rsidR="00D368B4" w:rsidRPr="00D368B4" w:rsidRDefault="00D368B4" w:rsidP="00D368B4">
      <w:pPr>
        <w:pStyle w:val="ListParagraph"/>
        <w:numPr>
          <w:ilvl w:val="0"/>
          <w:numId w:val="4"/>
        </w:numPr>
        <w:rPr>
          <w:rFonts w:ascii="Times New Roman" w:hAnsi="Times New Roman" w:cs="Times New Roman"/>
          <w:u w:val="single"/>
        </w:rPr>
      </w:pPr>
      <w:r w:rsidRPr="00D368B4">
        <w:rPr>
          <w:rFonts w:ascii="Times New Roman" w:hAnsi="Times New Roman" w:cs="Times New Roman"/>
          <w:u w:val="single"/>
        </w:rPr>
        <w:t>Random Erasing</w:t>
      </w:r>
    </w:p>
    <w:p w14:paraId="22DFC7AC" w14:textId="61A8B7A4" w:rsidR="00D368B4" w:rsidRPr="00D368B4" w:rsidRDefault="00D368B4" w:rsidP="00D368B4">
      <w:pPr>
        <w:pStyle w:val="ListParagraph"/>
        <w:numPr>
          <w:ilvl w:val="0"/>
          <w:numId w:val="12"/>
        </w:numPr>
        <w:rPr>
          <w:rFonts w:ascii="Times New Roman" w:hAnsi="Times New Roman" w:cs="Times New Roman"/>
        </w:rPr>
      </w:pPr>
      <w:proofErr w:type="spellStart"/>
      <w:r w:rsidRPr="00D368B4">
        <w:rPr>
          <w:rFonts w:ascii="Times New Roman" w:hAnsi="Times New Roman" w:cs="Times New Roman"/>
          <w:b/>
          <w:bCs/>
        </w:rPr>
        <w:t>RandomErasing</w:t>
      </w:r>
      <w:proofErr w:type="spellEnd"/>
      <w:r w:rsidRPr="00D368B4">
        <w:rPr>
          <w:rFonts w:ascii="Times New Roman" w:hAnsi="Times New Roman" w:cs="Times New Roman"/>
          <w:b/>
          <w:bCs/>
        </w:rPr>
        <w:t>(p=0.3)</w:t>
      </w:r>
      <w:r w:rsidRPr="00D368B4">
        <w:rPr>
          <w:rFonts w:ascii="Times New Roman" w:hAnsi="Times New Roman" w:cs="Times New Roman"/>
        </w:rPr>
        <w:br/>
        <w:t>Simulates occlusions or tampering, forcing the model to rely on broader features rather than overfitting to specific regions. This is particularly relevant for fake news, where images may be partially obscured or doctored</w:t>
      </w:r>
    </w:p>
    <w:p w14:paraId="45FD0FE5" w14:textId="73B73C21" w:rsidR="00D368B4" w:rsidRPr="00D368B4" w:rsidRDefault="00D368B4" w:rsidP="00D368B4">
      <w:pPr>
        <w:pStyle w:val="NormalWeb"/>
        <w:numPr>
          <w:ilvl w:val="0"/>
          <w:numId w:val="4"/>
        </w:numPr>
        <w:spacing w:before="0" w:beforeAutospacing="0" w:after="60" w:afterAutospacing="0"/>
        <w:rPr>
          <w:b/>
          <w:bCs/>
          <w:color w:val="404040"/>
          <w:u w:val="single"/>
        </w:rPr>
      </w:pPr>
      <w:r w:rsidRPr="00D368B4">
        <w:rPr>
          <w:rStyle w:val="Strong"/>
          <w:rFonts w:eastAsiaTheme="majorEastAsia"/>
          <w:b w:val="0"/>
          <w:bCs w:val="0"/>
          <w:color w:val="404040"/>
          <w:u w:val="single"/>
        </w:rPr>
        <w:t>Normalization</w:t>
      </w:r>
    </w:p>
    <w:p w14:paraId="18579D95" w14:textId="77777777" w:rsidR="00D368B4" w:rsidRPr="00D368B4" w:rsidRDefault="00D368B4" w:rsidP="00D368B4">
      <w:pPr>
        <w:pStyle w:val="NormalWeb"/>
        <w:numPr>
          <w:ilvl w:val="0"/>
          <w:numId w:val="6"/>
        </w:numPr>
        <w:spacing w:before="0" w:beforeAutospacing="0" w:after="0" w:afterAutospacing="0"/>
        <w:rPr>
          <w:color w:val="404040"/>
        </w:rPr>
      </w:pPr>
      <w:proofErr w:type="spellStart"/>
      <w:proofErr w:type="gramStart"/>
      <w:r w:rsidRPr="00D368B4">
        <w:rPr>
          <w:rStyle w:val="Strong"/>
          <w:rFonts w:eastAsiaTheme="majorEastAsia"/>
          <w:color w:val="404040"/>
        </w:rPr>
        <w:lastRenderedPageBreak/>
        <w:t>ToTensor</w:t>
      </w:r>
      <w:proofErr w:type="spellEnd"/>
      <w:r w:rsidRPr="00D368B4">
        <w:rPr>
          <w:rStyle w:val="Strong"/>
          <w:rFonts w:eastAsiaTheme="majorEastAsia"/>
          <w:color w:val="404040"/>
        </w:rPr>
        <w:t>(</w:t>
      </w:r>
      <w:proofErr w:type="gramEnd"/>
      <w:r w:rsidRPr="00D368B4">
        <w:rPr>
          <w:rStyle w:val="Strong"/>
          <w:rFonts w:eastAsiaTheme="majorEastAsia"/>
          <w:color w:val="404040"/>
        </w:rPr>
        <w:t>) + Normalize(mean, std)</w:t>
      </w:r>
      <w:r w:rsidRPr="00D368B4">
        <w:rPr>
          <w:color w:val="404040"/>
        </w:rPr>
        <w:br/>
        <w:t>Standardizes the data for numerical stability and aligns with ImageNet pretrained weights, facilitating faster convergence and better accuracy.</w:t>
      </w:r>
    </w:p>
    <w:p w14:paraId="69BAFA36" w14:textId="77777777" w:rsidR="00D368B4" w:rsidRPr="00D368B4" w:rsidRDefault="00D368B4" w:rsidP="00D368B4">
      <w:pPr>
        <w:pStyle w:val="NormalWeb"/>
        <w:spacing w:before="0" w:beforeAutospacing="0" w:after="0" w:afterAutospacing="0"/>
        <w:rPr>
          <w:rStyle w:val="Strong"/>
          <w:rFonts w:eastAsiaTheme="majorEastAsia"/>
          <w:color w:val="404040"/>
        </w:rPr>
      </w:pPr>
    </w:p>
    <w:p w14:paraId="006482D2" w14:textId="77777777" w:rsidR="00D368B4" w:rsidRPr="00D368B4" w:rsidRDefault="00D368B4" w:rsidP="00D368B4">
      <w:pPr>
        <w:pStyle w:val="NormalWeb"/>
        <w:spacing w:before="0" w:beforeAutospacing="0" w:after="0" w:afterAutospacing="0"/>
        <w:rPr>
          <w:color w:val="404040"/>
        </w:rPr>
      </w:pPr>
      <w:r w:rsidRPr="00D368B4">
        <w:rPr>
          <w:b/>
          <w:bCs/>
          <w:color w:val="404040"/>
          <w:u w:val="single"/>
        </w:rPr>
        <w:t>Why These Techniques Are Effective</w:t>
      </w:r>
      <w:r w:rsidRPr="00D368B4">
        <w:rPr>
          <w:color w:val="404040"/>
        </w:rPr>
        <w:t>:</w:t>
      </w:r>
    </w:p>
    <w:p w14:paraId="2BC2D10B" w14:textId="0A693009" w:rsidR="00D368B4" w:rsidRPr="00D368B4" w:rsidRDefault="00D368B4" w:rsidP="00D368B4">
      <w:pPr>
        <w:pStyle w:val="NormalWeb"/>
        <w:spacing w:before="0" w:beforeAutospacing="0" w:after="0" w:afterAutospacing="0"/>
        <w:rPr>
          <w:color w:val="404040"/>
        </w:rPr>
      </w:pPr>
      <w:r w:rsidRPr="00D368B4">
        <w:rPr>
          <w:color w:val="404040"/>
        </w:rPr>
        <w:br/>
        <w:t>Our model addresses the complexities of distinguishing fake from real news images, which often exhibit:</w:t>
      </w:r>
    </w:p>
    <w:p w14:paraId="6BDA639E" w14:textId="77777777" w:rsidR="00D368B4" w:rsidRPr="00D368B4" w:rsidRDefault="00D368B4" w:rsidP="00D368B4">
      <w:pPr>
        <w:pStyle w:val="NormalWeb"/>
        <w:numPr>
          <w:ilvl w:val="0"/>
          <w:numId w:val="7"/>
        </w:numPr>
        <w:rPr>
          <w:color w:val="404040"/>
        </w:rPr>
      </w:pPr>
      <w:r w:rsidRPr="00D368B4">
        <w:rPr>
          <w:color w:val="404040"/>
        </w:rPr>
        <w:t>Manipulations like cropping, filtering, or blurring.</w:t>
      </w:r>
    </w:p>
    <w:p w14:paraId="342C8F52" w14:textId="77777777" w:rsidR="00D368B4" w:rsidRPr="00D368B4" w:rsidRDefault="00D368B4" w:rsidP="00D368B4">
      <w:pPr>
        <w:pStyle w:val="NormalWeb"/>
        <w:numPr>
          <w:ilvl w:val="0"/>
          <w:numId w:val="7"/>
        </w:numPr>
        <w:rPr>
          <w:color w:val="404040"/>
        </w:rPr>
      </w:pPr>
      <w:r w:rsidRPr="00D368B4">
        <w:rPr>
          <w:color w:val="404040"/>
        </w:rPr>
        <w:t>Inconsistent lighting or resolution.</w:t>
      </w:r>
    </w:p>
    <w:p w14:paraId="2C831E6C" w14:textId="77777777" w:rsidR="00D368B4" w:rsidRPr="00D368B4" w:rsidRDefault="00D368B4" w:rsidP="00D368B4">
      <w:pPr>
        <w:pStyle w:val="NormalWeb"/>
        <w:numPr>
          <w:ilvl w:val="0"/>
          <w:numId w:val="7"/>
        </w:numPr>
        <w:rPr>
          <w:color w:val="404040"/>
        </w:rPr>
      </w:pPr>
      <w:r w:rsidRPr="00D368B4">
        <w:rPr>
          <w:color w:val="404040"/>
        </w:rPr>
        <w:t>Non-standard formats and layouts.</w:t>
      </w:r>
    </w:p>
    <w:p w14:paraId="3D32E2B6" w14:textId="77777777" w:rsidR="00D368B4" w:rsidRPr="00D368B4" w:rsidRDefault="00D368B4" w:rsidP="00D368B4">
      <w:pPr>
        <w:pStyle w:val="NormalWeb"/>
        <w:spacing w:before="0" w:beforeAutospacing="0" w:after="0" w:afterAutospacing="0"/>
        <w:rPr>
          <w:color w:val="404040"/>
        </w:rPr>
      </w:pPr>
      <w:r w:rsidRPr="00D368B4">
        <w:rPr>
          <w:color w:val="404040"/>
        </w:rPr>
        <w:t>These augmentations were selected to:</w:t>
      </w:r>
    </w:p>
    <w:p w14:paraId="643032E9" w14:textId="77777777" w:rsidR="00D368B4" w:rsidRPr="00D368B4" w:rsidRDefault="00D368B4" w:rsidP="00D368B4">
      <w:pPr>
        <w:pStyle w:val="NormalWeb"/>
        <w:numPr>
          <w:ilvl w:val="0"/>
          <w:numId w:val="8"/>
        </w:numPr>
        <w:rPr>
          <w:color w:val="404040"/>
        </w:rPr>
      </w:pPr>
      <w:r w:rsidRPr="00D368B4">
        <w:rPr>
          <w:color w:val="404040"/>
        </w:rPr>
        <w:t>Increase dataset diversity.</w:t>
      </w:r>
    </w:p>
    <w:p w14:paraId="281E09D6" w14:textId="77777777" w:rsidR="00D368B4" w:rsidRPr="00D368B4" w:rsidRDefault="00D368B4" w:rsidP="00D368B4">
      <w:pPr>
        <w:pStyle w:val="NormalWeb"/>
        <w:numPr>
          <w:ilvl w:val="0"/>
          <w:numId w:val="8"/>
        </w:numPr>
        <w:rPr>
          <w:color w:val="404040"/>
        </w:rPr>
      </w:pPr>
      <w:r w:rsidRPr="00D368B4">
        <w:rPr>
          <w:color w:val="404040"/>
        </w:rPr>
        <w:t>Mitigate overfitting on limited training data.</w:t>
      </w:r>
    </w:p>
    <w:p w14:paraId="236C0D84" w14:textId="77777777" w:rsidR="00D368B4" w:rsidRPr="00D368B4" w:rsidRDefault="00D368B4" w:rsidP="00D368B4">
      <w:pPr>
        <w:pStyle w:val="NormalWeb"/>
        <w:numPr>
          <w:ilvl w:val="0"/>
          <w:numId w:val="8"/>
        </w:numPr>
        <w:rPr>
          <w:color w:val="404040"/>
        </w:rPr>
      </w:pPr>
      <w:r w:rsidRPr="00D368B4">
        <w:rPr>
          <w:color w:val="404040"/>
        </w:rPr>
        <w:t>Encourage the model to learn high-level visual features rather than memorizing specific details.</w:t>
      </w:r>
    </w:p>
    <w:p w14:paraId="233EE166" w14:textId="2F81C914" w:rsidR="00D368B4" w:rsidRDefault="00604ECB" w:rsidP="00C12590">
      <w:pPr>
        <w:pStyle w:val="NormalWeb"/>
        <w:numPr>
          <w:ilvl w:val="0"/>
          <w:numId w:val="14"/>
        </w:numPr>
        <w:spacing w:before="0" w:beforeAutospacing="0" w:after="0" w:afterAutospacing="0"/>
        <w:rPr>
          <w:b/>
          <w:bCs/>
          <w:color w:val="404040"/>
          <w:u w:val="single"/>
        </w:rPr>
      </w:pPr>
      <w:r w:rsidRPr="00604ECB">
        <w:rPr>
          <w:b/>
          <w:bCs/>
          <w:color w:val="404040"/>
          <w:u w:val="single"/>
        </w:rPr>
        <w:t>Final Result:</w:t>
      </w:r>
    </w:p>
    <w:p w14:paraId="5C5B500D" w14:textId="77777777" w:rsidR="00C83604" w:rsidRDefault="00C83604" w:rsidP="00C83604">
      <w:pPr>
        <w:pStyle w:val="NormalWeb"/>
        <w:spacing w:before="0" w:beforeAutospacing="0" w:after="0" w:afterAutospacing="0"/>
        <w:rPr>
          <w:b/>
          <w:bCs/>
          <w:color w:val="404040"/>
          <w:u w:val="single"/>
        </w:rPr>
      </w:pPr>
    </w:p>
    <w:p w14:paraId="3EBA7B6D" w14:textId="77777777" w:rsidR="00C83604" w:rsidRDefault="00C83604" w:rsidP="00C83604">
      <w:pPr>
        <w:pStyle w:val="NormalWeb"/>
        <w:spacing w:before="0" w:beforeAutospacing="0" w:after="0" w:afterAutospacing="0"/>
        <w:rPr>
          <w:b/>
          <w:bCs/>
          <w:color w:val="404040"/>
          <w:u w:val="single"/>
        </w:rPr>
      </w:pPr>
    </w:p>
    <w:p w14:paraId="7AF12B9B" w14:textId="77777777" w:rsidR="00C83604" w:rsidRDefault="00C83604" w:rsidP="00C83604">
      <w:pPr>
        <w:pStyle w:val="NormalWeb"/>
        <w:spacing w:before="0" w:beforeAutospacing="0" w:after="0" w:afterAutospacing="0"/>
        <w:rPr>
          <w:b/>
          <w:bCs/>
          <w:color w:val="404040"/>
          <w:u w:val="single"/>
        </w:rPr>
      </w:pPr>
    </w:p>
    <w:p w14:paraId="572AD1BB" w14:textId="77777777" w:rsidR="00604ECB" w:rsidRDefault="00604ECB" w:rsidP="00D368B4">
      <w:pPr>
        <w:pStyle w:val="NormalWeb"/>
        <w:spacing w:before="0" w:beforeAutospacing="0" w:after="0" w:afterAutospacing="0"/>
        <w:rPr>
          <w:b/>
          <w:bCs/>
          <w:color w:val="404040"/>
          <w:u w:val="single"/>
        </w:rPr>
      </w:pPr>
    </w:p>
    <w:tbl>
      <w:tblPr>
        <w:tblStyle w:val="TableGrid"/>
        <w:tblW w:w="0" w:type="auto"/>
        <w:tblLook w:val="04A0" w:firstRow="1" w:lastRow="0" w:firstColumn="1" w:lastColumn="0" w:noHBand="0" w:noVBand="1"/>
      </w:tblPr>
      <w:tblGrid>
        <w:gridCol w:w="2337"/>
        <w:gridCol w:w="2337"/>
        <w:gridCol w:w="2338"/>
        <w:gridCol w:w="2338"/>
      </w:tblGrid>
      <w:tr w:rsidR="00604ECB" w14:paraId="7E5BE6D0" w14:textId="77777777" w:rsidTr="00604ECB">
        <w:tc>
          <w:tcPr>
            <w:tcW w:w="2337" w:type="dxa"/>
          </w:tcPr>
          <w:p w14:paraId="0F2AF375" w14:textId="54D20B86" w:rsidR="00604ECB" w:rsidRPr="00604ECB" w:rsidRDefault="00604ECB" w:rsidP="00D368B4">
            <w:pPr>
              <w:pStyle w:val="NormalWeb"/>
              <w:spacing w:before="0" w:beforeAutospacing="0" w:after="0" w:afterAutospacing="0"/>
              <w:rPr>
                <w:b/>
                <w:bCs/>
                <w:color w:val="404040"/>
              </w:rPr>
            </w:pPr>
            <w:r w:rsidRPr="00604ECB">
              <w:rPr>
                <w:b/>
                <w:bCs/>
                <w:color w:val="404040"/>
              </w:rPr>
              <w:t>Metric</w:t>
            </w:r>
          </w:p>
        </w:tc>
        <w:tc>
          <w:tcPr>
            <w:tcW w:w="2337" w:type="dxa"/>
          </w:tcPr>
          <w:p w14:paraId="7DCA7EB5" w14:textId="5A00FB1B" w:rsidR="00604ECB" w:rsidRPr="00604ECB" w:rsidRDefault="00604ECB" w:rsidP="00D368B4">
            <w:pPr>
              <w:pStyle w:val="NormalWeb"/>
              <w:spacing w:before="0" w:beforeAutospacing="0" w:after="0" w:afterAutospacing="0"/>
              <w:rPr>
                <w:b/>
                <w:bCs/>
                <w:color w:val="404040"/>
              </w:rPr>
            </w:pPr>
            <w:r w:rsidRPr="00604ECB">
              <w:rPr>
                <w:b/>
                <w:bCs/>
                <w:color w:val="404040"/>
              </w:rPr>
              <w:t>Fake</w:t>
            </w:r>
          </w:p>
        </w:tc>
        <w:tc>
          <w:tcPr>
            <w:tcW w:w="2338" w:type="dxa"/>
          </w:tcPr>
          <w:p w14:paraId="5C6BD03A" w14:textId="40D2605F" w:rsidR="00604ECB" w:rsidRPr="00604ECB" w:rsidRDefault="00604ECB" w:rsidP="00D368B4">
            <w:pPr>
              <w:pStyle w:val="NormalWeb"/>
              <w:spacing w:before="0" w:beforeAutospacing="0" w:after="0" w:afterAutospacing="0"/>
              <w:rPr>
                <w:b/>
                <w:bCs/>
                <w:color w:val="404040"/>
              </w:rPr>
            </w:pPr>
            <w:r w:rsidRPr="00604ECB">
              <w:rPr>
                <w:b/>
                <w:bCs/>
                <w:color w:val="404040"/>
              </w:rPr>
              <w:t>Real</w:t>
            </w:r>
          </w:p>
        </w:tc>
        <w:tc>
          <w:tcPr>
            <w:tcW w:w="2338" w:type="dxa"/>
          </w:tcPr>
          <w:p w14:paraId="2F201F42" w14:textId="2A90C4F0" w:rsidR="00604ECB" w:rsidRPr="00604ECB" w:rsidRDefault="00604ECB" w:rsidP="00D368B4">
            <w:pPr>
              <w:pStyle w:val="NormalWeb"/>
              <w:spacing w:before="0" w:beforeAutospacing="0" w:after="0" w:afterAutospacing="0"/>
              <w:rPr>
                <w:b/>
                <w:bCs/>
                <w:color w:val="404040"/>
              </w:rPr>
            </w:pPr>
            <w:r w:rsidRPr="00604ECB">
              <w:rPr>
                <w:b/>
                <w:bCs/>
                <w:color w:val="404040"/>
              </w:rPr>
              <w:t>Overall</w:t>
            </w:r>
          </w:p>
        </w:tc>
      </w:tr>
      <w:tr w:rsidR="00604ECB" w14:paraId="68DFD229" w14:textId="77777777" w:rsidTr="00604ECB">
        <w:tc>
          <w:tcPr>
            <w:tcW w:w="2337" w:type="dxa"/>
          </w:tcPr>
          <w:p w14:paraId="26B2B07A" w14:textId="1ADDFD81" w:rsidR="00604ECB" w:rsidRPr="00604ECB" w:rsidRDefault="00604ECB" w:rsidP="00D368B4">
            <w:pPr>
              <w:pStyle w:val="NormalWeb"/>
              <w:spacing w:before="0" w:beforeAutospacing="0" w:after="0" w:afterAutospacing="0"/>
              <w:rPr>
                <w:color w:val="404040"/>
              </w:rPr>
            </w:pPr>
            <w:r w:rsidRPr="00604ECB">
              <w:rPr>
                <w:color w:val="404040"/>
              </w:rPr>
              <w:t>Precision</w:t>
            </w:r>
          </w:p>
        </w:tc>
        <w:tc>
          <w:tcPr>
            <w:tcW w:w="2337" w:type="dxa"/>
          </w:tcPr>
          <w:p w14:paraId="3028F5FD" w14:textId="2CA80B67" w:rsidR="00604ECB" w:rsidRPr="00604ECB" w:rsidRDefault="00604ECB" w:rsidP="00D368B4">
            <w:pPr>
              <w:pStyle w:val="NormalWeb"/>
              <w:spacing w:before="0" w:beforeAutospacing="0" w:after="0" w:afterAutospacing="0"/>
              <w:rPr>
                <w:color w:val="404040"/>
              </w:rPr>
            </w:pPr>
            <w:r w:rsidRPr="00604ECB">
              <w:rPr>
                <w:color w:val="404040"/>
              </w:rPr>
              <w:t>0.81</w:t>
            </w:r>
          </w:p>
        </w:tc>
        <w:tc>
          <w:tcPr>
            <w:tcW w:w="2338" w:type="dxa"/>
          </w:tcPr>
          <w:p w14:paraId="2E71B132" w14:textId="244B0F11" w:rsidR="00604ECB" w:rsidRPr="00604ECB" w:rsidRDefault="00604ECB" w:rsidP="00D368B4">
            <w:pPr>
              <w:pStyle w:val="NormalWeb"/>
              <w:spacing w:before="0" w:beforeAutospacing="0" w:after="0" w:afterAutospacing="0"/>
              <w:rPr>
                <w:color w:val="404040"/>
              </w:rPr>
            </w:pPr>
            <w:r w:rsidRPr="00604ECB">
              <w:rPr>
                <w:color w:val="404040"/>
              </w:rPr>
              <w:t>0.80</w:t>
            </w:r>
          </w:p>
        </w:tc>
        <w:tc>
          <w:tcPr>
            <w:tcW w:w="2338" w:type="dxa"/>
          </w:tcPr>
          <w:p w14:paraId="5AA78D2D" w14:textId="0B9078D0" w:rsidR="00604ECB" w:rsidRPr="00604ECB" w:rsidRDefault="00604ECB" w:rsidP="00D368B4">
            <w:pPr>
              <w:pStyle w:val="NormalWeb"/>
              <w:spacing w:before="0" w:beforeAutospacing="0" w:after="0" w:afterAutospacing="0"/>
              <w:rPr>
                <w:color w:val="404040"/>
              </w:rPr>
            </w:pPr>
            <w:r w:rsidRPr="00604ECB">
              <w:rPr>
                <w:color w:val="404040"/>
              </w:rPr>
              <w:t>0.80</w:t>
            </w:r>
          </w:p>
        </w:tc>
      </w:tr>
      <w:tr w:rsidR="00604ECB" w14:paraId="3A8E1802" w14:textId="77777777" w:rsidTr="00604ECB">
        <w:tc>
          <w:tcPr>
            <w:tcW w:w="2337" w:type="dxa"/>
          </w:tcPr>
          <w:p w14:paraId="6D8E4E6D" w14:textId="235D5DE5" w:rsidR="00604ECB" w:rsidRPr="00604ECB" w:rsidRDefault="00604ECB" w:rsidP="00D368B4">
            <w:pPr>
              <w:pStyle w:val="NormalWeb"/>
              <w:spacing w:before="0" w:beforeAutospacing="0" w:after="0" w:afterAutospacing="0"/>
              <w:rPr>
                <w:color w:val="404040"/>
              </w:rPr>
            </w:pPr>
            <w:r w:rsidRPr="00604ECB">
              <w:rPr>
                <w:color w:val="404040"/>
              </w:rPr>
              <w:t>Recall</w:t>
            </w:r>
          </w:p>
        </w:tc>
        <w:tc>
          <w:tcPr>
            <w:tcW w:w="2337" w:type="dxa"/>
          </w:tcPr>
          <w:p w14:paraId="07639C25" w14:textId="7F5F4034" w:rsidR="00604ECB" w:rsidRPr="00604ECB" w:rsidRDefault="00604ECB" w:rsidP="00D368B4">
            <w:pPr>
              <w:pStyle w:val="NormalWeb"/>
              <w:spacing w:before="0" w:beforeAutospacing="0" w:after="0" w:afterAutospacing="0"/>
              <w:rPr>
                <w:color w:val="404040"/>
              </w:rPr>
            </w:pPr>
            <w:r w:rsidRPr="00604ECB">
              <w:rPr>
                <w:color w:val="404040"/>
              </w:rPr>
              <w:t>0.80</w:t>
            </w:r>
          </w:p>
        </w:tc>
        <w:tc>
          <w:tcPr>
            <w:tcW w:w="2338" w:type="dxa"/>
          </w:tcPr>
          <w:p w14:paraId="1369E454" w14:textId="11B0D413" w:rsidR="00604ECB" w:rsidRPr="00604ECB" w:rsidRDefault="00604ECB" w:rsidP="00D368B4">
            <w:pPr>
              <w:pStyle w:val="NormalWeb"/>
              <w:spacing w:before="0" w:beforeAutospacing="0" w:after="0" w:afterAutospacing="0"/>
              <w:rPr>
                <w:color w:val="404040"/>
              </w:rPr>
            </w:pPr>
            <w:r w:rsidRPr="00604ECB">
              <w:rPr>
                <w:color w:val="404040"/>
              </w:rPr>
              <w:t>0.81</w:t>
            </w:r>
          </w:p>
        </w:tc>
        <w:tc>
          <w:tcPr>
            <w:tcW w:w="2338" w:type="dxa"/>
          </w:tcPr>
          <w:p w14:paraId="6069166C" w14:textId="6290AD56" w:rsidR="00604ECB" w:rsidRPr="00604ECB" w:rsidRDefault="00604ECB" w:rsidP="00D368B4">
            <w:pPr>
              <w:pStyle w:val="NormalWeb"/>
              <w:spacing w:before="0" w:beforeAutospacing="0" w:after="0" w:afterAutospacing="0"/>
              <w:rPr>
                <w:color w:val="404040"/>
              </w:rPr>
            </w:pPr>
            <w:r w:rsidRPr="00604ECB">
              <w:rPr>
                <w:color w:val="404040"/>
              </w:rPr>
              <w:t>0.80</w:t>
            </w:r>
          </w:p>
        </w:tc>
      </w:tr>
      <w:tr w:rsidR="00604ECB" w14:paraId="5A81F057" w14:textId="77777777" w:rsidTr="00604ECB">
        <w:tc>
          <w:tcPr>
            <w:tcW w:w="2337" w:type="dxa"/>
          </w:tcPr>
          <w:p w14:paraId="783BD858" w14:textId="5EF77C6F" w:rsidR="00604ECB" w:rsidRPr="00604ECB" w:rsidRDefault="00604ECB" w:rsidP="00D368B4">
            <w:pPr>
              <w:pStyle w:val="NormalWeb"/>
              <w:spacing w:before="0" w:beforeAutospacing="0" w:after="0" w:afterAutospacing="0"/>
              <w:rPr>
                <w:color w:val="404040"/>
              </w:rPr>
            </w:pPr>
            <w:r w:rsidRPr="00604ECB">
              <w:rPr>
                <w:color w:val="404040"/>
              </w:rPr>
              <w:t>F1 Score</w:t>
            </w:r>
          </w:p>
        </w:tc>
        <w:tc>
          <w:tcPr>
            <w:tcW w:w="2337" w:type="dxa"/>
          </w:tcPr>
          <w:p w14:paraId="2AE79D15" w14:textId="0669CA1E" w:rsidR="00604ECB" w:rsidRPr="00604ECB" w:rsidRDefault="00604ECB" w:rsidP="00D368B4">
            <w:pPr>
              <w:pStyle w:val="NormalWeb"/>
              <w:spacing w:before="0" w:beforeAutospacing="0" w:after="0" w:afterAutospacing="0"/>
              <w:rPr>
                <w:color w:val="404040"/>
              </w:rPr>
            </w:pPr>
            <w:r w:rsidRPr="00604ECB">
              <w:rPr>
                <w:color w:val="404040"/>
              </w:rPr>
              <w:t>0.80</w:t>
            </w:r>
          </w:p>
        </w:tc>
        <w:tc>
          <w:tcPr>
            <w:tcW w:w="2338" w:type="dxa"/>
          </w:tcPr>
          <w:p w14:paraId="128204E0" w14:textId="02C24069" w:rsidR="00604ECB" w:rsidRPr="00604ECB" w:rsidRDefault="00604ECB" w:rsidP="00D368B4">
            <w:pPr>
              <w:pStyle w:val="NormalWeb"/>
              <w:spacing w:before="0" w:beforeAutospacing="0" w:after="0" w:afterAutospacing="0"/>
              <w:rPr>
                <w:color w:val="404040"/>
              </w:rPr>
            </w:pPr>
            <w:r w:rsidRPr="00604ECB">
              <w:rPr>
                <w:color w:val="404040"/>
              </w:rPr>
              <w:t>0.81</w:t>
            </w:r>
          </w:p>
        </w:tc>
        <w:tc>
          <w:tcPr>
            <w:tcW w:w="2338" w:type="dxa"/>
          </w:tcPr>
          <w:p w14:paraId="2101BB7A" w14:textId="3F5E92EA" w:rsidR="00604ECB" w:rsidRPr="00604ECB" w:rsidRDefault="00604ECB" w:rsidP="00D368B4">
            <w:pPr>
              <w:pStyle w:val="NormalWeb"/>
              <w:spacing w:before="0" w:beforeAutospacing="0" w:after="0" w:afterAutospacing="0"/>
              <w:rPr>
                <w:color w:val="404040"/>
              </w:rPr>
            </w:pPr>
            <w:r w:rsidRPr="00604ECB">
              <w:rPr>
                <w:color w:val="404040"/>
              </w:rPr>
              <w:t>0.80</w:t>
            </w:r>
          </w:p>
        </w:tc>
      </w:tr>
      <w:tr w:rsidR="00604ECB" w14:paraId="60477AF0" w14:textId="77777777" w:rsidTr="00604ECB">
        <w:tc>
          <w:tcPr>
            <w:tcW w:w="2337" w:type="dxa"/>
          </w:tcPr>
          <w:p w14:paraId="45EE1C36" w14:textId="09DCBD9E" w:rsidR="00604ECB" w:rsidRPr="00604ECB" w:rsidRDefault="00604ECB" w:rsidP="00D368B4">
            <w:pPr>
              <w:pStyle w:val="NormalWeb"/>
              <w:spacing w:before="0" w:beforeAutospacing="0" w:after="0" w:afterAutospacing="0"/>
              <w:rPr>
                <w:color w:val="404040"/>
              </w:rPr>
            </w:pPr>
            <w:r w:rsidRPr="00604ECB">
              <w:rPr>
                <w:color w:val="404040"/>
              </w:rPr>
              <w:t>Accuracy</w:t>
            </w:r>
          </w:p>
        </w:tc>
        <w:tc>
          <w:tcPr>
            <w:tcW w:w="2337" w:type="dxa"/>
          </w:tcPr>
          <w:p w14:paraId="5ABD1EF4" w14:textId="77777777" w:rsidR="00604ECB" w:rsidRPr="00604ECB" w:rsidRDefault="00604ECB" w:rsidP="00D368B4">
            <w:pPr>
              <w:pStyle w:val="NormalWeb"/>
              <w:spacing w:before="0" w:beforeAutospacing="0" w:after="0" w:afterAutospacing="0"/>
              <w:rPr>
                <w:color w:val="404040"/>
              </w:rPr>
            </w:pPr>
          </w:p>
        </w:tc>
        <w:tc>
          <w:tcPr>
            <w:tcW w:w="2338" w:type="dxa"/>
          </w:tcPr>
          <w:p w14:paraId="24596097" w14:textId="77777777" w:rsidR="00604ECB" w:rsidRPr="00604ECB" w:rsidRDefault="00604ECB" w:rsidP="00D368B4">
            <w:pPr>
              <w:pStyle w:val="NormalWeb"/>
              <w:spacing w:before="0" w:beforeAutospacing="0" w:after="0" w:afterAutospacing="0"/>
              <w:rPr>
                <w:color w:val="404040"/>
              </w:rPr>
            </w:pPr>
          </w:p>
        </w:tc>
        <w:tc>
          <w:tcPr>
            <w:tcW w:w="2338" w:type="dxa"/>
          </w:tcPr>
          <w:p w14:paraId="13DB548E" w14:textId="1EA39A1B" w:rsidR="00604ECB" w:rsidRPr="00604ECB" w:rsidRDefault="00604ECB" w:rsidP="00D368B4">
            <w:pPr>
              <w:pStyle w:val="NormalWeb"/>
              <w:spacing w:before="0" w:beforeAutospacing="0" w:after="0" w:afterAutospacing="0"/>
              <w:rPr>
                <w:color w:val="404040"/>
              </w:rPr>
            </w:pPr>
            <w:r w:rsidRPr="00604ECB">
              <w:rPr>
                <w:color w:val="404040"/>
              </w:rPr>
              <w:t>80.45%</w:t>
            </w:r>
          </w:p>
        </w:tc>
      </w:tr>
      <w:tr w:rsidR="00604ECB" w14:paraId="5FC3F6F6" w14:textId="77777777" w:rsidTr="00604ECB">
        <w:tc>
          <w:tcPr>
            <w:tcW w:w="2337" w:type="dxa"/>
          </w:tcPr>
          <w:p w14:paraId="31444199" w14:textId="65D3451A" w:rsidR="00604ECB" w:rsidRPr="00604ECB" w:rsidRDefault="00604ECB" w:rsidP="00D368B4">
            <w:pPr>
              <w:pStyle w:val="NormalWeb"/>
              <w:spacing w:before="0" w:beforeAutospacing="0" w:after="0" w:afterAutospacing="0"/>
              <w:rPr>
                <w:color w:val="404040"/>
              </w:rPr>
            </w:pPr>
            <w:r w:rsidRPr="00604ECB">
              <w:rPr>
                <w:color w:val="404040"/>
              </w:rPr>
              <w:t>Support (Samples)</w:t>
            </w:r>
          </w:p>
        </w:tc>
        <w:tc>
          <w:tcPr>
            <w:tcW w:w="2337" w:type="dxa"/>
          </w:tcPr>
          <w:p w14:paraId="22956074" w14:textId="6B332A60" w:rsidR="00604ECB" w:rsidRPr="00604ECB" w:rsidRDefault="00604ECB" w:rsidP="00D368B4">
            <w:pPr>
              <w:pStyle w:val="NormalWeb"/>
              <w:spacing w:before="0" w:beforeAutospacing="0" w:after="0" w:afterAutospacing="0"/>
              <w:rPr>
                <w:color w:val="404040"/>
              </w:rPr>
            </w:pPr>
            <w:r w:rsidRPr="00604ECB">
              <w:rPr>
                <w:color w:val="404040"/>
              </w:rPr>
              <w:t>1919</w:t>
            </w:r>
          </w:p>
        </w:tc>
        <w:tc>
          <w:tcPr>
            <w:tcW w:w="2338" w:type="dxa"/>
          </w:tcPr>
          <w:p w14:paraId="57A1FBC2" w14:textId="24350C88" w:rsidR="00604ECB" w:rsidRPr="00604ECB" w:rsidRDefault="00604ECB" w:rsidP="00D368B4">
            <w:pPr>
              <w:pStyle w:val="NormalWeb"/>
              <w:spacing w:before="0" w:beforeAutospacing="0" w:after="0" w:afterAutospacing="0"/>
              <w:rPr>
                <w:color w:val="404040"/>
              </w:rPr>
            </w:pPr>
            <w:r w:rsidRPr="00604ECB">
              <w:rPr>
                <w:color w:val="404040"/>
              </w:rPr>
              <w:t>1918</w:t>
            </w:r>
          </w:p>
        </w:tc>
        <w:tc>
          <w:tcPr>
            <w:tcW w:w="2338" w:type="dxa"/>
          </w:tcPr>
          <w:p w14:paraId="7C443576" w14:textId="0415FFBF" w:rsidR="00604ECB" w:rsidRPr="00604ECB" w:rsidRDefault="00604ECB" w:rsidP="00D368B4">
            <w:pPr>
              <w:pStyle w:val="NormalWeb"/>
              <w:spacing w:before="0" w:beforeAutospacing="0" w:after="0" w:afterAutospacing="0"/>
              <w:rPr>
                <w:color w:val="404040"/>
              </w:rPr>
            </w:pPr>
            <w:r w:rsidRPr="00604ECB">
              <w:rPr>
                <w:color w:val="404040"/>
              </w:rPr>
              <w:t>3837</w:t>
            </w:r>
          </w:p>
        </w:tc>
      </w:tr>
    </w:tbl>
    <w:p w14:paraId="4749BDEC" w14:textId="77777777" w:rsidR="00D368B4" w:rsidRDefault="00D368B4" w:rsidP="00D368B4">
      <w:pPr>
        <w:pStyle w:val="NormalWeb"/>
        <w:spacing w:before="0" w:beforeAutospacing="0" w:after="0" w:afterAutospacing="0"/>
        <w:ind w:left="1800"/>
        <w:rPr>
          <w:color w:val="404040"/>
        </w:rPr>
      </w:pPr>
    </w:p>
    <w:p w14:paraId="4CD3FD79" w14:textId="77777777" w:rsidR="00C83604" w:rsidRDefault="00C83604" w:rsidP="00C83604">
      <w:pPr>
        <w:pStyle w:val="NormalWeb"/>
        <w:spacing w:before="0" w:beforeAutospacing="0" w:after="0" w:afterAutospacing="0"/>
        <w:rPr>
          <w:color w:val="404040"/>
        </w:rPr>
      </w:pPr>
    </w:p>
    <w:p w14:paraId="24FD8263" w14:textId="77777777" w:rsidR="00C83604" w:rsidRDefault="00C83604" w:rsidP="00C83604">
      <w:pPr>
        <w:pStyle w:val="NormalWeb"/>
        <w:spacing w:before="0" w:beforeAutospacing="0" w:after="0" w:afterAutospacing="0"/>
        <w:rPr>
          <w:color w:val="404040"/>
        </w:rPr>
      </w:pPr>
    </w:p>
    <w:p w14:paraId="487FFDC4" w14:textId="7BAFDEA6" w:rsidR="00C83604" w:rsidRDefault="00C83604" w:rsidP="00C83604">
      <w:pPr>
        <w:pStyle w:val="NormalWeb"/>
        <w:spacing w:before="0" w:beforeAutospacing="0" w:after="0" w:afterAutospacing="0"/>
        <w:rPr>
          <w:b/>
          <w:bCs/>
          <w:color w:val="404040"/>
        </w:rPr>
      </w:pPr>
      <w:r w:rsidRPr="00C83604">
        <w:rPr>
          <w:b/>
          <w:bCs/>
          <w:color w:val="404040"/>
        </w:rPr>
        <w:t>Confusion Matrix:</w:t>
      </w:r>
    </w:p>
    <w:p w14:paraId="410E62F5" w14:textId="77777777" w:rsidR="00C83604" w:rsidRPr="00C83604" w:rsidRDefault="00C83604" w:rsidP="00C83604">
      <w:pPr>
        <w:pStyle w:val="NormalWeb"/>
        <w:spacing w:before="0" w:beforeAutospacing="0" w:after="0" w:afterAutospacing="0"/>
        <w:rPr>
          <w:b/>
          <w:bCs/>
          <w:color w:val="404040"/>
        </w:rPr>
      </w:pPr>
    </w:p>
    <w:tbl>
      <w:tblPr>
        <w:tblStyle w:val="TableGrid"/>
        <w:tblW w:w="0" w:type="auto"/>
        <w:tblLook w:val="04A0" w:firstRow="1" w:lastRow="0" w:firstColumn="1" w:lastColumn="0" w:noHBand="0" w:noVBand="1"/>
      </w:tblPr>
      <w:tblGrid>
        <w:gridCol w:w="3116"/>
        <w:gridCol w:w="3117"/>
        <w:gridCol w:w="3117"/>
      </w:tblGrid>
      <w:tr w:rsidR="00604ECB" w14:paraId="7BAB6E84" w14:textId="77777777" w:rsidTr="00604ECB">
        <w:tc>
          <w:tcPr>
            <w:tcW w:w="3116" w:type="dxa"/>
          </w:tcPr>
          <w:p w14:paraId="15F48670" w14:textId="77777777" w:rsidR="00604ECB" w:rsidRDefault="00604ECB" w:rsidP="00D368B4">
            <w:pPr>
              <w:rPr>
                <w:rFonts w:ascii="Times New Roman" w:hAnsi="Times New Roman" w:cs="Times New Roman"/>
              </w:rPr>
            </w:pPr>
          </w:p>
        </w:tc>
        <w:tc>
          <w:tcPr>
            <w:tcW w:w="3117" w:type="dxa"/>
          </w:tcPr>
          <w:p w14:paraId="60D62597" w14:textId="155A1D8E" w:rsidR="00604ECB" w:rsidRPr="00604ECB" w:rsidRDefault="00604ECB" w:rsidP="00D368B4">
            <w:pPr>
              <w:rPr>
                <w:rFonts w:ascii="Times New Roman" w:hAnsi="Times New Roman" w:cs="Times New Roman"/>
                <w:b/>
                <w:bCs/>
              </w:rPr>
            </w:pPr>
            <w:r w:rsidRPr="00604ECB">
              <w:rPr>
                <w:rFonts w:ascii="Times New Roman" w:hAnsi="Times New Roman" w:cs="Times New Roman"/>
                <w:b/>
                <w:bCs/>
              </w:rPr>
              <w:t>Predicted Fake</w:t>
            </w:r>
          </w:p>
        </w:tc>
        <w:tc>
          <w:tcPr>
            <w:tcW w:w="3117" w:type="dxa"/>
          </w:tcPr>
          <w:p w14:paraId="126D06D2" w14:textId="4EF1482E" w:rsidR="00604ECB" w:rsidRPr="00604ECB" w:rsidRDefault="00604ECB" w:rsidP="00D368B4">
            <w:pPr>
              <w:rPr>
                <w:rFonts w:ascii="Times New Roman" w:hAnsi="Times New Roman" w:cs="Times New Roman"/>
                <w:b/>
                <w:bCs/>
              </w:rPr>
            </w:pPr>
            <w:r w:rsidRPr="00604ECB">
              <w:rPr>
                <w:rFonts w:ascii="Times New Roman" w:hAnsi="Times New Roman" w:cs="Times New Roman"/>
                <w:b/>
                <w:bCs/>
              </w:rPr>
              <w:t>Predicted Real</w:t>
            </w:r>
          </w:p>
        </w:tc>
      </w:tr>
      <w:tr w:rsidR="00604ECB" w14:paraId="1D28C6B0" w14:textId="77777777" w:rsidTr="00604ECB">
        <w:tc>
          <w:tcPr>
            <w:tcW w:w="3116" w:type="dxa"/>
          </w:tcPr>
          <w:p w14:paraId="7ABBC20C" w14:textId="459ED843" w:rsidR="00604ECB" w:rsidRPr="00604ECB" w:rsidRDefault="00604ECB" w:rsidP="00D368B4">
            <w:pPr>
              <w:rPr>
                <w:rFonts w:ascii="Times New Roman" w:hAnsi="Times New Roman" w:cs="Times New Roman"/>
                <w:b/>
                <w:bCs/>
              </w:rPr>
            </w:pPr>
            <w:r w:rsidRPr="00604ECB">
              <w:rPr>
                <w:rFonts w:ascii="Times New Roman" w:hAnsi="Times New Roman" w:cs="Times New Roman"/>
                <w:b/>
                <w:bCs/>
              </w:rPr>
              <w:t>Actual Fake</w:t>
            </w:r>
          </w:p>
        </w:tc>
        <w:tc>
          <w:tcPr>
            <w:tcW w:w="3117" w:type="dxa"/>
          </w:tcPr>
          <w:p w14:paraId="10104F8E" w14:textId="7607CBC7" w:rsidR="00604ECB" w:rsidRDefault="00604ECB" w:rsidP="00D368B4">
            <w:pPr>
              <w:rPr>
                <w:rFonts w:ascii="Times New Roman" w:hAnsi="Times New Roman" w:cs="Times New Roman"/>
              </w:rPr>
            </w:pPr>
            <w:r>
              <w:rPr>
                <w:rFonts w:ascii="Times New Roman" w:hAnsi="Times New Roman" w:cs="Times New Roman"/>
              </w:rPr>
              <w:t>1530</w:t>
            </w:r>
          </w:p>
        </w:tc>
        <w:tc>
          <w:tcPr>
            <w:tcW w:w="3117" w:type="dxa"/>
          </w:tcPr>
          <w:p w14:paraId="5CC8C48A" w14:textId="7FA9C044" w:rsidR="00604ECB" w:rsidRDefault="00604ECB" w:rsidP="00D368B4">
            <w:pPr>
              <w:rPr>
                <w:rFonts w:ascii="Times New Roman" w:hAnsi="Times New Roman" w:cs="Times New Roman"/>
              </w:rPr>
            </w:pPr>
            <w:r>
              <w:rPr>
                <w:rFonts w:ascii="Times New Roman" w:hAnsi="Times New Roman" w:cs="Times New Roman"/>
              </w:rPr>
              <w:t>389</w:t>
            </w:r>
          </w:p>
        </w:tc>
      </w:tr>
      <w:tr w:rsidR="00604ECB" w14:paraId="59AF41C0" w14:textId="77777777" w:rsidTr="00604ECB">
        <w:tc>
          <w:tcPr>
            <w:tcW w:w="3116" w:type="dxa"/>
          </w:tcPr>
          <w:p w14:paraId="405B1EA3" w14:textId="0B75CFE5" w:rsidR="00604ECB" w:rsidRPr="00604ECB" w:rsidRDefault="00604ECB" w:rsidP="00D368B4">
            <w:pPr>
              <w:rPr>
                <w:rFonts w:ascii="Times New Roman" w:hAnsi="Times New Roman" w:cs="Times New Roman"/>
                <w:b/>
                <w:bCs/>
              </w:rPr>
            </w:pPr>
            <w:r w:rsidRPr="00604ECB">
              <w:rPr>
                <w:rFonts w:ascii="Times New Roman" w:hAnsi="Times New Roman" w:cs="Times New Roman"/>
                <w:b/>
                <w:bCs/>
              </w:rPr>
              <w:t>Actual Real</w:t>
            </w:r>
          </w:p>
        </w:tc>
        <w:tc>
          <w:tcPr>
            <w:tcW w:w="3117" w:type="dxa"/>
          </w:tcPr>
          <w:p w14:paraId="02B31EBF" w14:textId="27A3AD0D" w:rsidR="00604ECB" w:rsidRDefault="00604ECB" w:rsidP="00D368B4">
            <w:pPr>
              <w:rPr>
                <w:rFonts w:ascii="Times New Roman" w:hAnsi="Times New Roman" w:cs="Times New Roman"/>
              </w:rPr>
            </w:pPr>
            <w:r>
              <w:rPr>
                <w:rFonts w:ascii="Times New Roman" w:hAnsi="Times New Roman" w:cs="Times New Roman"/>
              </w:rPr>
              <w:t>361</w:t>
            </w:r>
          </w:p>
        </w:tc>
        <w:tc>
          <w:tcPr>
            <w:tcW w:w="3117" w:type="dxa"/>
          </w:tcPr>
          <w:p w14:paraId="2CAF3C76" w14:textId="0E3809C4" w:rsidR="00604ECB" w:rsidRDefault="00604ECB" w:rsidP="00D368B4">
            <w:pPr>
              <w:rPr>
                <w:rFonts w:ascii="Times New Roman" w:hAnsi="Times New Roman" w:cs="Times New Roman"/>
              </w:rPr>
            </w:pPr>
            <w:r>
              <w:rPr>
                <w:rFonts w:ascii="Times New Roman" w:hAnsi="Times New Roman" w:cs="Times New Roman"/>
              </w:rPr>
              <w:t>1557</w:t>
            </w:r>
          </w:p>
        </w:tc>
      </w:tr>
    </w:tbl>
    <w:p w14:paraId="26946086" w14:textId="77777777" w:rsidR="00C12590" w:rsidRDefault="00C12590" w:rsidP="00C12590">
      <w:pPr>
        <w:rPr>
          <w:rFonts w:ascii="Times New Roman" w:hAnsi="Times New Roman" w:cs="Times New Roman"/>
          <w:b/>
          <w:bCs/>
        </w:rPr>
      </w:pPr>
      <w:r>
        <w:rPr>
          <w:rFonts w:ascii="Times New Roman" w:hAnsi="Times New Roman" w:cs="Times New Roman"/>
        </w:rPr>
        <w:br/>
      </w:r>
      <w:r>
        <w:rPr>
          <w:rFonts w:ascii="Times New Roman" w:hAnsi="Times New Roman" w:cs="Times New Roman"/>
        </w:rPr>
        <w:br/>
      </w:r>
    </w:p>
    <w:p w14:paraId="4C8E8FB9" w14:textId="77777777" w:rsidR="00C12590" w:rsidRDefault="00C12590" w:rsidP="00C12590">
      <w:pPr>
        <w:rPr>
          <w:rFonts w:ascii="Times New Roman" w:hAnsi="Times New Roman" w:cs="Times New Roman"/>
          <w:b/>
          <w:bCs/>
        </w:rPr>
      </w:pPr>
    </w:p>
    <w:p w14:paraId="0D38D3DA" w14:textId="77777777" w:rsidR="00C12590" w:rsidRDefault="00C12590" w:rsidP="00C12590">
      <w:pPr>
        <w:rPr>
          <w:rFonts w:ascii="Times New Roman" w:hAnsi="Times New Roman" w:cs="Times New Roman"/>
          <w:b/>
          <w:bCs/>
        </w:rPr>
      </w:pPr>
    </w:p>
    <w:p w14:paraId="7867CFC0" w14:textId="77777777" w:rsidR="00C12590" w:rsidRDefault="00C12590" w:rsidP="00C12590">
      <w:pPr>
        <w:rPr>
          <w:rFonts w:ascii="Times New Roman" w:hAnsi="Times New Roman" w:cs="Times New Roman"/>
          <w:b/>
          <w:bCs/>
        </w:rPr>
      </w:pPr>
    </w:p>
    <w:p w14:paraId="47DFBDC5" w14:textId="77777777" w:rsidR="00C12590" w:rsidRDefault="00C12590" w:rsidP="00C12590">
      <w:pPr>
        <w:rPr>
          <w:rFonts w:ascii="Times New Roman" w:hAnsi="Times New Roman" w:cs="Times New Roman"/>
          <w:b/>
          <w:bCs/>
        </w:rPr>
      </w:pPr>
    </w:p>
    <w:p w14:paraId="61F504CA" w14:textId="77777777" w:rsidR="00C12590" w:rsidRDefault="00C12590" w:rsidP="00C12590">
      <w:pPr>
        <w:rPr>
          <w:rFonts w:ascii="Times New Roman" w:hAnsi="Times New Roman" w:cs="Times New Roman"/>
          <w:b/>
          <w:bCs/>
        </w:rPr>
      </w:pPr>
    </w:p>
    <w:p w14:paraId="3B7E4CE5" w14:textId="54D5739C" w:rsidR="00C12590" w:rsidRPr="00C12590" w:rsidRDefault="00C12590" w:rsidP="00C12590">
      <w:pPr>
        <w:pStyle w:val="ListParagraph"/>
        <w:numPr>
          <w:ilvl w:val="0"/>
          <w:numId w:val="14"/>
        </w:numPr>
        <w:rPr>
          <w:rFonts w:ascii="Times New Roman" w:hAnsi="Times New Roman" w:cs="Times New Roman"/>
          <w:b/>
          <w:bCs/>
        </w:rPr>
      </w:pPr>
      <w:r w:rsidRPr="00C12590">
        <w:rPr>
          <w:rFonts w:ascii="Times New Roman" w:hAnsi="Times New Roman" w:cs="Times New Roman"/>
          <w:b/>
          <w:bCs/>
        </w:rPr>
        <w:t>Final Plan for Completing the Project</w:t>
      </w:r>
    </w:p>
    <w:p w14:paraId="23FACE07" w14:textId="5987C123" w:rsidR="00C12590" w:rsidRPr="00C12590" w:rsidRDefault="00C12590" w:rsidP="00C12590">
      <w:pPr>
        <w:rPr>
          <w:rFonts w:ascii="Times New Roman" w:hAnsi="Times New Roman" w:cs="Times New Roman"/>
        </w:rPr>
      </w:pPr>
      <w:r w:rsidRPr="00C12590">
        <w:rPr>
          <w:rFonts w:ascii="Times New Roman" w:hAnsi="Times New Roman" w:cs="Times New Roman"/>
        </w:rPr>
        <w:t>The project focuses on detecting multimodal news by text data and visual data (images) to improve accuracy and reliability. The image-based model is built using Resnext-50, while text data is processed by architecture based on a transformer (for example: Bert). Two methods will be merged into a common model to classify whether it is real or wrong.</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Pr="00C12590">
        <w:rPr>
          <w:rFonts w:ascii="Times New Roman" w:hAnsi="Times New Roman" w:cs="Times New Roman"/>
        </w:rPr>
        <w:t>The final plan includes:</w:t>
      </w:r>
    </w:p>
    <w:p w14:paraId="67BEB0FE" w14:textId="77777777" w:rsidR="00C12590" w:rsidRPr="00C12590" w:rsidRDefault="00C12590" w:rsidP="00C12590">
      <w:pPr>
        <w:numPr>
          <w:ilvl w:val="0"/>
          <w:numId w:val="13"/>
        </w:numPr>
        <w:rPr>
          <w:rFonts w:ascii="Times New Roman" w:hAnsi="Times New Roman" w:cs="Times New Roman"/>
        </w:rPr>
      </w:pPr>
      <w:r w:rsidRPr="00C12590">
        <w:rPr>
          <w:rFonts w:ascii="Times New Roman" w:hAnsi="Times New Roman" w:cs="Times New Roman"/>
          <w:b/>
          <w:bCs/>
        </w:rPr>
        <w:t>Training the image-based model (ResNeXt-50)</w:t>
      </w:r>
      <w:r w:rsidRPr="00C12590">
        <w:rPr>
          <w:rFonts w:ascii="Times New Roman" w:hAnsi="Times New Roman" w:cs="Times New Roman"/>
        </w:rPr>
        <w:t xml:space="preserve"> – already completed with 80.45% test accuracy.</w:t>
      </w:r>
    </w:p>
    <w:p w14:paraId="1998E0EF" w14:textId="77777777" w:rsidR="00C12590" w:rsidRPr="00C12590" w:rsidRDefault="00C12590" w:rsidP="00C12590">
      <w:pPr>
        <w:numPr>
          <w:ilvl w:val="0"/>
          <w:numId w:val="13"/>
        </w:numPr>
        <w:rPr>
          <w:rFonts w:ascii="Times New Roman" w:hAnsi="Times New Roman" w:cs="Times New Roman"/>
        </w:rPr>
      </w:pPr>
      <w:r w:rsidRPr="00C12590">
        <w:rPr>
          <w:rFonts w:ascii="Times New Roman" w:hAnsi="Times New Roman" w:cs="Times New Roman"/>
          <w:b/>
          <w:bCs/>
        </w:rPr>
        <w:t>Fine-tuning the text-based model</w:t>
      </w:r>
      <w:r w:rsidRPr="00C12590">
        <w:rPr>
          <w:rFonts w:ascii="Times New Roman" w:hAnsi="Times New Roman" w:cs="Times New Roman"/>
        </w:rPr>
        <w:t xml:space="preserve"> using transformer-based architecture.</w:t>
      </w:r>
    </w:p>
    <w:p w14:paraId="18F9F071" w14:textId="77777777" w:rsidR="00C12590" w:rsidRPr="00C12590" w:rsidRDefault="00C12590" w:rsidP="00C12590">
      <w:pPr>
        <w:numPr>
          <w:ilvl w:val="0"/>
          <w:numId w:val="13"/>
        </w:numPr>
        <w:rPr>
          <w:rFonts w:ascii="Times New Roman" w:hAnsi="Times New Roman" w:cs="Times New Roman"/>
        </w:rPr>
      </w:pPr>
      <w:r w:rsidRPr="00C12590">
        <w:rPr>
          <w:rFonts w:ascii="Times New Roman" w:hAnsi="Times New Roman" w:cs="Times New Roman"/>
          <w:b/>
          <w:bCs/>
        </w:rPr>
        <w:t>Integrating both models</w:t>
      </w:r>
      <w:r w:rsidRPr="00C12590">
        <w:rPr>
          <w:rFonts w:ascii="Times New Roman" w:hAnsi="Times New Roman" w:cs="Times New Roman"/>
        </w:rPr>
        <w:t xml:space="preserve"> into a unified multimodal architecture for enhanced performance.</w:t>
      </w:r>
    </w:p>
    <w:p w14:paraId="4789DAB2" w14:textId="77777777" w:rsidR="00C12590" w:rsidRPr="00C12590" w:rsidRDefault="00C12590" w:rsidP="00C12590">
      <w:pPr>
        <w:numPr>
          <w:ilvl w:val="0"/>
          <w:numId w:val="13"/>
        </w:numPr>
        <w:rPr>
          <w:rFonts w:ascii="Times New Roman" w:hAnsi="Times New Roman" w:cs="Times New Roman"/>
        </w:rPr>
      </w:pPr>
      <w:r w:rsidRPr="00C12590">
        <w:rPr>
          <w:rFonts w:ascii="Times New Roman" w:hAnsi="Times New Roman" w:cs="Times New Roman"/>
          <w:b/>
          <w:bCs/>
        </w:rPr>
        <w:t>Performing error analysis, visualization</w:t>
      </w:r>
      <w:r w:rsidRPr="00C12590">
        <w:rPr>
          <w:rFonts w:ascii="Times New Roman" w:hAnsi="Times New Roman" w:cs="Times New Roman"/>
        </w:rPr>
        <w:t>, and detailed evaluation (precision, recall, F1-score).</w:t>
      </w:r>
    </w:p>
    <w:p w14:paraId="0E97A89F" w14:textId="77777777" w:rsidR="00C12590" w:rsidRPr="00C12590" w:rsidRDefault="00C12590" w:rsidP="00C12590">
      <w:pPr>
        <w:numPr>
          <w:ilvl w:val="0"/>
          <w:numId w:val="13"/>
        </w:numPr>
        <w:rPr>
          <w:rFonts w:ascii="Times New Roman" w:hAnsi="Times New Roman" w:cs="Times New Roman"/>
        </w:rPr>
      </w:pPr>
      <w:r w:rsidRPr="00C12590">
        <w:rPr>
          <w:rFonts w:ascii="Times New Roman" w:hAnsi="Times New Roman" w:cs="Times New Roman"/>
          <w:b/>
          <w:bCs/>
        </w:rPr>
        <w:t>Building an interface</w:t>
      </w:r>
      <w:r w:rsidRPr="00C12590">
        <w:rPr>
          <w:rFonts w:ascii="Times New Roman" w:hAnsi="Times New Roman" w:cs="Times New Roman"/>
        </w:rPr>
        <w:t xml:space="preserve"> for real-time inference and testing with new samples.</w:t>
      </w:r>
    </w:p>
    <w:p w14:paraId="6B2C99F3" w14:textId="77777777" w:rsidR="00C12590" w:rsidRPr="00C12590" w:rsidRDefault="00C12590" w:rsidP="00C12590">
      <w:pPr>
        <w:numPr>
          <w:ilvl w:val="0"/>
          <w:numId w:val="13"/>
        </w:numPr>
        <w:rPr>
          <w:rFonts w:ascii="Times New Roman" w:hAnsi="Times New Roman" w:cs="Times New Roman"/>
        </w:rPr>
      </w:pPr>
      <w:r w:rsidRPr="00C12590">
        <w:rPr>
          <w:rFonts w:ascii="Times New Roman" w:hAnsi="Times New Roman" w:cs="Times New Roman"/>
          <w:b/>
          <w:bCs/>
        </w:rPr>
        <w:t>Finalizing documentation</w:t>
      </w:r>
      <w:r w:rsidRPr="00C12590">
        <w:rPr>
          <w:rFonts w:ascii="Times New Roman" w:hAnsi="Times New Roman" w:cs="Times New Roman"/>
        </w:rPr>
        <w:t>, diagrams, and report for submission.</w:t>
      </w:r>
    </w:p>
    <w:p w14:paraId="6875F6E1" w14:textId="291AF657" w:rsidR="00AB25B3" w:rsidRPr="00D368B4" w:rsidRDefault="00AB25B3">
      <w:pPr>
        <w:rPr>
          <w:rFonts w:ascii="Times New Roman" w:hAnsi="Times New Roman" w:cs="Times New Roman"/>
        </w:rPr>
      </w:pPr>
    </w:p>
    <w:sectPr w:rsidR="00AB25B3" w:rsidRPr="00D36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61103"/>
    <w:multiLevelType w:val="hybridMultilevel"/>
    <w:tmpl w:val="F83EEE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5B16"/>
    <w:multiLevelType w:val="hybridMultilevel"/>
    <w:tmpl w:val="522013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DA59F0"/>
    <w:multiLevelType w:val="hybridMultilevel"/>
    <w:tmpl w:val="6E4A7B6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15E223E0"/>
    <w:multiLevelType w:val="hybridMultilevel"/>
    <w:tmpl w:val="E45C3F72"/>
    <w:lvl w:ilvl="0" w:tplc="72F0D94C">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3E433E"/>
    <w:multiLevelType w:val="multilevel"/>
    <w:tmpl w:val="A180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33EAA"/>
    <w:multiLevelType w:val="multilevel"/>
    <w:tmpl w:val="9362A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8B3116"/>
    <w:multiLevelType w:val="hybridMultilevel"/>
    <w:tmpl w:val="8BA83AB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50EA6562"/>
    <w:multiLevelType w:val="hybridMultilevel"/>
    <w:tmpl w:val="6CF6A8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56B3DD5"/>
    <w:multiLevelType w:val="multilevel"/>
    <w:tmpl w:val="B1743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34F75"/>
    <w:multiLevelType w:val="hybridMultilevel"/>
    <w:tmpl w:val="662E6D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543FBC"/>
    <w:multiLevelType w:val="multilevel"/>
    <w:tmpl w:val="C0BEB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62442"/>
    <w:multiLevelType w:val="multilevel"/>
    <w:tmpl w:val="7376F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EA73E4"/>
    <w:multiLevelType w:val="multilevel"/>
    <w:tmpl w:val="7D1E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657596"/>
    <w:multiLevelType w:val="multilevel"/>
    <w:tmpl w:val="8D68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029497">
    <w:abstractNumId w:val="11"/>
  </w:num>
  <w:num w:numId="2" w16cid:durableId="662394692">
    <w:abstractNumId w:val="8"/>
  </w:num>
  <w:num w:numId="3" w16cid:durableId="1284072413">
    <w:abstractNumId w:val="10"/>
  </w:num>
  <w:num w:numId="4" w16cid:durableId="1345520494">
    <w:abstractNumId w:val="3"/>
  </w:num>
  <w:num w:numId="5" w16cid:durableId="1829131219">
    <w:abstractNumId w:val="5"/>
  </w:num>
  <w:num w:numId="6" w16cid:durableId="347412276">
    <w:abstractNumId w:val="7"/>
  </w:num>
  <w:num w:numId="7" w16cid:durableId="2098280198">
    <w:abstractNumId w:val="13"/>
  </w:num>
  <w:num w:numId="8" w16cid:durableId="1261403673">
    <w:abstractNumId w:val="4"/>
  </w:num>
  <w:num w:numId="9" w16cid:durableId="160856719">
    <w:abstractNumId w:val="2"/>
  </w:num>
  <w:num w:numId="10" w16cid:durableId="325286782">
    <w:abstractNumId w:val="9"/>
  </w:num>
  <w:num w:numId="11" w16cid:durableId="165095830">
    <w:abstractNumId w:val="1"/>
  </w:num>
  <w:num w:numId="12" w16cid:durableId="194118517">
    <w:abstractNumId w:val="6"/>
  </w:num>
  <w:num w:numId="13" w16cid:durableId="1298100283">
    <w:abstractNumId w:val="12"/>
  </w:num>
  <w:num w:numId="14" w16cid:durableId="51256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B3"/>
    <w:rsid w:val="000C1077"/>
    <w:rsid w:val="002B5834"/>
    <w:rsid w:val="00446134"/>
    <w:rsid w:val="00604ECB"/>
    <w:rsid w:val="00986F38"/>
    <w:rsid w:val="00AB25B3"/>
    <w:rsid w:val="00C12590"/>
    <w:rsid w:val="00C340F5"/>
    <w:rsid w:val="00C83604"/>
    <w:rsid w:val="00CA3AF3"/>
    <w:rsid w:val="00D368B4"/>
    <w:rsid w:val="00E4104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F765"/>
  <w15:chartTrackingRefBased/>
  <w15:docId w15:val="{D692CA61-55D3-46F3-A7F8-1B18AF04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5B3"/>
    <w:rPr>
      <w:rFonts w:eastAsiaTheme="majorEastAsia" w:cstheme="majorBidi"/>
      <w:color w:val="272727" w:themeColor="text1" w:themeTint="D8"/>
    </w:rPr>
  </w:style>
  <w:style w:type="paragraph" w:styleId="Title">
    <w:name w:val="Title"/>
    <w:basedOn w:val="Normal"/>
    <w:next w:val="Normal"/>
    <w:link w:val="TitleChar"/>
    <w:uiPriority w:val="10"/>
    <w:qFormat/>
    <w:rsid w:val="00AB2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5B3"/>
    <w:pPr>
      <w:spacing w:before="160"/>
      <w:jc w:val="center"/>
    </w:pPr>
    <w:rPr>
      <w:i/>
      <w:iCs/>
      <w:color w:val="404040" w:themeColor="text1" w:themeTint="BF"/>
    </w:rPr>
  </w:style>
  <w:style w:type="character" w:customStyle="1" w:styleId="QuoteChar">
    <w:name w:val="Quote Char"/>
    <w:basedOn w:val="DefaultParagraphFont"/>
    <w:link w:val="Quote"/>
    <w:uiPriority w:val="29"/>
    <w:rsid w:val="00AB25B3"/>
    <w:rPr>
      <w:i/>
      <w:iCs/>
      <w:color w:val="404040" w:themeColor="text1" w:themeTint="BF"/>
    </w:rPr>
  </w:style>
  <w:style w:type="paragraph" w:styleId="ListParagraph">
    <w:name w:val="List Paragraph"/>
    <w:basedOn w:val="Normal"/>
    <w:uiPriority w:val="34"/>
    <w:qFormat/>
    <w:rsid w:val="00AB25B3"/>
    <w:pPr>
      <w:ind w:left="720"/>
      <w:contextualSpacing/>
    </w:pPr>
  </w:style>
  <w:style w:type="character" w:styleId="IntenseEmphasis">
    <w:name w:val="Intense Emphasis"/>
    <w:basedOn w:val="DefaultParagraphFont"/>
    <w:uiPriority w:val="21"/>
    <w:qFormat/>
    <w:rsid w:val="00AB25B3"/>
    <w:rPr>
      <w:i/>
      <w:iCs/>
      <w:color w:val="0F4761" w:themeColor="accent1" w:themeShade="BF"/>
    </w:rPr>
  </w:style>
  <w:style w:type="paragraph" w:styleId="IntenseQuote">
    <w:name w:val="Intense Quote"/>
    <w:basedOn w:val="Normal"/>
    <w:next w:val="Normal"/>
    <w:link w:val="IntenseQuoteChar"/>
    <w:uiPriority w:val="30"/>
    <w:qFormat/>
    <w:rsid w:val="00AB2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5B3"/>
    <w:rPr>
      <w:i/>
      <w:iCs/>
      <w:color w:val="0F4761" w:themeColor="accent1" w:themeShade="BF"/>
    </w:rPr>
  </w:style>
  <w:style w:type="character" w:styleId="IntenseReference">
    <w:name w:val="Intense Reference"/>
    <w:basedOn w:val="DefaultParagraphFont"/>
    <w:uiPriority w:val="32"/>
    <w:qFormat/>
    <w:rsid w:val="00AB25B3"/>
    <w:rPr>
      <w:b/>
      <w:bCs/>
      <w:smallCaps/>
      <w:color w:val="0F4761" w:themeColor="accent1" w:themeShade="BF"/>
      <w:spacing w:val="5"/>
    </w:rPr>
  </w:style>
  <w:style w:type="table" w:styleId="TableGrid">
    <w:name w:val="Table Grid"/>
    <w:basedOn w:val="TableNormal"/>
    <w:uiPriority w:val="39"/>
    <w:rsid w:val="00AB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25B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B25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89560">
      <w:bodyDiv w:val="1"/>
      <w:marLeft w:val="0"/>
      <w:marRight w:val="0"/>
      <w:marTop w:val="0"/>
      <w:marBottom w:val="0"/>
      <w:divBdr>
        <w:top w:val="none" w:sz="0" w:space="0" w:color="auto"/>
        <w:left w:val="none" w:sz="0" w:space="0" w:color="auto"/>
        <w:bottom w:val="none" w:sz="0" w:space="0" w:color="auto"/>
        <w:right w:val="none" w:sz="0" w:space="0" w:color="auto"/>
      </w:divBdr>
    </w:div>
    <w:div w:id="144854623">
      <w:bodyDiv w:val="1"/>
      <w:marLeft w:val="0"/>
      <w:marRight w:val="0"/>
      <w:marTop w:val="0"/>
      <w:marBottom w:val="0"/>
      <w:divBdr>
        <w:top w:val="none" w:sz="0" w:space="0" w:color="auto"/>
        <w:left w:val="none" w:sz="0" w:space="0" w:color="auto"/>
        <w:bottom w:val="none" w:sz="0" w:space="0" w:color="auto"/>
        <w:right w:val="none" w:sz="0" w:space="0" w:color="auto"/>
      </w:divBdr>
    </w:div>
    <w:div w:id="240675977">
      <w:bodyDiv w:val="1"/>
      <w:marLeft w:val="0"/>
      <w:marRight w:val="0"/>
      <w:marTop w:val="0"/>
      <w:marBottom w:val="0"/>
      <w:divBdr>
        <w:top w:val="none" w:sz="0" w:space="0" w:color="auto"/>
        <w:left w:val="none" w:sz="0" w:space="0" w:color="auto"/>
        <w:bottom w:val="none" w:sz="0" w:space="0" w:color="auto"/>
        <w:right w:val="none" w:sz="0" w:space="0" w:color="auto"/>
      </w:divBdr>
    </w:div>
    <w:div w:id="627126767">
      <w:bodyDiv w:val="1"/>
      <w:marLeft w:val="0"/>
      <w:marRight w:val="0"/>
      <w:marTop w:val="0"/>
      <w:marBottom w:val="0"/>
      <w:divBdr>
        <w:top w:val="none" w:sz="0" w:space="0" w:color="auto"/>
        <w:left w:val="none" w:sz="0" w:space="0" w:color="auto"/>
        <w:bottom w:val="none" w:sz="0" w:space="0" w:color="auto"/>
        <w:right w:val="none" w:sz="0" w:space="0" w:color="auto"/>
      </w:divBdr>
    </w:div>
    <w:div w:id="672951475">
      <w:bodyDiv w:val="1"/>
      <w:marLeft w:val="0"/>
      <w:marRight w:val="0"/>
      <w:marTop w:val="0"/>
      <w:marBottom w:val="0"/>
      <w:divBdr>
        <w:top w:val="none" w:sz="0" w:space="0" w:color="auto"/>
        <w:left w:val="none" w:sz="0" w:space="0" w:color="auto"/>
        <w:bottom w:val="none" w:sz="0" w:space="0" w:color="auto"/>
        <w:right w:val="none" w:sz="0" w:space="0" w:color="auto"/>
      </w:divBdr>
    </w:div>
    <w:div w:id="781220820">
      <w:bodyDiv w:val="1"/>
      <w:marLeft w:val="0"/>
      <w:marRight w:val="0"/>
      <w:marTop w:val="0"/>
      <w:marBottom w:val="0"/>
      <w:divBdr>
        <w:top w:val="none" w:sz="0" w:space="0" w:color="auto"/>
        <w:left w:val="none" w:sz="0" w:space="0" w:color="auto"/>
        <w:bottom w:val="none" w:sz="0" w:space="0" w:color="auto"/>
        <w:right w:val="none" w:sz="0" w:space="0" w:color="auto"/>
      </w:divBdr>
    </w:div>
    <w:div w:id="1280139113">
      <w:bodyDiv w:val="1"/>
      <w:marLeft w:val="0"/>
      <w:marRight w:val="0"/>
      <w:marTop w:val="0"/>
      <w:marBottom w:val="0"/>
      <w:divBdr>
        <w:top w:val="none" w:sz="0" w:space="0" w:color="auto"/>
        <w:left w:val="none" w:sz="0" w:space="0" w:color="auto"/>
        <w:bottom w:val="none" w:sz="0" w:space="0" w:color="auto"/>
        <w:right w:val="none" w:sz="0" w:space="0" w:color="auto"/>
      </w:divBdr>
    </w:div>
    <w:div w:id="1451362597">
      <w:bodyDiv w:val="1"/>
      <w:marLeft w:val="0"/>
      <w:marRight w:val="0"/>
      <w:marTop w:val="0"/>
      <w:marBottom w:val="0"/>
      <w:divBdr>
        <w:top w:val="none" w:sz="0" w:space="0" w:color="auto"/>
        <w:left w:val="none" w:sz="0" w:space="0" w:color="auto"/>
        <w:bottom w:val="none" w:sz="0" w:space="0" w:color="auto"/>
        <w:right w:val="none" w:sz="0" w:space="0" w:color="auto"/>
      </w:divBdr>
    </w:div>
    <w:div w:id="1532494273">
      <w:bodyDiv w:val="1"/>
      <w:marLeft w:val="0"/>
      <w:marRight w:val="0"/>
      <w:marTop w:val="0"/>
      <w:marBottom w:val="0"/>
      <w:divBdr>
        <w:top w:val="none" w:sz="0" w:space="0" w:color="auto"/>
        <w:left w:val="none" w:sz="0" w:space="0" w:color="auto"/>
        <w:bottom w:val="none" w:sz="0" w:space="0" w:color="auto"/>
        <w:right w:val="none" w:sz="0" w:space="0" w:color="auto"/>
      </w:divBdr>
    </w:div>
    <w:div w:id="1610503148">
      <w:bodyDiv w:val="1"/>
      <w:marLeft w:val="0"/>
      <w:marRight w:val="0"/>
      <w:marTop w:val="0"/>
      <w:marBottom w:val="0"/>
      <w:divBdr>
        <w:top w:val="none" w:sz="0" w:space="0" w:color="auto"/>
        <w:left w:val="none" w:sz="0" w:space="0" w:color="auto"/>
        <w:bottom w:val="none" w:sz="0" w:space="0" w:color="auto"/>
        <w:right w:val="none" w:sz="0" w:space="0" w:color="auto"/>
      </w:divBdr>
    </w:div>
    <w:div w:id="1720281601">
      <w:bodyDiv w:val="1"/>
      <w:marLeft w:val="0"/>
      <w:marRight w:val="0"/>
      <w:marTop w:val="0"/>
      <w:marBottom w:val="0"/>
      <w:divBdr>
        <w:top w:val="none" w:sz="0" w:space="0" w:color="auto"/>
        <w:left w:val="none" w:sz="0" w:space="0" w:color="auto"/>
        <w:bottom w:val="none" w:sz="0" w:space="0" w:color="auto"/>
        <w:right w:val="none" w:sz="0" w:space="0" w:color="auto"/>
      </w:divBdr>
    </w:div>
    <w:div w:id="1735539961">
      <w:bodyDiv w:val="1"/>
      <w:marLeft w:val="0"/>
      <w:marRight w:val="0"/>
      <w:marTop w:val="0"/>
      <w:marBottom w:val="0"/>
      <w:divBdr>
        <w:top w:val="none" w:sz="0" w:space="0" w:color="auto"/>
        <w:left w:val="none" w:sz="0" w:space="0" w:color="auto"/>
        <w:bottom w:val="none" w:sz="0" w:space="0" w:color="auto"/>
        <w:right w:val="none" w:sz="0" w:space="0" w:color="auto"/>
      </w:divBdr>
    </w:div>
    <w:div w:id="1871406984">
      <w:bodyDiv w:val="1"/>
      <w:marLeft w:val="0"/>
      <w:marRight w:val="0"/>
      <w:marTop w:val="0"/>
      <w:marBottom w:val="0"/>
      <w:divBdr>
        <w:top w:val="none" w:sz="0" w:space="0" w:color="auto"/>
        <w:left w:val="none" w:sz="0" w:space="0" w:color="auto"/>
        <w:bottom w:val="none" w:sz="0" w:space="0" w:color="auto"/>
        <w:right w:val="none" w:sz="0" w:space="0" w:color="auto"/>
      </w:divBdr>
    </w:div>
    <w:div w:id="211362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chadne saiqa</dc:creator>
  <cp:keywords/>
  <dc:description/>
  <cp:lastModifiedBy>Jeshfique Mahmud</cp:lastModifiedBy>
  <cp:revision>3</cp:revision>
  <dcterms:created xsi:type="dcterms:W3CDTF">2025-03-26T16:58:00Z</dcterms:created>
  <dcterms:modified xsi:type="dcterms:W3CDTF">2025-03-26T17:00:00Z</dcterms:modified>
</cp:coreProperties>
</file>