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w:t>
            </w:r>
            <w:r w:rsidR="00A6161A">
              <w:rPr>
                <w:rFonts w:ascii="Arial" w:hAnsi="Arial" w:cs="Arial"/>
              </w:rPr>
              <w:t>D35083</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 xml:space="preserve">Project </w:t>
            </w:r>
            <w:r w:rsidR="00A6161A">
              <w:rPr>
                <w:rFonts w:ascii="Arial" w:hAnsi="Arial" w:cs="Arial"/>
              </w:rPr>
              <w:t xml:space="preserve">– </w:t>
            </w:r>
            <w:proofErr w:type="spellStart"/>
            <w:r w:rsidR="00A6161A">
              <w:rPr>
                <w:rFonts w:ascii="Arial" w:hAnsi="Arial" w:cs="Arial"/>
              </w:rPr>
              <w:t>Iot</w:t>
            </w:r>
            <w:proofErr w:type="spellEnd"/>
            <w:r w:rsidR="00A6161A">
              <w:rPr>
                <w:rFonts w:ascii="Arial" w:hAnsi="Arial" w:cs="Arial"/>
              </w:rPr>
              <w:t xml:space="preserve"> ba</w:t>
            </w:r>
            <w:r w:rsidR="00F778F1">
              <w:rPr>
                <w:rFonts w:ascii="Arial" w:hAnsi="Arial" w:cs="Arial"/>
              </w:rPr>
              <w:t>sed safety gadget for child safety</w:t>
            </w:r>
            <w:r w:rsidR="00A6161A">
              <w:rPr>
                <w:rFonts w:ascii="Arial" w:hAnsi="Arial" w:cs="Arial"/>
              </w:rPr>
              <w:t xml:space="preserve"> </w:t>
            </w:r>
            <w:r w:rsidR="00F778F1">
              <w:rPr>
                <w:rFonts w:ascii="Arial" w:hAnsi="Arial" w:cs="Arial"/>
              </w:rPr>
              <w:t>monitoring and notification</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8F0C06" w:rsidP="00DB6A25">
      <w:pPr>
        <w:rPr>
          <w:rFonts w:ascii="Arial" w:hAnsi="Arial" w:cs="Arial"/>
          <w:b/>
          <w:bCs/>
        </w:rPr>
      </w:pPr>
      <w:r w:rsidRPr="001166A4">
        <w:rPr>
          <w:rFonts w:ascii="Arial" w:hAnsi="Arial" w:cs="Arial"/>
          <w:b/>
          <w:bCs/>
          <w:noProof/>
          <w:lang w:val="en-US"/>
        </w:rPr>
        <w:drawing>
          <wp:inline distT="0" distB="0" distL="0" distR="0">
            <wp:extent cx="4219575" cy="3238500"/>
            <wp:effectExtent l="19050" t="0" r="9525" b="0"/>
            <wp:docPr id="2"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pic:cNvPr>
                    <pic:cNvPicPr>
                      <a:picLocks noChangeAspect="1"/>
                    </pic:cNvPicPr>
                  </pic:nvPicPr>
                  <pic:blipFill>
                    <a:blip r:embed="rId7"/>
                    <a:stretch>
                      <a:fillRect/>
                    </a:stretch>
                  </pic:blipFill>
                  <pic:spPr>
                    <a:xfrm>
                      <a:off x="0" y="0"/>
                      <a:ext cx="4219575" cy="3238500"/>
                    </a:xfrm>
                    <a:prstGeom prst="rect">
                      <a:avLst/>
                    </a:prstGeom>
                  </pic:spPr>
                </pic:pic>
              </a:graphicData>
            </a:graphic>
          </wp:inline>
        </w:drawing>
      </w:r>
      <w:r>
        <w:rPr>
          <w:noProof/>
          <w:lang w:val="en-US"/>
        </w:rPr>
        <w:drawing>
          <wp:inline distT="0" distB="0" distL="0" distR="0">
            <wp:extent cx="4467225" cy="2950688"/>
            <wp:effectExtent l="19050" t="0" r="9525" b="0"/>
            <wp:docPr id="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464295" cy="2948753"/>
                    </a:xfrm>
                    <a:prstGeom prst="rect">
                      <a:avLst/>
                    </a:prstGeom>
                  </pic:spPr>
                </pic:pic>
              </a:graphicData>
            </a:graphic>
          </wp:inline>
        </w:drawing>
      </w:r>
    </w:p>
    <w:p w:rsidR="001166A4" w:rsidRDefault="00552D1C" w:rsidP="00DB6A25">
      <w:pPr>
        <w:rPr>
          <w:rFonts w:ascii="Arial" w:hAnsi="Arial" w:cs="Arial"/>
          <w:b/>
          <w:bCs/>
        </w:rPr>
      </w:pPr>
      <w:r>
        <w:rPr>
          <w:rFonts w:ascii="Arial" w:hAnsi="Arial" w:cs="Arial"/>
          <w:b/>
          <w:bCs/>
          <w:noProof/>
          <w:lang w:val="en-US"/>
        </w:rPr>
        <w:lastRenderedPageBreak/>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6D614E" w:rsidRDefault="006D614E"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13958"/>
    <w:rsid w:val="00242B5F"/>
    <w:rsid w:val="00294145"/>
    <w:rsid w:val="00295EF4"/>
    <w:rsid w:val="002E2785"/>
    <w:rsid w:val="003245C3"/>
    <w:rsid w:val="00366C3D"/>
    <w:rsid w:val="00370837"/>
    <w:rsid w:val="00371A5C"/>
    <w:rsid w:val="0039046D"/>
    <w:rsid w:val="003953E6"/>
    <w:rsid w:val="003C4A8E"/>
    <w:rsid w:val="003E3A16"/>
    <w:rsid w:val="003E4FA8"/>
    <w:rsid w:val="00434D88"/>
    <w:rsid w:val="0045290F"/>
    <w:rsid w:val="00552D1C"/>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45868"/>
    <w:rsid w:val="007621D5"/>
    <w:rsid w:val="007A3AE5"/>
    <w:rsid w:val="007D3B4C"/>
    <w:rsid w:val="0080453D"/>
    <w:rsid w:val="008836CA"/>
    <w:rsid w:val="008F0C06"/>
    <w:rsid w:val="00992BA2"/>
    <w:rsid w:val="009D0CDB"/>
    <w:rsid w:val="009D3AA0"/>
    <w:rsid w:val="00A07668"/>
    <w:rsid w:val="00A6161A"/>
    <w:rsid w:val="00A85D6B"/>
    <w:rsid w:val="00AB20AC"/>
    <w:rsid w:val="00AC6D16"/>
    <w:rsid w:val="00AC7F0A"/>
    <w:rsid w:val="00AF1508"/>
    <w:rsid w:val="00B43851"/>
    <w:rsid w:val="00B514EB"/>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778F1"/>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B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E2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72E52-1341-443A-AEB9-42F772C9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63</cp:revision>
  <cp:lastPrinted>2022-10-03T05:10:00Z</cp:lastPrinted>
  <dcterms:created xsi:type="dcterms:W3CDTF">2022-09-18T16:51:00Z</dcterms:created>
  <dcterms:modified xsi:type="dcterms:W3CDTF">2022-11-11T09:45:00Z</dcterms:modified>
</cp:coreProperties>
</file>