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720" w:before="240" w:lineRule="auto"/>
        <w:jc w:val="center"/>
        <w:rPr>
          <w:rFonts w:ascii="Times New Roman" w:cs="Times New Roman" w:eastAsia="Times New Roman" w:hAnsi="Times New Roman"/>
          <w:b w:val="1"/>
          <w:sz w:val="60"/>
          <w:szCs w:val="6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720" w:before="240" w:lineRule="auto"/>
        <w:jc w:val="cente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WeCare Hospital Management System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006">
      <w:pPr>
        <w:pStyle w:val="Title"/>
        <w:keepNext w:val="0"/>
        <w:keepLines w:val="0"/>
        <w:spacing w:after="720" w:before="240" w:lineRule="auto"/>
        <w:jc w:val="center"/>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b w:val="1"/>
          <w:sz w:val="64"/>
          <w:szCs w:val="64"/>
        </w:rPr>
        <w:drawing>
          <wp:inline distB="0" distT="0" distL="0" distR="0">
            <wp:extent cx="3471863" cy="1982885"/>
            <wp:effectExtent b="0" l="0" r="0" t="0"/>
            <wp:docPr descr="image1.png" id="1" name="image2.png"/>
            <a:graphic>
              <a:graphicData uri="http://schemas.openxmlformats.org/drawingml/2006/picture">
                <pic:pic>
                  <pic:nvPicPr>
                    <pic:cNvPr descr="image1.png" id="0" name="image2.png"/>
                    <pic:cNvPicPr preferRelativeResize="0"/>
                  </pic:nvPicPr>
                  <pic:blipFill>
                    <a:blip r:embed="rId6"/>
                    <a:srcRect b="0" l="0" r="0" t="0"/>
                    <a:stretch>
                      <a:fillRect/>
                    </a:stretch>
                  </pic:blipFill>
                  <pic:spPr>
                    <a:xfrm>
                      <a:off x="0" y="0"/>
                      <a:ext cx="3471863" cy="19828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keepNext w:val="0"/>
        <w:keepLines w:val="0"/>
        <w:spacing w:after="720" w:before="240" w:lineRule="auto"/>
        <w:jc w:val="center"/>
        <w:rPr>
          <w:rFonts w:ascii="Times New Roman" w:cs="Times New Roman" w:eastAsia="Times New Roman" w:hAnsi="Times New Roman"/>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Hospital Management System Proposal</w:t>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Team #19: Nicholas Hsiao, Huynh Phan, Diana Sok</w:t>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September 5, 2019</w:t>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Instructor: Dr. Mike-Wu</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et92p0" w:id="3"/>
      <w:bookmarkEnd w:id="3"/>
      <w:r w:rsidDel="00000000" w:rsidR="00000000" w:rsidRPr="00000000">
        <w:rPr>
          <w:rtl w:val="0"/>
        </w:rPr>
      </w:r>
    </w:p>
    <w:p w:rsidR="00000000" w:rsidDel="00000000" w:rsidP="00000000" w:rsidRDefault="00000000" w:rsidRPr="00000000" w14:paraId="00000010">
      <w:pPr>
        <w:pStyle w:val="Heading2"/>
        <w:spacing w:line="240" w:lineRule="auto"/>
        <w:rPr>
          <w:rFonts w:ascii="Times New Roman" w:cs="Times New Roman" w:eastAsia="Times New Roman" w:hAnsi="Times New Roman"/>
          <w:b w:val="1"/>
          <w:sz w:val="24"/>
          <w:szCs w:val="24"/>
        </w:rPr>
      </w:pPr>
      <w:bookmarkStart w:colFirst="0" w:colLast="0" w:name="_1t3h5sf" w:id="4"/>
      <w:bookmarkEnd w:id="4"/>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rsidR="00000000" w:rsidDel="00000000" w:rsidP="00000000" w:rsidRDefault="00000000" w:rsidRPr="00000000" w14:paraId="00000012">
      <w:pPr>
        <w:pStyle w:val="Heading2"/>
        <w:rPr>
          <w:rFonts w:ascii="Times New Roman" w:cs="Times New Roman" w:eastAsia="Times New Roman" w:hAnsi="Times New Roman"/>
          <w:b w:val="1"/>
          <w:sz w:val="24"/>
          <w:szCs w:val="24"/>
        </w:rPr>
      </w:pPr>
      <w:bookmarkStart w:colFirst="0" w:colLast="0" w:name="_2s8eyo1" w:id="5"/>
      <w:bookmarkEnd w:id="5"/>
      <w:r w:rsidDel="00000000" w:rsidR="00000000" w:rsidRPr="00000000">
        <w:rPr>
          <w:rFonts w:ascii="Times New Roman" w:cs="Times New Roman" w:eastAsia="Times New Roman" w:hAnsi="Times New Roman"/>
          <w:b w:val="1"/>
          <w:sz w:val="24"/>
          <w:szCs w:val="24"/>
          <w:rtl w:val="0"/>
        </w:rPr>
        <w:t xml:space="preserve">2. System Environment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application will follow the three-tier architecture structure </w:t>
      </w:r>
      <w:r w:rsidDel="00000000" w:rsidR="00000000" w:rsidRPr="00000000">
        <w:rPr>
          <w:rtl w:val="0"/>
        </w:rPr>
        <w:t xml:space="preserve">presented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For client browser we will be using Google Chrome. The front-end and user interface will be built using JavaScript and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ReactJS as the framework. Our project will use Apache Tom</w:t>
      </w:r>
      <w:r w:rsidDel="00000000" w:rsidR="00000000" w:rsidRPr="00000000">
        <w:rPr>
          <w:rtl w:val="0"/>
        </w:rPr>
        <w:t xml:space="preserve">cat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Java for hosting the web server.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will be using SQL and the MySQL RDBMS for our database tier.</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3743325" cy="416523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43325" cy="41652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hosting the Apache Tomcat server on a desktop PC. The specifications are listed below:</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1c4587" w:val="clear"/>
          </w:tcPr>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i w:val="0"/>
                <w:smallCaps w:val="0"/>
                <w:strike w:val="0"/>
                <w:color w:val="ffffff"/>
                <w:sz w:val="24"/>
                <w:szCs w:val="24"/>
                <w:u w:val="none"/>
                <w:shd w:fill="auto" w:val="clear"/>
                <w:vertAlign w:val="baseline"/>
              </w:rPr>
            </w:pPr>
            <w:r w:rsidDel="00000000" w:rsidR="00000000" w:rsidRPr="00000000">
              <w:rPr>
                <w:i w:val="0"/>
                <w:smallCaps w:val="0"/>
                <w:strike w:val="0"/>
                <w:color w:val="ffffff"/>
                <w:sz w:val="24"/>
                <w:szCs w:val="24"/>
                <w:u w:val="none"/>
                <w:shd w:fill="auto" w:val="clear"/>
                <w:vertAlign w:val="baseline"/>
                <w:rtl w:val="0"/>
              </w:rPr>
              <w:t xml:space="preserve">Component</w:t>
            </w:r>
          </w:p>
        </w:tc>
        <w:tc>
          <w:tcPr>
            <w:shd w:fill="1c4587" w:val="clear"/>
          </w:tcPr>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i w:val="0"/>
                <w:smallCaps w:val="0"/>
                <w:strike w:val="0"/>
                <w:color w:val="ffffff"/>
                <w:sz w:val="24"/>
                <w:szCs w:val="24"/>
                <w:u w:val="none"/>
                <w:shd w:fill="auto" w:val="clear"/>
                <w:vertAlign w:val="baseline"/>
              </w:rPr>
            </w:pPr>
            <w:r w:rsidDel="00000000" w:rsidR="00000000" w:rsidRPr="00000000">
              <w:rPr>
                <w:i w:val="0"/>
                <w:smallCaps w:val="0"/>
                <w:strike w:val="0"/>
                <w:color w:val="ffffff"/>
                <w:sz w:val="24"/>
                <w:szCs w:val="24"/>
                <w:u w:val="none"/>
                <w:shd w:fill="auto" w:val="clear"/>
                <w:vertAlign w:val="baseline"/>
                <w:rtl w:val="0"/>
              </w:rPr>
              <w:t xml:space="preserve">Specification</w:t>
            </w:r>
          </w:p>
        </w:tc>
      </w:tr>
      <w:tr>
        <w:tc>
          <w:tcPr/>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Processing Unit</w:t>
            </w:r>
          </w:p>
        </w:tc>
        <w:tc>
          <w:tcPr/>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AMD Ryzen 5 1400 Quad-Core Processor (8 CPUs), ~3.2 GHz</w:t>
            </w:r>
          </w:p>
        </w:tc>
      </w:tr>
      <w:tr>
        <w:tc>
          <w:tcPr/>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w:t>
            </w:r>
          </w:p>
        </w:tc>
        <w:tc>
          <w:tcPr/>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12288MB (12GB) DDR4 2400 MHz</w:t>
            </w:r>
          </w:p>
        </w:tc>
      </w:tr>
      <w:tr>
        <w:tc>
          <w:tcPr/>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r>
          </w:p>
        </w:tc>
        <w:tc>
          <w:tcPr/>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Home 64-bit</w:t>
            </w:r>
          </w:p>
        </w:tc>
      </w:tr>
      <w:tr>
        <w:tc>
          <w:tcPr/>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Manufacturer</w:t>
            </w:r>
          </w:p>
        </w:tc>
        <w:tc>
          <w:tcPr/>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Micro-Star International Co., Ltd</w:t>
            </w:r>
          </w:p>
        </w:tc>
      </w:tr>
      <w:tr>
        <w:tc>
          <w:tcPr/>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Speed</w:t>
            </w:r>
          </w:p>
        </w:tc>
        <w:tc>
          <w:tcPr/>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298.70 Mb/s</w:t>
            </w:r>
          </w:p>
        </w:tc>
      </w:tr>
      <w:tr>
        <w:tc>
          <w:tcPr/>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Speed</w:t>
            </w:r>
          </w:p>
        </w:tc>
        <w:tc>
          <w:tcPr/>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11.87 Mb/s</w:t>
            </w:r>
          </w:p>
        </w:tc>
      </w:tr>
      <w:tr>
        <w:tc>
          <w:tcPr/>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Ping</w:t>
            </w:r>
          </w:p>
        </w:tc>
        <w:tc>
          <w:tcPr/>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ms</w:t>
            </w:r>
          </w:p>
        </w:tc>
      </w:tr>
    </w:tbl>
    <w:p w:rsidR="00000000" w:rsidDel="00000000" w:rsidP="00000000" w:rsidRDefault="00000000" w:rsidRPr="00000000" w14:paraId="00000029">
      <w:pPr>
        <w:pStyle w:val="Heading2"/>
        <w:jc w:val="left"/>
        <w:rPr>
          <w:rFonts w:ascii="Times New Roman" w:cs="Times New Roman" w:eastAsia="Times New Roman" w:hAnsi="Times New Roman"/>
          <w:b w:val="1"/>
          <w:sz w:val="24"/>
          <w:szCs w:val="24"/>
        </w:rPr>
      </w:pPr>
      <w:bookmarkStart w:colFirst="0" w:colLast="0" w:name="_17dp8vu" w:id="6"/>
      <w:bookmarkEnd w:id="6"/>
      <w:r w:rsidDel="00000000" w:rsidR="00000000" w:rsidRPr="00000000">
        <w:rPr>
          <w:rtl w:val="0"/>
        </w:rPr>
      </w:r>
    </w:p>
    <w:p w:rsidR="00000000" w:rsidDel="00000000" w:rsidP="00000000" w:rsidRDefault="00000000" w:rsidRPr="00000000" w14:paraId="0000002A">
      <w:pPr>
        <w:pStyle w:val="Heading2"/>
        <w:rPr/>
      </w:pPr>
      <w:bookmarkStart w:colFirst="0" w:colLast="0" w:name="_3rdcrjn" w:id="7"/>
      <w:bookmarkEnd w:id="7"/>
      <w:r w:rsidDel="00000000" w:rsidR="00000000" w:rsidRPr="00000000">
        <w:rPr>
          <w:rFonts w:ascii="Times New Roman" w:cs="Times New Roman" w:eastAsia="Times New Roman" w:hAnsi="Times New Roman"/>
          <w:b w:val="1"/>
          <w:sz w:val="24"/>
          <w:szCs w:val="24"/>
          <w:rtl w:val="0"/>
        </w:rPr>
        <w:t xml:space="preserve">3. Functional Requirement</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Patient Functional Requirements</w:t>
      </w:r>
      <w:r w:rsidDel="00000000" w:rsidR="00000000" w:rsidRPr="00000000">
        <w:rPr>
          <w:rtl w:val="0"/>
        </w:rPr>
      </w:r>
    </w:p>
    <w:tbl>
      <w:tblPr>
        <w:tblStyle w:val="Table2"/>
        <w:tblW w:w="9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60"/>
        <w:gridCol w:w="5970"/>
        <w:tblGridChange w:id="0">
          <w:tblGrid>
            <w:gridCol w:w="2835"/>
            <w:gridCol w:w="660"/>
            <w:gridCol w:w="5970"/>
          </w:tblGrid>
        </w:tblGridChange>
      </w:tblGrid>
      <w:tr>
        <w:tc>
          <w:tcPr>
            <w:shd w:fill="1c4587"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Create Account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b w:val="1"/>
              </w:rPr>
            </w:pPr>
            <w:r w:rsidDel="00000000" w:rsidR="00000000" w:rsidRPr="00000000">
              <w:rPr>
                <w:rtl w:val="0"/>
              </w:rPr>
              <w:t xml:space="preserve">Login/  Logout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pPr>
            <w:r w:rsidDel="00000000" w:rsidR="00000000" w:rsidRPr="00000000">
              <w:rPr>
                <w:rtl w:val="0"/>
              </w:rPr>
              <w:t xml:space="preserve">Access personal information and medical profile</w:t>
            </w:r>
          </w:p>
          <w:p w:rsidR="00000000" w:rsidDel="00000000" w:rsidP="00000000" w:rsidRDefault="00000000" w:rsidRPr="00000000" w14:paraId="00000046">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pPr>
            <w:r w:rsidDel="00000000" w:rsidR="00000000" w:rsidRPr="00000000">
              <w:rPr>
                <w:rtl w:val="0"/>
              </w:rPr>
              <w:t xml:space="preserve">Schedule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pPr>
            <w:r w:rsidDel="00000000" w:rsidR="00000000" w:rsidRPr="00000000">
              <w:rPr>
                <w:rtl w:val="0"/>
              </w:rPr>
              <w:t xml:space="preserve">View/Update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D">
      <w:pPr>
        <w:jc w:val="center"/>
        <w:rPr>
          <w:b w:val="1"/>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Administrative (Doctors/Nurses) Functional Requirements</w:t>
      </w:r>
    </w:p>
    <w:tbl>
      <w:tblPr>
        <w:tblStyle w:val="Table3"/>
        <w:tblW w:w="9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735"/>
        <w:gridCol w:w="5940"/>
        <w:tblGridChange w:id="0">
          <w:tblGrid>
            <w:gridCol w:w="2865"/>
            <w:gridCol w:w="735"/>
            <w:gridCol w:w="5940"/>
          </w:tblGrid>
        </w:tblGridChange>
      </w:tblGrid>
      <w:tr>
        <w:tc>
          <w:tcPr>
            <w:shd w:fill="1c4587"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Create Account</w:t>
            </w:r>
          </w:p>
          <w:p w:rsidR="00000000" w:rsidDel="00000000" w:rsidP="00000000" w:rsidRDefault="00000000" w:rsidRPr="00000000" w14:paraId="00000074">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rtl w:val="0"/>
              </w:rPr>
              <w:t xml:space="preserve">Login/  Logout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Access patient medical profiles</w:t>
            </w:r>
          </w:p>
          <w:p w:rsidR="00000000" w:rsidDel="00000000" w:rsidP="00000000" w:rsidRDefault="00000000" w:rsidRPr="00000000" w14:paraId="0000008A">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View/Update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r>
          </w:p>
        </w:tc>
      </w:tr>
    </w:tbl>
    <w:p w:rsidR="00000000" w:rsidDel="00000000" w:rsidP="00000000" w:rsidRDefault="00000000" w:rsidRPr="00000000" w14:paraId="000000AB">
      <w:pPr>
        <w:pStyle w:val="Heading2"/>
        <w:rPr>
          <w:rFonts w:ascii="Times New Roman" w:cs="Times New Roman" w:eastAsia="Times New Roman" w:hAnsi="Times New Roman"/>
          <w:b w:val="1"/>
          <w:sz w:val="24"/>
          <w:szCs w:val="24"/>
        </w:rPr>
      </w:pPr>
      <w:bookmarkStart w:colFirst="0" w:colLast="0" w:name="_26in1rg" w:id="8"/>
      <w:bookmarkEnd w:id="8"/>
      <w:r w:rsidDel="00000000" w:rsidR="00000000" w:rsidRPr="00000000">
        <w:rPr>
          <w:rtl w:val="0"/>
        </w:rPr>
      </w:r>
    </w:p>
    <w:p w:rsidR="00000000" w:rsidDel="00000000" w:rsidP="00000000" w:rsidRDefault="00000000" w:rsidRPr="00000000" w14:paraId="000000AC">
      <w:pPr>
        <w:pStyle w:val="Heading2"/>
        <w:rPr>
          <w:rFonts w:ascii="Times New Roman" w:cs="Times New Roman" w:eastAsia="Times New Roman" w:hAnsi="Times New Roman"/>
          <w:b w:val="1"/>
          <w:sz w:val="24"/>
          <w:szCs w:val="24"/>
        </w:rPr>
      </w:pPr>
      <w:bookmarkStart w:colFirst="0" w:colLast="0" w:name="_axn4sqflwk2n" w:id="9"/>
      <w:bookmarkEnd w:id="9"/>
      <w:r w:rsidDel="00000000" w:rsidR="00000000" w:rsidRPr="00000000">
        <w:rPr>
          <w:rFonts w:ascii="Times New Roman" w:cs="Times New Roman" w:eastAsia="Times New Roman" w:hAnsi="Times New Roman"/>
          <w:b w:val="1"/>
          <w:sz w:val="24"/>
          <w:szCs w:val="24"/>
          <w:rtl w:val="0"/>
        </w:rPr>
        <w:t xml:space="preserve">4. Non-Functional Requirements</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qualities (Qualities which are observable during operation)</w:t>
      </w:r>
    </w:p>
    <w:p w:rsidR="00000000" w:rsidDel="00000000" w:rsidP="00000000" w:rsidRDefault="00000000" w:rsidRPr="00000000" w14:paraId="000000A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0A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no broken authentication or broken access control points through which admin privileges are given to non-admin users</w:t>
      </w:r>
    </w:p>
    <w:p w:rsidR="00000000" w:rsidDel="00000000" w:rsidP="00000000" w:rsidRDefault="00000000" w:rsidRPr="00000000" w14:paraId="000000B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will not be able to access restricted data</w:t>
      </w:r>
    </w:p>
    <w:p w:rsidR="00000000" w:rsidDel="00000000" w:rsidP="00000000" w:rsidRDefault="00000000" w:rsidRPr="00000000" w14:paraId="000000B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w:t>
      </w:r>
    </w:p>
    <w:p w:rsidR="00000000" w:rsidDel="00000000" w:rsidP="00000000" w:rsidRDefault="00000000" w:rsidRPr="00000000" w14:paraId="000000B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cannot view other patients’ data</w:t>
      </w:r>
    </w:p>
    <w:p w:rsidR="00000000" w:rsidDel="00000000" w:rsidP="00000000" w:rsidRDefault="00000000" w:rsidRPr="00000000" w14:paraId="000000B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cannot view any of the doctor’s private data, such as their patient list</w:t>
      </w:r>
    </w:p>
    <w:p w:rsidR="00000000" w:rsidDel="00000000" w:rsidP="00000000" w:rsidRDefault="00000000" w:rsidRPr="00000000" w14:paraId="000000B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0B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program shall execute in timely fashion, returning queries in a reasonable amount of time</w:t>
      </w:r>
    </w:p>
    <w:p w:rsidR="00000000" w:rsidDel="00000000" w:rsidP="00000000" w:rsidRDefault="00000000" w:rsidRPr="00000000" w14:paraId="000000B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Constancy</w:t>
      </w:r>
    </w:p>
    <w:p w:rsidR="00000000" w:rsidDel="00000000" w:rsidP="00000000" w:rsidRDefault="00000000" w:rsidRPr="00000000" w14:paraId="000000B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will not need to be executed separately or restarted in a single user’s session as well as a series of concurrent users of variable permission levels. The program will run in a perpetual state throughout its use.</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Evolution qualities</w:t>
      </w:r>
    </w:p>
    <w:p w:rsidR="00000000" w:rsidDel="00000000" w:rsidP="00000000" w:rsidRDefault="00000000" w:rsidRPr="00000000" w14:paraId="000000B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w:t>
      </w:r>
    </w:p>
    <w:p w:rsidR="00000000" w:rsidDel="00000000" w:rsidP="00000000" w:rsidRDefault="00000000" w:rsidRPr="00000000" w14:paraId="000000B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feature an organization of code with descriptions such that each component can be easily understood as a constituent of the system</w:t>
      </w:r>
    </w:p>
    <w:p w:rsidR="00000000" w:rsidDel="00000000" w:rsidP="00000000" w:rsidRDefault="00000000" w:rsidRPr="00000000" w14:paraId="000000B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Testability</w:t>
      </w:r>
    </w:p>
    <w:p w:rsidR="00000000" w:rsidDel="00000000" w:rsidP="00000000" w:rsidRDefault="00000000" w:rsidRPr="00000000" w14:paraId="000000B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Project Proposal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ab/>
      <w:tab/>
      <w:tab/>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30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30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30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