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AA" w:rsidRDefault="005D0CAA">
      <w:pPr>
        <w:pStyle w:val="BodyText"/>
        <w:spacing w:before="6"/>
      </w:pPr>
    </w:p>
    <w:p w:rsidR="00E35434" w:rsidRDefault="00E35434">
      <w:pPr>
        <w:pStyle w:val="BodyText"/>
        <w:spacing w:before="6"/>
      </w:pPr>
      <w:r>
        <w:t xml:space="preserve">                         PROJECT DEMONSTRATION</w:t>
      </w:r>
    </w:p>
    <w:p w:rsidR="00E35434" w:rsidRDefault="00E35434">
      <w:pPr>
        <w:pStyle w:val="BodyText"/>
        <w:spacing w:before="6"/>
      </w:pPr>
    </w:p>
    <w:p w:rsidR="00E35434" w:rsidRDefault="00E35434">
      <w:pPr>
        <w:pStyle w:val="BodyText"/>
        <w:spacing w:before="6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8"/>
        <w:gridCol w:w="4643"/>
      </w:tblGrid>
      <w:tr w:rsidR="005D0CAA">
        <w:trPr>
          <w:trHeight w:val="786"/>
        </w:trPr>
        <w:tc>
          <w:tcPr>
            <w:tcW w:w="4648" w:type="dxa"/>
          </w:tcPr>
          <w:p w:rsidR="005D0CAA" w:rsidRDefault="00624B0B">
            <w:pPr>
              <w:pStyle w:val="TableParagraph"/>
              <w:spacing w:before="3"/>
              <w:ind w:left="110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643" w:type="dxa"/>
          </w:tcPr>
          <w:p w:rsidR="005D0CAA" w:rsidRDefault="00C656CD">
            <w:pPr>
              <w:pStyle w:val="TableParagraph"/>
              <w:spacing w:before="3"/>
              <w:rPr>
                <w:sz w:val="40"/>
              </w:rPr>
            </w:pPr>
            <w:r>
              <w:rPr>
                <w:sz w:val="40"/>
              </w:rPr>
              <w:t>04</w:t>
            </w:r>
            <w:r w:rsidR="00624B0B"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NOVEMBER</w:t>
            </w:r>
            <w:r w:rsidR="00624B0B">
              <w:rPr>
                <w:spacing w:val="-3"/>
                <w:sz w:val="40"/>
              </w:rPr>
              <w:t xml:space="preserve"> </w:t>
            </w:r>
            <w:r w:rsidR="00624B0B">
              <w:rPr>
                <w:sz w:val="40"/>
              </w:rPr>
              <w:t>2023</w:t>
            </w:r>
          </w:p>
        </w:tc>
      </w:tr>
      <w:tr w:rsidR="005D0CAA">
        <w:trPr>
          <w:trHeight w:val="782"/>
        </w:trPr>
        <w:tc>
          <w:tcPr>
            <w:tcW w:w="4648" w:type="dxa"/>
          </w:tcPr>
          <w:p w:rsidR="005D0CAA" w:rsidRDefault="00624B0B">
            <w:pPr>
              <w:pStyle w:val="TableParagraph"/>
              <w:spacing w:line="486" w:lineRule="exact"/>
              <w:ind w:left="110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4643" w:type="dxa"/>
          </w:tcPr>
          <w:p w:rsidR="005D0CAA" w:rsidRDefault="00624B0B">
            <w:pPr>
              <w:pStyle w:val="TableParagraph"/>
              <w:spacing w:line="486" w:lineRule="exact"/>
              <w:rPr>
                <w:sz w:val="40"/>
              </w:rPr>
            </w:pPr>
            <w:r>
              <w:rPr>
                <w:sz w:val="40"/>
              </w:rPr>
              <w:t>NM2023TMID02213</w:t>
            </w:r>
          </w:p>
        </w:tc>
      </w:tr>
      <w:tr w:rsidR="005D0CAA">
        <w:trPr>
          <w:trHeight w:val="1468"/>
        </w:trPr>
        <w:tc>
          <w:tcPr>
            <w:tcW w:w="4648" w:type="dxa"/>
          </w:tcPr>
          <w:p w:rsidR="005D0CAA" w:rsidRDefault="00624B0B">
            <w:pPr>
              <w:pStyle w:val="TableParagraph"/>
              <w:spacing w:before="3"/>
              <w:ind w:left="110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643" w:type="dxa"/>
          </w:tcPr>
          <w:p w:rsidR="005D0CAA" w:rsidRDefault="00624B0B">
            <w:pPr>
              <w:pStyle w:val="TableParagraph"/>
              <w:spacing w:line="490" w:lineRule="atLeast"/>
              <w:ind w:right="1035"/>
              <w:jc w:val="both"/>
              <w:rPr>
                <w:sz w:val="40"/>
              </w:rPr>
            </w:pPr>
            <w:r>
              <w:rPr>
                <w:sz w:val="40"/>
              </w:rPr>
              <w:t>BIOMETRIC</w:t>
            </w:r>
            <w:r>
              <w:rPr>
                <w:spacing w:val="-18"/>
                <w:sz w:val="40"/>
              </w:rPr>
              <w:t xml:space="preserve"> </w:t>
            </w:r>
            <w:r>
              <w:rPr>
                <w:sz w:val="40"/>
              </w:rPr>
              <w:t>SECURITY</w:t>
            </w:r>
            <w:r>
              <w:rPr>
                <w:spacing w:val="-88"/>
                <w:sz w:val="40"/>
              </w:rPr>
              <w:t xml:space="preserve"> </w:t>
            </w:r>
            <w:r>
              <w:rPr>
                <w:sz w:val="40"/>
              </w:rPr>
              <w:t>SYSTEM FOR VOTING</w:t>
            </w:r>
            <w:r>
              <w:rPr>
                <w:spacing w:val="-88"/>
                <w:sz w:val="40"/>
              </w:rPr>
              <w:t xml:space="preserve"> </w:t>
            </w:r>
            <w:r>
              <w:rPr>
                <w:sz w:val="40"/>
              </w:rPr>
              <w:t>PLATFORM</w:t>
            </w:r>
          </w:p>
        </w:tc>
      </w:tr>
      <w:tr w:rsidR="005D0CAA">
        <w:trPr>
          <w:trHeight w:val="781"/>
        </w:trPr>
        <w:tc>
          <w:tcPr>
            <w:tcW w:w="4648" w:type="dxa"/>
          </w:tcPr>
          <w:p w:rsidR="005D0CAA" w:rsidRDefault="00624B0B">
            <w:pPr>
              <w:pStyle w:val="TableParagraph"/>
              <w:spacing w:line="485" w:lineRule="exact"/>
              <w:ind w:left="110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  <w:tc>
          <w:tcPr>
            <w:tcW w:w="4643" w:type="dxa"/>
          </w:tcPr>
          <w:p w:rsidR="005D0CAA" w:rsidRDefault="00624B0B">
            <w:pPr>
              <w:pStyle w:val="TableParagraph"/>
              <w:spacing w:line="485" w:lineRule="exact"/>
              <w:rPr>
                <w:sz w:val="40"/>
              </w:rPr>
            </w:pPr>
            <w:r>
              <w:rPr>
                <w:sz w:val="40"/>
              </w:rPr>
              <w:t>4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</w:tr>
    </w:tbl>
    <w:p w:rsidR="005D0CAA" w:rsidRDefault="005D0CAA">
      <w:pPr>
        <w:pStyle w:val="BodyText"/>
        <w:rPr>
          <w:sz w:val="20"/>
        </w:rPr>
      </w:pPr>
    </w:p>
    <w:p w:rsidR="005D0CAA" w:rsidRDefault="005D0CAA">
      <w:pPr>
        <w:pStyle w:val="BodyText"/>
        <w:rPr>
          <w:sz w:val="20"/>
        </w:rPr>
      </w:pPr>
    </w:p>
    <w:p w:rsidR="00624B0B" w:rsidRDefault="00624B0B">
      <w:pPr>
        <w:pStyle w:val="BodyText"/>
        <w:rPr>
          <w:sz w:val="20"/>
        </w:rPr>
      </w:pPr>
    </w:p>
    <w:p w:rsidR="00624B0B" w:rsidRDefault="00624B0B">
      <w:pPr>
        <w:pStyle w:val="BodyText"/>
        <w:rPr>
          <w:sz w:val="20"/>
        </w:rPr>
      </w:pPr>
    </w:p>
    <w:p w:rsidR="005D0CAA" w:rsidRDefault="005D0CAA">
      <w:pPr>
        <w:pStyle w:val="BodyText"/>
        <w:spacing w:before="4"/>
        <w:rPr>
          <w:sz w:val="16"/>
        </w:rPr>
      </w:pPr>
    </w:p>
    <w:p w:rsidR="00E35434" w:rsidRPr="00E35434" w:rsidRDefault="00E35434" w:rsidP="00E3543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IN" w:eastAsia="en-IN"/>
        </w:rPr>
      </w:pPr>
      <w:r w:rsidRPr="00E35434"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IN" w:eastAsia="en-IN"/>
        </w:rPr>
        <w:t>Demonstration Steps:</w:t>
      </w:r>
    </w:p>
    <w:p w:rsidR="00E35434" w:rsidRPr="00E35434" w:rsidRDefault="00E35434" w:rsidP="00E3543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Voter Registration:</w:t>
      </w:r>
    </w:p>
    <w:p w:rsidR="00E35434" w:rsidRPr="00E35434" w:rsidRDefault="00E35434" w:rsidP="00E3543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Simulate the voter registration process where individuals </w:t>
      </w:r>
      <w:proofErr w:type="spellStart"/>
      <w:r w:rsidRPr="00E35434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enroll</w:t>
      </w:r>
      <w:proofErr w:type="spellEnd"/>
      <w:r w:rsidRPr="00E35434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with their biometric data.</w:t>
      </w:r>
    </w:p>
    <w:p w:rsidR="00E35434" w:rsidRPr="00E35434" w:rsidRDefault="00E35434" w:rsidP="00E3543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Biometric Authentication:</w:t>
      </w:r>
    </w:p>
    <w:p w:rsidR="00E35434" w:rsidRPr="00E35434" w:rsidRDefault="00E35434" w:rsidP="00E3543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Demonstrate the biometric authentication process before allowing access to the voting interface.</w:t>
      </w:r>
    </w:p>
    <w:p w:rsidR="00E35434" w:rsidRPr="00E35434" w:rsidRDefault="00E35434" w:rsidP="00E3543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Voting Simulation:</w:t>
      </w:r>
    </w:p>
    <w:p w:rsidR="00E35434" w:rsidRPr="00E35434" w:rsidRDefault="00E35434" w:rsidP="00E3543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Simulate the voting process, ensuring that only authenticated voters can cast their votes.</w:t>
      </w:r>
    </w:p>
    <w:p w:rsidR="00E35434" w:rsidRPr="00E35434" w:rsidRDefault="00E35434" w:rsidP="00E3543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Audit Trail Review:</w:t>
      </w:r>
    </w:p>
    <w:p w:rsidR="00E35434" w:rsidRPr="00E35434" w:rsidRDefault="00E35434" w:rsidP="00E3543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Showcase the audit trail to demonstrate how every step of the voting process is recorded for transparency.</w:t>
      </w:r>
    </w:p>
    <w:p w:rsidR="00E35434" w:rsidRPr="00E35434" w:rsidRDefault="00E35434" w:rsidP="00E3543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Security Features Overview:</w:t>
      </w:r>
    </w:p>
    <w:p w:rsidR="00E35434" w:rsidRPr="00E35434" w:rsidRDefault="00E35434" w:rsidP="00E3543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Highlight the implemented security measures such as encryption, multi-factor authentication, and database security.</w:t>
      </w:r>
    </w:p>
    <w:p w:rsidR="00E35434" w:rsidRPr="00E35434" w:rsidRDefault="00E35434" w:rsidP="00E3543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Error Handling:</w:t>
      </w:r>
    </w:p>
    <w:p w:rsidR="00E35434" w:rsidRPr="00E35434" w:rsidRDefault="00E35434" w:rsidP="00E3543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Simulate scenarios where authentication fails or errors occur and demonstrate how the system handles such situations.</w:t>
      </w:r>
    </w:p>
    <w:p w:rsidR="00E35434" w:rsidRPr="00E35434" w:rsidRDefault="00E35434" w:rsidP="00E3543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Q&amp;A Session:</w:t>
      </w:r>
    </w:p>
    <w:p w:rsidR="00E35434" w:rsidRPr="00E35434" w:rsidRDefault="00E35434" w:rsidP="00E3543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lastRenderedPageBreak/>
        <w:t>Open the floor for questions and feedback to address any concerns or inquiries about the biometric voting system.</w:t>
      </w:r>
    </w:p>
    <w:p w:rsidR="00E35434" w:rsidRPr="00E35434" w:rsidRDefault="00E35434" w:rsidP="00E3543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IN" w:eastAsia="en-IN"/>
        </w:rPr>
      </w:pPr>
      <w:r w:rsidRPr="00E35434">
        <w:rPr>
          <w:rFonts w:ascii="Segoe UI" w:eastAsia="Times New Roman" w:hAnsi="Segoe UI" w:cs="Segoe UI"/>
          <w:b/>
          <w:bCs/>
          <w:color w:val="000000"/>
          <w:sz w:val="34"/>
          <w:szCs w:val="34"/>
          <w:lang w:val="en-IN" w:eastAsia="en-IN"/>
        </w:rPr>
        <w:t>Conclusion:</w:t>
      </w:r>
    </w:p>
    <w:p w:rsidR="00E35434" w:rsidRPr="00E35434" w:rsidRDefault="00E35434" w:rsidP="00E3543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Conclude the demonstration by summarizing the key features of the biometric security system and emphasizing how it contributes to a more secure and reliable voting process. Invite feedback from participants to further improve the system if necessary.</w:t>
      </w:r>
    </w:p>
    <w:p w:rsidR="00E35434" w:rsidRDefault="00E35434" w:rsidP="00E35434">
      <w:pPr>
        <w:widowControl/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</w:t>
      </w:r>
    </w:p>
    <w:p w:rsidR="00E35434" w:rsidRDefault="00E35434" w:rsidP="00E35434">
      <w:pPr>
        <w:widowControl/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DEMONSTRATION VIDEO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LINK :</w:t>
      </w:r>
      <w:proofErr w:type="gramEnd"/>
    </w:p>
    <w:p w:rsidR="00E35434" w:rsidRDefault="00E35434" w:rsidP="00E35434">
      <w:pPr>
        <w:widowControl/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</w:p>
    <w:p w:rsidR="00E35434" w:rsidRPr="00E35434" w:rsidRDefault="00E35434" w:rsidP="00E35434">
      <w:pPr>
        <w:widowControl/>
        <w:autoSpaceDE/>
        <w:autoSpaceDN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E35434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https://youtu.be/-Tg-z7lS_34?si=HEqyUYUHTWjzhPqR</w:t>
      </w:r>
      <w:bookmarkStart w:id="0" w:name="_GoBack"/>
      <w:bookmarkEnd w:id="0"/>
    </w:p>
    <w:p w:rsidR="00E35434" w:rsidRPr="00E35434" w:rsidRDefault="00E35434" w:rsidP="00E35434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E35434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:rsidR="005D0CAA" w:rsidRDefault="005D0CAA">
      <w:pPr>
        <w:rPr>
          <w:sz w:val="16"/>
        </w:rPr>
        <w:sectPr w:rsidR="005D0CAA">
          <w:pgSz w:w="11910" w:h="16840"/>
          <w:pgMar w:top="1580" w:right="1040" w:bottom="280" w:left="1340" w:header="720" w:footer="720" w:gutter="0"/>
          <w:cols w:space="720"/>
        </w:sectPr>
      </w:pPr>
    </w:p>
    <w:p w:rsidR="005D0CAA" w:rsidRDefault="005D0CAA">
      <w:pPr>
        <w:pStyle w:val="BodyText"/>
        <w:spacing w:before="4"/>
        <w:rPr>
          <w:sz w:val="16"/>
        </w:rPr>
      </w:pPr>
    </w:p>
    <w:sectPr w:rsidR="005D0CAA">
      <w:pgSz w:w="11910" w:h="16840"/>
      <w:pgMar w:top="158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59C4"/>
    <w:multiLevelType w:val="multilevel"/>
    <w:tmpl w:val="0138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600EF"/>
    <w:multiLevelType w:val="multilevel"/>
    <w:tmpl w:val="007C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204DF"/>
    <w:multiLevelType w:val="multilevel"/>
    <w:tmpl w:val="0FD8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AA"/>
    <w:rsid w:val="00024A10"/>
    <w:rsid w:val="00157343"/>
    <w:rsid w:val="001D22C8"/>
    <w:rsid w:val="005D0CAA"/>
    <w:rsid w:val="00624B0B"/>
    <w:rsid w:val="006D03AA"/>
    <w:rsid w:val="00962544"/>
    <w:rsid w:val="00AC6111"/>
    <w:rsid w:val="00C656CD"/>
    <w:rsid w:val="00CA3A23"/>
    <w:rsid w:val="00CA74C4"/>
    <w:rsid w:val="00E3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327A"/>
  <w15:docId w15:val="{F15136D3-A033-48FE-9B1E-3A01996D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624B0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NormalWeb">
    <w:name w:val="Normal (Web)"/>
    <w:basedOn w:val="Normal"/>
    <w:uiPriority w:val="99"/>
    <w:semiHidden/>
    <w:unhideWhenUsed/>
    <w:rsid w:val="0015734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5734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24B0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6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461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14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5197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47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7882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794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91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0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547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978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65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48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743724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64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875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7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ASHIKA J</dc:creator>
  <cp:lastModifiedBy>User</cp:lastModifiedBy>
  <cp:revision>2</cp:revision>
  <dcterms:created xsi:type="dcterms:W3CDTF">2023-11-08T09:12:00Z</dcterms:created>
  <dcterms:modified xsi:type="dcterms:W3CDTF">2023-11-08T09:12:00Z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</Properties>
</file>