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E380B" w:rsidRDefault="008E09C6">
      <w:pPr>
        <w:pBdr>
          <w:top w:val="nil"/>
          <w:left w:val="nil"/>
          <w:bottom w:val="nil"/>
          <w:right w:val="nil"/>
          <w:between w:val="nil"/>
        </w:pBdr>
        <w:rPr>
          <w:b/>
          <w:sz w:val="28"/>
          <w:szCs w:val="28"/>
        </w:rPr>
      </w:pPr>
      <w:r>
        <w:rPr>
          <w:b/>
          <w:sz w:val="28"/>
          <w:szCs w:val="28"/>
        </w:rPr>
        <w:t>Examining Molecular Structures with Chimera</w:t>
      </w:r>
    </w:p>
    <w:p w14:paraId="00000002" w14:textId="7D844EAE" w:rsidR="00DE380B" w:rsidRDefault="008E09C6">
      <w:pPr>
        <w:rPr>
          <w:b/>
          <w:i/>
          <w:sz w:val="24"/>
          <w:szCs w:val="24"/>
        </w:rPr>
      </w:pPr>
      <w:r>
        <w:rPr>
          <w:b/>
          <w:i/>
          <w:sz w:val="24"/>
          <w:szCs w:val="24"/>
        </w:rPr>
        <w:t>Gibson team</w:t>
      </w:r>
    </w:p>
    <w:p w14:paraId="00000003" w14:textId="77777777" w:rsidR="00DE380B" w:rsidRDefault="00DE380B">
      <w:pPr>
        <w:pBdr>
          <w:top w:val="nil"/>
          <w:left w:val="nil"/>
          <w:bottom w:val="nil"/>
          <w:right w:val="nil"/>
          <w:between w:val="nil"/>
        </w:pBdr>
        <w:rPr>
          <w:sz w:val="28"/>
          <w:szCs w:val="28"/>
        </w:rPr>
      </w:pPr>
    </w:p>
    <w:p w14:paraId="00000004" w14:textId="77777777" w:rsidR="00DE380B" w:rsidRDefault="008E09C6">
      <w:pPr>
        <w:pBdr>
          <w:top w:val="nil"/>
          <w:left w:val="nil"/>
          <w:bottom w:val="nil"/>
          <w:right w:val="nil"/>
          <w:between w:val="nil"/>
        </w:pBdr>
      </w:pPr>
      <w:r>
        <w:t xml:space="preserve">We will use Chimera to look at and contrast globular and non-globular protein modules. We will do it together with the trainer projecting on the screen. </w:t>
      </w:r>
    </w:p>
    <w:p w14:paraId="00000005" w14:textId="77777777" w:rsidR="00DE380B" w:rsidRDefault="00DE380B">
      <w:pPr>
        <w:pBdr>
          <w:top w:val="nil"/>
          <w:left w:val="nil"/>
          <w:bottom w:val="nil"/>
          <w:right w:val="nil"/>
          <w:between w:val="nil"/>
        </w:pBdr>
      </w:pPr>
    </w:p>
    <w:p w14:paraId="00000006" w14:textId="77777777" w:rsidR="00DE380B" w:rsidRDefault="008E09C6">
      <w:pPr>
        <w:pBdr>
          <w:top w:val="nil"/>
          <w:left w:val="nil"/>
          <w:bottom w:val="nil"/>
          <w:right w:val="nil"/>
          <w:between w:val="nil"/>
        </w:pBdr>
      </w:pPr>
      <w:r>
        <w:rPr>
          <w:i/>
        </w:rPr>
        <w:t>Question</w:t>
      </w:r>
      <w:r>
        <w:t>: Who has used Chimera already?</w:t>
      </w:r>
    </w:p>
    <w:p w14:paraId="00000007" w14:textId="77777777" w:rsidR="00DE380B" w:rsidRDefault="00DE380B">
      <w:pPr>
        <w:pBdr>
          <w:top w:val="nil"/>
          <w:left w:val="nil"/>
          <w:bottom w:val="nil"/>
          <w:right w:val="nil"/>
          <w:between w:val="nil"/>
        </w:pBdr>
      </w:pPr>
    </w:p>
    <w:p w14:paraId="00000008" w14:textId="77777777" w:rsidR="00DE380B" w:rsidRDefault="008E09C6">
      <w:pPr>
        <w:pStyle w:val="Heading3"/>
      </w:pPr>
      <w:bookmarkStart w:id="0" w:name="_l6hq7ie6wrsj" w:colFirst="0" w:colLast="0"/>
      <w:bookmarkEnd w:id="0"/>
      <w:r>
        <w:t>Useful links</w:t>
      </w:r>
    </w:p>
    <w:p w14:paraId="00000009" w14:textId="77777777" w:rsidR="00DE380B" w:rsidRDefault="00DE380B">
      <w:pPr>
        <w:pBdr>
          <w:top w:val="nil"/>
          <w:left w:val="nil"/>
          <w:bottom w:val="nil"/>
          <w:right w:val="nil"/>
          <w:between w:val="nil"/>
        </w:pBdr>
      </w:pPr>
    </w:p>
    <w:p w14:paraId="0000000A" w14:textId="77777777" w:rsidR="00DE380B" w:rsidRDefault="008E09C6">
      <w:pPr>
        <w:pBdr>
          <w:top w:val="nil"/>
          <w:left w:val="nil"/>
          <w:bottom w:val="nil"/>
          <w:right w:val="nil"/>
          <w:between w:val="nil"/>
        </w:pBdr>
        <w:rPr>
          <w:color w:val="1155CC"/>
          <w:u w:val="single"/>
        </w:rPr>
      </w:pPr>
      <w:r>
        <w:t xml:space="preserve">Chimera is free software for working with macromolecular structures. It has developed into the most advanced freely available software for this purpose. You should install Chimera on your own computer! It is available from </w:t>
      </w:r>
      <w:r>
        <w:fldChar w:fldCharType="begin"/>
      </w:r>
      <w:r>
        <w:instrText xml:space="preserve"> HYPERLINK "http://www.cgl.ucsf.edu/chimera/" </w:instrText>
      </w:r>
      <w:r>
        <w:fldChar w:fldCharType="separate"/>
      </w:r>
      <w:r>
        <w:rPr>
          <w:color w:val="1155CC"/>
          <w:u w:val="single"/>
        </w:rPr>
        <w:t>http://www.cgl.ucsf.edu/chimera/</w:t>
      </w:r>
    </w:p>
    <w:p w14:paraId="0000000B" w14:textId="77777777" w:rsidR="00DE380B" w:rsidRDefault="008E09C6">
      <w:pPr>
        <w:pBdr>
          <w:top w:val="nil"/>
          <w:left w:val="nil"/>
          <w:bottom w:val="nil"/>
          <w:right w:val="nil"/>
          <w:between w:val="nil"/>
        </w:pBdr>
        <w:rPr>
          <w:i/>
        </w:rPr>
      </w:pPr>
      <w:r>
        <w:fldChar w:fldCharType="end"/>
      </w:r>
    </w:p>
    <w:p w14:paraId="0000000C" w14:textId="77777777" w:rsidR="00DE380B" w:rsidRDefault="008E09C6">
      <w:pPr>
        <w:pBdr>
          <w:top w:val="nil"/>
          <w:left w:val="nil"/>
          <w:bottom w:val="nil"/>
          <w:right w:val="nil"/>
          <w:between w:val="nil"/>
        </w:pBdr>
      </w:pPr>
      <w:r>
        <w:rPr>
          <w:i/>
        </w:rPr>
        <w:t>Note</w:t>
      </w:r>
      <w:r>
        <w:t xml:space="preserve">: The same authors have recently released </w:t>
      </w:r>
      <w:proofErr w:type="spellStart"/>
      <w:r>
        <w:t>ChimeraX</w:t>
      </w:r>
      <w:proofErr w:type="spellEnd"/>
      <w:r>
        <w:t xml:space="preserve">. It has better graphics and the ability to manage larger structures, but it is still missing many features. We’ll use Chimera today, but you can explore </w:t>
      </w:r>
      <w:proofErr w:type="spellStart"/>
      <w:r>
        <w:t>ChimeraX</w:t>
      </w:r>
      <w:proofErr w:type="spellEnd"/>
      <w:r>
        <w:t xml:space="preserve"> for yourself at </w:t>
      </w:r>
      <w:hyperlink r:id="rId5">
        <w:r>
          <w:rPr>
            <w:color w:val="1155CC"/>
            <w:u w:val="single"/>
          </w:rPr>
          <w:t>https://www.rbvi.ucsf.edu/chimerax/</w:t>
        </w:r>
      </w:hyperlink>
      <w:r>
        <w:t xml:space="preserve"> </w:t>
      </w:r>
    </w:p>
    <w:p w14:paraId="0000000D" w14:textId="77777777" w:rsidR="00DE380B" w:rsidRDefault="008E09C6">
      <w:pPr>
        <w:pBdr>
          <w:top w:val="nil"/>
          <w:left w:val="nil"/>
          <w:bottom w:val="nil"/>
          <w:right w:val="nil"/>
          <w:between w:val="nil"/>
        </w:pBdr>
      </w:pPr>
      <w:r>
        <w:t xml:space="preserve"> </w:t>
      </w:r>
    </w:p>
    <w:p w14:paraId="0000000E" w14:textId="77777777" w:rsidR="00DE380B" w:rsidRDefault="008E09C6">
      <w:pPr>
        <w:pBdr>
          <w:top w:val="nil"/>
          <w:left w:val="nil"/>
          <w:bottom w:val="nil"/>
          <w:right w:val="nil"/>
          <w:between w:val="nil"/>
        </w:pBdr>
        <w:rPr>
          <w:color w:val="1155CC"/>
          <w:u w:val="single"/>
        </w:rPr>
      </w:pPr>
      <w:r>
        <w:t xml:space="preserve">User guide and tutorials are here: </w:t>
      </w:r>
      <w:r>
        <w:fldChar w:fldCharType="begin"/>
      </w:r>
      <w:r>
        <w:instrText xml:space="preserve"> HYPERLINK "http://www.cgl.ucsf.edu/chimera/current/docs/UsersGuide/" </w:instrText>
      </w:r>
      <w:r>
        <w:fldChar w:fldCharType="separate"/>
      </w:r>
      <w:r>
        <w:rPr>
          <w:color w:val="1155CC"/>
          <w:u w:val="single"/>
        </w:rPr>
        <w:t>http://www.cgl.ucsf.edu/chimera/current/docs/UsersGuide/</w:t>
      </w:r>
    </w:p>
    <w:p w14:paraId="0000000F" w14:textId="77777777" w:rsidR="00DE380B" w:rsidRDefault="008E09C6">
      <w:pPr>
        <w:pBdr>
          <w:top w:val="nil"/>
          <w:left w:val="nil"/>
          <w:bottom w:val="nil"/>
          <w:right w:val="nil"/>
          <w:between w:val="nil"/>
        </w:pBdr>
      </w:pPr>
      <w:r>
        <w:fldChar w:fldCharType="end"/>
      </w:r>
      <w:r>
        <w:t xml:space="preserve"> </w:t>
      </w:r>
    </w:p>
    <w:p w14:paraId="00000010" w14:textId="77777777" w:rsidR="00DE380B" w:rsidRDefault="008E09C6">
      <w:pPr>
        <w:pBdr>
          <w:top w:val="nil"/>
          <w:left w:val="nil"/>
          <w:bottom w:val="nil"/>
          <w:right w:val="nil"/>
          <w:between w:val="nil"/>
        </w:pBdr>
        <w:rPr>
          <w:color w:val="1155CC"/>
          <w:u w:val="single"/>
        </w:rPr>
      </w:pPr>
      <w:r>
        <w:t xml:space="preserve">The US version of the Protein Data Bank (PDB) structure database can be found at: </w:t>
      </w:r>
      <w:r>
        <w:fldChar w:fldCharType="begin"/>
      </w:r>
      <w:r>
        <w:instrText xml:space="preserve"> HYPERLINK "http://www.rcsb.org/pdb/home/home.do" </w:instrText>
      </w:r>
      <w:r>
        <w:fldChar w:fldCharType="separate"/>
      </w:r>
      <w:r>
        <w:rPr>
          <w:color w:val="1155CC"/>
          <w:u w:val="single"/>
        </w:rPr>
        <w:t>http://www.rcsb.org/pdb/home/home.do</w:t>
      </w:r>
    </w:p>
    <w:p w14:paraId="00000011" w14:textId="77777777" w:rsidR="00DE380B" w:rsidRDefault="008E09C6">
      <w:pPr>
        <w:pBdr>
          <w:top w:val="nil"/>
          <w:left w:val="nil"/>
          <w:bottom w:val="nil"/>
          <w:right w:val="nil"/>
          <w:between w:val="nil"/>
        </w:pBdr>
      </w:pPr>
      <w:r>
        <w:fldChar w:fldCharType="end"/>
      </w:r>
      <w:r>
        <w:t>Its European counterpart, the Protein Data Bank (</w:t>
      </w:r>
      <w:proofErr w:type="spellStart"/>
      <w:r>
        <w:t>PDBe</w:t>
      </w:r>
      <w:proofErr w:type="spellEnd"/>
      <w:r>
        <w:t>) structure database, is here:</w:t>
      </w:r>
    </w:p>
    <w:p w14:paraId="00000012" w14:textId="77777777" w:rsidR="00DE380B" w:rsidRDefault="008E09C6">
      <w:pPr>
        <w:pBdr>
          <w:top w:val="nil"/>
          <w:left w:val="nil"/>
          <w:bottom w:val="nil"/>
          <w:right w:val="nil"/>
          <w:between w:val="nil"/>
        </w:pBdr>
        <w:rPr>
          <w:color w:val="1155CC"/>
          <w:u w:val="single"/>
        </w:rPr>
      </w:pPr>
      <w:r>
        <w:fldChar w:fldCharType="begin"/>
      </w:r>
      <w:r>
        <w:instrText xml:space="preserve"> HYPERLINK "https://www.ebi.ac.uk/pdbe/" </w:instrText>
      </w:r>
      <w:r>
        <w:fldChar w:fldCharType="separate"/>
      </w:r>
      <w:r>
        <w:rPr>
          <w:color w:val="1155CC"/>
          <w:u w:val="single"/>
        </w:rPr>
        <w:t>https://www.ebi.ac.uk/pdbe/</w:t>
      </w:r>
    </w:p>
    <w:p w14:paraId="00000013" w14:textId="77777777" w:rsidR="00DE380B" w:rsidRDefault="008E09C6">
      <w:pPr>
        <w:pBdr>
          <w:top w:val="nil"/>
          <w:left w:val="nil"/>
          <w:bottom w:val="nil"/>
          <w:right w:val="nil"/>
          <w:between w:val="nil"/>
        </w:pBdr>
      </w:pPr>
      <w:r>
        <w:fldChar w:fldCharType="end"/>
      </w:r>
    </w:p>
    <w:p w14:paraId="00000014" w14:textId="77777777" w:rsidR="00DE380B" w:rsidRDefault="008E09C6">
      <w:pPr>
        <w:pStyle w:val="Heading3"/>
      </w:pPr>
      <w:bookmarkStart w:id="1" w:name="_6j3zw47em7z5" w:colFirst="0" w:colLast="0"/>
      <w:bookmarkEnd w:id="1"/>
      <w:r>
        <w:t>Starting Chimera</w:t>
      </w:r>
    </w:p>
    <w:p w14:paraId="00000015" w14:textId="77777777" w:rsidR="00DE380B" w:rsidRDefault="00DE380B">
      <w:pPr>
        <w:pBdr>
          <w:top w:val="nil"/>
          <w:left w:val="nil"/>
          <w:bottom w:val="nil"/>
          <w:right w:val="nil"/>
          <w:between w:val="nil"/>
        </w:pBdr>
      </w:pPr>
    </w:p>
    <w:p w14:paraId="00000016" w14:textId="77777777" w:rsidR="00DE380B" w:rsidRDefault="008E09C6">
      <w:pPr>
        <w:pBdr>
          <w:top w:val="nil"/>
          <w:left w:val="nil"/>
          <w:bottom w:val="nil"/>
          <w:right w:val="nil"/>
          <w:between w:val="nil"/>
        </w:pBdr>
      </w:pPr>
      <w:r>
        <w:t xml:space="preserve">Locate and start Chimera, which should be installed on your computer. You can type </w:t>
      </w:r>
      <w:r>
        <w:rPr>
          <w:rFonts w:ascii="Consolas" w:eastAsia="Consolas" w:hAnsi="Consolas" w:cs="Consolas"/>
        </w:rPr>
        <w:t xml:space="preserve">chimera </w:t>
      </w:r>
      <w:r>
        <w:t>(in lower case) into the command line of a Terminal window and hit return.</w:t>
      </w:r>
    </w:p>
    <w:p w14:paraId="00000017" w14:textId="77777777" w:rsidR="00DE380B" w:rsidRDefault="00DE380B">
      <w:pPr>
        <w:pBdr>
          <w:top w:val="nil"/>
          <w:left w:val="nil"/>
          <w:bottom w:val="nil"/>
          <w:right w:val="nil"/>
          <w:between w:val="nil"/>
        </w:pBdr>
      </w:pPr>
    </w:p>
    <w:p w14:paraId="00000018" w14:textId="77777777" w:rsidR="00DE380B" w:rsidRDefault="008E09C6">
      <w:pPr>
        <w:pStyle w:val="Heading3"/>
      </w:pPr>
      <w:bookmarkStart w:id="2" w:name="_vycq7tqnp5vi" w:colFirst="0" w:colLast="0"/>
      <w:bookmarkEnd w:id="2"/>
      <w:r>
        <w:t>Loading structures</w:t>
      </w:r>
    </w:p>
    <w:p w14:paraId="00000019" w14:textId="77777777" w:rsidR="00DE380B" w:rsidRDefault="00DE380B">
      <w:pPr>
        <w:pBdr>
          <w:top w:val="nil"/>
          <w:left w:val="nil"/>
          <w:bottom w:val="nil"/>
          <w:right w:val="nil"/>
          <w:between w:val="nil"/>
        </w:pBdr>
      </w:pPr>
    </w:p>
    <w:p w14:paraId="0000001A" w14:textId="77777777" w:rsidR="00DE380B" w:rsidRDefault="008E09C6">
      <w:pPr>
        <w:pBdr>
          <w:top w:val="nil"/>
          <w:left w:val="nil"/>
          <w:bottom w:val="nil"/>
          <w:right w:val="nil"/>
          <w:between w:val="nil"/>
        </w:pBdr>
      </w:pPr>
      <w:r>
        <w:t>There are several different ways of loading structures into Chimera. Two of these are:</w:t>
      </w:r>
    </w:p>
    <w:p w14:paraId="0000001B" w14:textId="77777777" w:rsidR="00DE380B" w:rsidRDefault="00DE380B">
      <w:pPr>
        <w:pBdr>
          <w:top w:val="nil"/>
          <w:left w:val="nil"/>
          <w:bottom w:val="nil"/>
          <w:right w:val="nil"/>
          <w:between w:val="nil"/>
        </w:pBdr>
      </w:pPr>
    </w:p>
    <w:p w14:paraId="0000001C" w14:textId="77777777" w:rsidR="00DE380B" w:rsidRDefault="008E09C6">
      <w:pPr>
        <w:numPr>
          <w:ilvl w:val="0"/>
          <w:numId w:val="8"/>
        </w:numPr>
        <w:pBdr>
          <w:top w:val="nil"/>
          <w:left w:val="nil"/>
          <w:bottom w:val="nil"/>
          <w:right w:val="nil"/>
          <w:between w:val="nil"/>
        </w:pBdr>
      </w:pPr>
      <w:r>
        <w:t xml:space="preserve">Use the Chimera </w:t>
      </w:r>
      <w:r>
        <w:rPr>
          <w:rFonts w:ascii="Consolas" w:eastAsia="Consolas" w:hAnsi="Consolas" w:cs="Consolas"/>
        </w:rPr>
        <w:t>File</w:t>
      </w:r>
      <w:r>
        <w:t xml:space="preserve"> menu to download a structure file from the internet with the </w:t>
      </w:r>
      <w:r>
        <w:rPr>
          <w:rFonts w:ascii="Consolas" w:eastAsia="Consolas" w:hAnsi="Consolas" w:cs="Consolas"/>
        </w:rPr>
        <w:t>Fetch by ID</w:t>
      </w:r>
      <w:r>
        <w:t xml:space="preserve"> command. Select </w:t>
      </w:r>
      <w:r>
        <w:rPr>
          <w:rFonts w:ascii="Consolas" w:eastAsia="Consolas" w:hAnsi="Consolas" w:cs="Consolas"/>
        </w:rPr>
        <w:t xml:space="preserve">File </w:t>
      </w:r>
      <w:r>
        <w:rPr>
          <w:rFonts w:ascii="Arial Unicode MS" w:eastAsia="Arial Unicode MS" w:hAnsi="Arial Unicode MS" w:cs="Arial Unicode MS"/>
        </w:rPr>
        <w:t xml:space="preserve">→ </w:t>
      </w:r>
      <w:r>
        <w:rPr>
          <w:rFonts w:ascii="Consolas" w:eastAsia="Consolas" w:hAnsi="Consolas" w:cs="Consolas"/>
        </w:rPr>
        <w:t>Fetch by ID</w:t>
      </w:r>
      <w:r>
        <w:t xml:space="preserve"> and then type the PDB entry ID (e.g. 1YCR) in the </w:t>
      </w:r>
      <w:r>
        <w:rPr>
          <w:rFonts w:ascii="Consolas" w:eastAsia="Consolas" w:hAnsi="Consolas" w:cs="Consolas"/>
        </w:rPr>
        <w:t xml:space="preserve">ID </w:t>
      </w:r>
      <w:r>
        <w:t xml:space="preserve">box with </w:t>
      </w:r>
      <w:r>
        <w:rPr>
          <w:rFonts w:ascii="Consolas" w:eastAsia="Consolas" w:hAnsi="Consolas" w:cs="Consolas"/>
        </w:rPr>
        <w:t xml:space="preserve">PDB </w:t>
      </w:r>
      <w:r>
        <w:t>selected. The corresponding entry will remotely download from the PDB database.</w:t>
      </w:r>
    </w:p>
    <w:p w14:paraId="0000001D" w14:textId="77777777" w:rsidR="00DE380B" w:rsidRDefault="008E09C6">
      <w:pPr>
        <w:numPr>
          <w:ilvl w:val="0"/>
          <w:numId w:val="8"/>
        </w:numPr>
        <w:pBdr>
          <w:top w:val="nil"/>
          <w:left w:val="nil"/>
          <w:bottom w:val="nil"/>
          <w:right w:val="nil"/>
          <w:between w:val="nil"/>
        </w:pBdr>
      </w:pPr>
      <w:r>
        <w:t xml:space="preserve">Use the </w:t>
      </w:r>
      <w:r>
        <w:rPr>
          <w:rFonts w:ascii="Consolas" w:eastAsia="Consolas" w:hAnsi="Consolas" w:cs="Consolas"/>
        </w:rPr>
        <w:t>File</w:t>
      </w:r>
      <w:r>
        <w:t xml:space="preserve"> menu to load a file you have downloaded locally. Select </w:t>
      </w:r>
      <w:r>
        <w:rPr>
          <w:rFonts w:ascii="Consolas" w:eastAsia="Consolas" w:hAnsi="Consolas" w:cs="Consolas"/>
        </w:rPr>
        <w:t xml:space="preserve">File </w:t>
      </w:r>
      <w:r>
        <w:rPr>
          <w:rFonts w:ascii="Arial Unicode MS" w:eastAsia="Arial Unicode MS" w:hAnsi="Arial Unicode MS" w:cs="Arial Unicode MS"/>
        </w:rPr>
        <w:t>→</w:t>
      </w:r>
      <w:r>
        <w:rPr>
          <w:rFonts w:ascii="Consolas" w:eastAsia="Consolas" w:hAnsi="Consolas" w:cs="Consolas"/>
        </w:rPr>
        <w:t xml:space="preserve"> Open </w:t>
      </w:r>
      <w:r>
        <w:t>and then choose the file you want to load into Chimera. (</w:t>
      </w:r>
      <w:r>
        <w:rPr>
          <w:i/>
        </w:rPr>
        <w:t>We won’t use this today</w:t>
      </w:r>
      <w:r>
        <w:t>)</w:t>
      </w:r>
    </w:p>
    <w:p w14:paraId="0000001E" w14:textId="77777777" w:rsidR="00DE380B" w:rsidRDefault="008E09C6">
      <w:pPr>
        <w:pBdr>
          <w:top w:val="nil"/>
          <w:left w:val="nil"/>
          <w:bottom w:val="nil"/>
          <w:right w:val="nil"/>
          <w:between w:val="nil"/>
        </w:pBdr>
      </w:pPr>
      <w:r>
        <w:t xml:space="preserve"> </w:t>
      </w:r>
    </w:p>
    <w:p w14:paraId="40A00FC1" w14:textId="77777777" w:rsidR="0067714D" w:rsidRDefault="0067714D">
      <w:r>
        <w:br w:type="page"/>
      </w:r>
    </w:p>
    <w:p w14:paraId="0000001F" w14:textId="755107AB" w:rsidR="00DE380B" w:rsidRDefault="008E09C6">
      <w:pPr>
        <w:pBdr>
          <w:top w:val="nil"/>
          <w:left w:val="nil"/>
          <w:bottom w:val="nil"/>
          <w:right w:val="nil"/>
          <w:between w:val="nil"/>
        </w:pBdr>
      </w:pPr>
      <w:bookmarkStart w:id="3" w:name="_GoBack"/>
      <w:bookmarkEnd w:id="3"/>
      <w:r>
        <w:lastRenderedPageBreak/>
        <w:t>In this exercise we will work with two different PDB files:</w:t>
      </w:r>
    </w:p>
    <w:p w14:paraId="00000020" w14:textId="77777777" w:rsidR="00DE380B" w:rsidRDefault="0067714D">
      <w:pPr>
        <w:numPr>
          <w:ilvl w:val="0"/>
          <w:numId w:val="7"/>
        </w:numPr>
        <w:pBdr>
          <w:top w:val="nil"/>
          <w:left w:val="nil"/>
          <w:bottom w:val="nil"/>
          <w:right w:val="nil"/>
          <w:between w:val="nil"/>
        </w:pBdr>
      </w:pPr>
      <w:hyperlink r:id="rId6">
        <w:r w:rsidR="008E09C6">
          <w:rPr>
            <w:color w:val="1155CC"/>
            <w:u w:val="single"/>
          </w:rPr>
          <w:t>1YCR.pdb</w:t>
        </w:r>
      </w:hyperlink>
      <w:r w:rsidR="008E09C6">
        <w:t xml:space="preserve"> is the MDM2-P53 peptide interaction                                                  </w:t>
      </w:r>
    </w:p>
    <w:p w14:paraId="00000021" w14:textId="77777777" w:rsidR="00DE380B" w:rsidRDefault="0067714D">
      <w:pPr>
        <w:numPr>
          <w:ilvl w:val="0"/>
          <w:numId w:val="9"/>
        </w:numPr>
        <w:pBdr>
          <w:top w:val="nil"/>
          <w:left w:val="nil"/>
          <w:bottom w:val="nil"/>
          <w:right w:val="nil"/>
          <w:between w:val="nil"/>
        </w:pBdr>
      </w:pPr>
      <w:hyperlink r:id="rId7">
        <w:r w:rsidR="008E09C6">
          <w:rPr>
            <w:color w:val="1155CC"/>
            <w:u w:val="single"/>
          </w:rPr>
          <w:t>1RV1.pdb</w:t>
        </w:r>
      </w:hyperlink>
      <w:r w:rsidR="008E09C6">
        <w:t xml:space="preserve"> is the MDM2-Inhibitor complex</w:t>
      </w:r>
    </w:p>
    <w:p w14:paraId="00000022" w14:textId="77777777" w:rsidR="00DE380B" w:rsidRDefault="00DE380B">
      <w:pPr>
        <w:pBdr>
          <w:top w:val="nil"/>
          <w:left w:val="nil"/>
          <w:bottom w:val="nil"/>
          <w:right w:val="nil"/>
          <w:between w:val="nil"/>
        </w:pBdr>
      </w:pPr>
    </w:p>
    <w:p w14:paraId="00000023" w14:textId="77777777" w:rsidR="00DE380B" w:rsidRDefault="008E09C6">
      <w:pPr>
        <w:pBdr>
          <w:top w:val="nil"/>
          <w:left w:val="nil"/>
          <w:bottom w:val="nil"/>
          <w:right w:val="nil"/>
          <w:between w:val="nil"/>
        </w:pBdr>
      </w:pPr>
      <w:r>
        <w:t xml:space="preserve">Here are other interesting structures that you could look at if time permits. </w:t>
      </w:r>
    </w:p>
    <w:p w14:paraId="00000024" w14:textId="77777777" w:rsidR="00DE380B" w:rsidRDefault="0067714D">
      <w:pPr>
        <w:numPr>
          <w:ilvl w:val="0"/>
          <w:numId w:val="1"/>
        </w:numPr>
        <w:pBdr>
          <w:top w:val="nil"/>
          <w:left w:val="nil"/>
          <w:bottom w:val="nil"/>
          <w:right w:val="nil"/>
          <w:between w:val="nil"/>
        </w:pBdr>
      </w:pPr>
      <w:hyperlink r:id="rId8">
        <w:r w:rsidR="008E09C6">
          <w:rPr>
            <w:color w:val="1155CC"/>
            <w:u w:val="single"/>
          </w:rPr>
          <w:t>1DEV.pdb</w:t>
        </w:r>
      </w:hyperlink>
      <w:r w:rsidR="008E09C6">
        <w:t xml:space="preserve"> is the SMD2 MH2 domain bound to part of the SARA protein peptide</w:t>
      </w:r>
    </w:p>
    <w:p w14:paraId="00000025" w14:textId="77777777" w:rsidR="00DE380B" w:rsidRDefault="0067714D">
      <w:pPr>
        <w:numPr>
          <w:ilvl w:val="0"/>
          <w:numId w:val="1"/>
        </w:numPr>
        <w:pBdr>
          <w:top w:val="nil"/>
          <w:left w:val="nil"/>
          <w:bottom w:val="nil"/>
          <w:right w:val="nil"/>
          <w:between w:val="nil"/>
        </w:pBdr>
      </w:pPr>
      <w:hyperlink r:id="rId9">
        <w:r w:rsidR="008E09C6">
          <w:rPr>
            <w:color w:val="1155CC"/>
            <w:u w:val="single"/>
          </w:rPr>
          <w:t>2AZE.pdb</w:t>
        </w:r>
      </w:hyperlink>
      <w:r w:rsidR="008E09C6">
        <w:t xml:space="preserve"> is a complex assembled from fragments of </w:t>
      </w:r>
      <w:proofErr w:type="spellStart"/>
      <w:r w:rsidR="008E09C6">
        <w:t>pRB</w:t>
      </w:r>
      <w:proofErr w:type="spellEnd"/>
      <w:r w:rsidR="008E09C6">
        <w:t>/E2F1/DP1</w:t>
      </w:r>
    </w:p>
    <w:p w14:paraId="00000026" w14:textId="77777777" w:rsidR="00DE380B" w:rsidRDefault="0067714D">
      <w:pPr>
        <w:numPr>
          <w:ilvl w:val="0"/>
          <w:numId w:val="1"/>
        </w:numPr>
        <w:pBdr>
          <w:top w:val="nil"/>
          <w:left w:val="nil"/>
          <w:bottom w:val="nil"/>
          <w:right w:val="nil"/>
          <w:between w:val="nil"/>
        </w:pBdr>
      </w:pPr>
      <w:hyperlink r:id="rId10">
        <w:r w:rsidR="008E09C6">
          <w:rPr>
            <w:color w:val="1155CC"/>
            <w:u w:val="single"/>
          </w:rPr>
          <w:t>2CCI.pdb</w:t>
        </w:r>
      </w:hyperlink>
      <w:r w:rsidR="008E09C6">
        <w:t xml:space="preserve"> is a complex of CDK2, Cyclin A and a fragment of the CDC6 substrate</w:t>
      </w:r>
    </w:p>
    <w:p w14:paraId="00000027" w14:textId="77777777" w:rsidR="00DE380B" w:rsidRDefault="008E09C6">
      <w:pPr>
        <w:pBdr>
          <w:top w:val="nil"/>
          <w:left w:val="nil"/>
          <w:bottom w:val="nil"/>
          <w:right w:val="nil"/>
          <w:between w:val="nil"/>
        </w:pBdr>
      </w:pPr>
      <w:r>
        <w:t xml:space="preserve"> </w:t>
      </w:r>
    </w:p>
    <w:p w14:paraId="00000028" w14:textId="77777777" w:rsidR="00DE380B" w:rsidRDefault="008E09C6">
      <w:pPr>
        <w:pStyle w:val="Heading3"/>
      </w:pPr>
      <w:bookmarkStart w:id="4" w:name="_eo7e5f30vki2" w:colFirst="0" w:colLast="0"/>
      <w:bookmarkEnd w:id="4"/>
      <w:r>
        <w:t>Visualizing structures</w:t>
      </w:r>
    </w:p>
    <w:p w14:paraId="00000029" w14:textId="77777777" w:rsidR="00DE380B" w:rsidRDefault="00DE380B"/>
    <w:p w14:paraId="0000002A" w14:textId="77777777" w:rsidR="00DE380B" w:rsidRDefault="008E09C6">
      <w:pPr>
        <w:pBdr>
          <w:top w:val="nil"/>
          <w:left w:val="nil"/>
          <w:bottom w:val="nil"/>
          <w:right w:val="nil"/>
          <w:between w:val="nil"/>
        </w:pBdr>
      </w:pPr>
      <w:r>
        <w:t>We want to learn about the interactions by visualizing the complexes in a few different ways, such as using ribbons, atoms, H-bonds, surfaces and transparency. We will do this together as it would be too complicated in the time available to follow written instructions.</w:t>
      </w:r>
    </w:p>
    <w:p w14:paraId="0000002B" w14:textId="77777777" w:rsidR="00DE380B" w:rsidRDefault="008E09C6">
      <w:pPr>
        <w:pBdr>
          <w:top w:val="nil"/>
          <w:left w:val="nil"/>
          <w:bottom w:val="nil"/>
          <w:right w:val="nil"/>
          <w:between w:val="nil"/>
        </w:pBdr>
      </w:pPr>
      <w:r>
        <w:t xml:space="preserve"> </w:t>
      </w:r>
    </w:p>
    <w:p w14:paraId="0000002C" w14:textId="77777777" w:rsidR="00DE380B" w:rsidRDefault="008E09C6">
      <w:pPr>
        <w:pBdr>
          <w:top w:val="nil"/>
          <w:left w:val="nil"/>
          <w:bottom w:val="nil"/>
          <w:right w:val="nil"/>
          <w:between w:val="nil"/>
        </w:pBdr>
      </w:pPr>
      <w:r>
        <w:t>Chimera has a huge menu system which is initially rather bewildering. We will only use a few commands, mainly listed here:</w:t>
      </w:r>
    </w:p>
    <w:p w14:paraId="0000002D" w14:textId="77777777" w:rsidR="00DE380B" w:rsidRDefault="008E09C6">
      <w:pPr>
        <w:pBdr>
          <w:top w:val="nil"/>
          <w:left w:val="nil"/>
          <w:bottom w:val="nil"/>
          <w:right w:val="nil"/>
          <w:between w:val="nil"/>
        </w:pBdr>
      </w:pPr>
      <w:r>
        <w:t xml:space="preserve"> </w:t>
      </w:r>
    </w:p>
    <w:p w14:paraId="0000002E" w14:textId="77777777" w:rsidR="00DE380B" w:rsidRDefault="008E09C6">
      <w:pPr>
        <w:numPr>
          <w:ilvl w:val="0"/>
          <w:numId w:val="15"/>
        </w:numPr>
        <w:pBdr>
          <w:top w:val="nil"/>
          <w:left w:val="nil"/>
          <w:bottom w:val="nil"/>
          <w:right w:val="nil"/>
          <w:between w:val="nil"/>
        </w:pBdr>
      </w:pPr>
      <w:r>
        <w:rPr>
          <w:rFonts w:ascii="Consolas" w:eastAsia="Consolas" w:hAnsi="Consolas" w:cs="Consolas"/>
        </w:rPr>
        <w:t xml:space="preserve">Select </w:t>
      </w:r>
      <w:r>
        <w:t>menu. Select and deselect sections of structures. We need to use options:</w:t>
      </w:r>
    </w:p>
    <w:p w14:paraId="0000002F" w14:textId="77777777" w:rsidR="00DE380B" w:rsidRDefault="008E09C6">
      <w:pPr>
        <w:numPr>
          <w:ilvl w:val="0"/>
          <w:numId w:val="14"/>
        </w:numPr>
        <w:pBdr>
          <w:top w:val="nil"/>
          <w:left w:val="nil"/>
          <w:bottom w:val="nil"/>
          <w:right w:val="nil"/>
          <w:between w:val="nil"/>
        </w:pBdr>
      </w:pPr>
      <w:r>
        <w:rPr>
          <w:rFonts w:ascii="Consolas" w:eastAsia="Consolas" w:hAnsi="Consolas" w:cs="Consolas"/>
        </w:rPr>
        <w:t>Chain</w:t>
      </w:r>
    </w:p>
    <w:p w14:paraId="00000030" w14:textId="77777777" w:rsidR="00DE380B" w:rsidRDefault="008E09C6">
      <w:pPr>
        <w:numPr>
          <w:ilvl w:val="0"/>
          <w:numId w:val="14"/>
        </w:numPr>
        <w:pBdr>
          <w:top w:val="nil"/>
          <w:left w:val="nil"/>
          <w:bottom w:val="nil"/>
          <w:right w:val="nil"/>
          <w:between w:val="nil"/>
        </w:pBdr>
      </w:pPr>
      <w:r>
        <w:rPr>
          <w:rFonts w:ascii="Consolas" w:eastAsia="Consolas" w:hAnsi="Consolas" w:cs="Consolas"/>
        </w:rPr>
        <w:t>Clear selection</w:t>
      </w:r>
    </w:p>
    <w:p w14:paraId="00000031" w14:textId="77777777" w:rsidR="00DE380B" w:rsidRDefault="008E09C6">
      <w:pPr>
        <w:pBdr>
          <w:top w:val="nil"/>
          <w:left w:val="nil"/>
          <w:bottom w:val="nil"/>
          <w:right w:val="nil"/>
          <w:between w:val="nil"/>
        </w:pBdr>
      </w:pPr>
      <w:r>
        <w:t xml:space="preserve"> </w:t>
      </w:r>
    </w:p>
    <w:p w14:paraId="00000032" w14:textId="77777777" w:rsidR="00DE380B" w:rsidRDefault="008E09C6">
      <w:pPr>
        <w:numPr>
          <w:ilvl w:val="0"/>
          <w:numId w:val="12"/>
        </w:numPr>
        <w:pBdr>
          <w:top w:val="nil"/>
          <w:left w:val="nil"/>
          <w:bottom w:val="nil"/>
          <w:right w:val="nil"/>
          <w:between w:val="nil"/>
        </w:pBdr>
      </w:pPr>
      <w:r>
        <w:rPr>
          <w:rFonts w:ascii="Consolas" w:eastAsia="Consolas" w:hAnsi="Consolas" w:cs="Consolas"/>
        </w:rPr>
        <w:t>Actions</w:t>
      </w:r>
      <w:r>
        <w:t xml:space="preserve"> menu. Do things to the molecules. We need to use options:</w:t>
      </w:r>
    </w:p>
    <w:p w14:paraId="00000033" w14:textId="77777777" w:rsidR="00DE380B" w:rsidRDefault="008E09C6">
      <w:pPr>
        <w:numPr>
          <w:ilvl w:val="0"/>
          <w:numId w:val="2"/>
        </w:numPr>
        <w:pBdr>
          <w:top w:val="nil"/>
          <w:left w:val="nil"/>
          <w:bottom w:val="nil"/>
          <w:right w:val="nil"/>
          <w:between w:val="nil"/>
        </w:pBdr>
      </w:pPr>
      <w:r>
        <w:rPr>
          <w:rFonts w:ascii="Consolas" w:eastAsia="Consolas" w:hAnsi="Consolas" w:cs="Consolas"/>
        </w:rPr>
        <w:t>Focus</w:t>
      </w:r>
      <w:r>
        <w:t xml:space="preserve"> </w:t>
      </w:r>
      <w:r>
        <w:rPr>
          <w:i/>
        </w:rPr>
        <w:t>(center the selected molecule)</w:t>
      </w:r>
    </w:p>
    <w:p w14:paraId="00000034" w14:textId="77777777" w:rsidR="00DE380B" w:rsidRDefault="008E09C6">
      <w:pPr>
        <w:numPr>
          <w:ilvl w:val="0"/>
          <w:numId w:val="2"/>
        </w:numPr>
        <w:pBdr>
          <w:top w:val="nil"/>
          <w:left w:val="nil"/>
          <w:bottom w:val="nil"/>
          <w:right w:val="nil"/>
          <w:between w:val="nil"/>
        </w:pBdr>
      </w:pPr>
      <w:r>
        <w:rPr>
          <w:rFonts w:ascii="Consolas" w:eastAsia="Consolas" w:hAnsi="Consolas" w:cs="Consolas"/>
        </w:rPr>
        <w:t>Atoms/Bonds</w:t>
      </w:r>
    </w:p>
    <w:p w14:paraId="00000035" w14:textId="77777777" w:rsidR="00DE380B" w:rsidRDefault="008E09C6">
      <w:pPr>
        <w:numPr>
          <w:ilvl w:val="0"/>
          <w:numId w:val="2"/>
        </w:numPr>
        <w:pBdr>
          <w:top w:val="nil"/>
          <w:left w:val="nil"/>
          <w:bottom w:val="nil"/>
          <w:right w:val="nil"/>
          <w:between w:val="nil"/>
        </w:pBdr>
      </w:pPr>
      <w:r>
        <w:rPr>
          <w:rFonts w:ascii="Consolas" w:eastAsia="Consolas" w:hAnsi="Consolas" w:cs="Consolas"/>
        </w:rPr>
        <w:t>Ribbon</w:t>
      </w:r>
    </w:p>
    <w:p w14:paraId="00000036" w14:textId="77777777" w:rsidR="00DE380B" w:rsidRDefault="008E09C6">
      <w:pPr>
        <w:numPr>
          <w:ilvl w:val="0"/>
          <w:numId w:val="2"/>
        </w:numPr>
        <w:pBdr>
          <w:top w:val="nil"/>
          <w:left w:val="nil"/>
          <w:bottom w:val="nil"/>
          <w:right w:val="nil"/>
          <w:between w:val="nil"/>
        </w:pBdr>
      </w:pPr>
      <w:r>
        <w:rPr>
          <w:rFonts w:ascii="Consolas" w:eastAsia="Consolas" w:hAnsi="Consolas" w:cs="Consolas"/>
        </w:rPr>
        <w:t>Surface</w:t>
      </w:r>
    </w:p>
    <w:p w14:paraId="00000037" w14:textId="77777777" w:rsidR="00DE380B" w:rsidRDefault="00DE380B">
      <w:pPr>
        <w:pBdr>
          <w:top w:val="nil"/>
          <w:left w:val="nil"/>
          <w:bottom w:val="nil"/>
          <w:right w:val="nil"/>
          <w:between w:val="nil"/>
        </w:pBdr>
        <w:rPr>
          <w:rFonts w:ascii="Consolas" w:eastAsia="Consolas" w:hAnsi="Consolas" w:cs="Consolas"/>
        </w:rPr>
      </w:pPr>
    </w:p>
    <w:p w14:paraId="00000038" w14:textId="77777777" w:rsidR="00DE380B" w:rsidRDefault="008E09C6">
      <w:pPr>
        <w:numPr>
          <w:ilvl w:val="0"/>
          <w:numId w:val="6"/>
        </w:numPr>
        <w:pBdr>
          <w:top w:val="nil"/>
          <w:left w:val="nil"/>
          <w:bottom w:val="nil"/>
          <w:right w:val="nil"/>
          <w:between w:val="nil"/>
        </w:pBdr>
      </w:pPr>
      <w:r>
        <w:rPr>
          <w:rFonts w:ascii="Consolas" w:eastAsia="Consolas" w:hAnsi="Consolas" w:cs="Consolas"/>
        </w:rPr>
        <w:t>Tools</w:t>
      </w:r>
      <w:r>
        <w:t xml:space="preserve"> menu.: Do many manipulations. We need to use options:</w:t>
      </w:r>
    </w:p>
    <w:p w14:paraId="00000039" w14:textId="77777777" w:rsidR="00DE380B" w:rsidRDefault="008E09C6">
      <w:pPr>
        <w:numPr>
          <w:ilvl w:val="0"/>
          <w:numId w:val="10"/>
        </w:numPr>
        <w:pBdr>
          <w:top w:val="nil"/>
          <w:left w:val="nil"/>
          <w:bottom w:val="nil"/>
          <w:right w:val="nil"/>
          <w:between w:val="nil"/>
        </w:pBdr>
      </w:pPr>
      <w:proofErr w:type="spellStart"/>
      <w:r>
        <w:rPr>
          <w:rFonts w:ascii="Consolas" w:eastAsia="Consolas" w:hAnsi="Consolas" w:cs="Consolas"/>
        </w:rPr>
        <w:t>FindHbond</w:t>
      </w:r>
      <w:proofErr w:type="spellEnd"/>
      <w:r>
        <w:t xml:space="preserve"> </w:t>
      </w:r>
      <w:r>
        <w:rPr>
          <w:i/>
        </w:rPr>
        <w:t>(show the hydrogen bonds)</w:t>
      </w:r>
    </w:p>
    <w:p w14:paraId="0000003A" w14:textId="77777777" w:rsidR="00DE380B" w:rsidRDefault="00DE380B">
      <w:pPr>
        <w:pBdr>
          <w:top w:val="nil"/>
          <w:left w:val="nil"/>
          <w:bottom w:val="nil"/>
          <w:right w:val="nil"/>
          <w:between w:val="nil"/>
        </w:pBdr>
        <w:rPr>
          <w:rFonts w:ascii="Consolas" w:eastAsia="Consolas" w:hAnsi="Consolas" w:cs="Consolas"/>
        </w:rPr>
      </w:pPr>
    </w:p>
    <w:p w14:paraId="0000003B" w14:textId="77777777" w:rsidR="00DE380B" w:rsidRDefault="008E09C6">
      <w:pPr>
        <w:numPr>
          <w:ilvl w:val="0"/>
          <w:numId w:val="4"/>
        </w:numPr>
        <w:pBdr>
          <w:top w:val="nil"/>
          <w:left w:val="nil"/>
          <w:bottom w:val="nil"/>
          <w:right w:val="nil"/>
          <w:between w:val="nil"/>
        </w:pBdr>
      </w:pPr>
      <w:r>
        <w:rPr>
          <w:rFonts w:ascii="Consolas" w:eastAsia="Consolas" w:hAnsi="Consolas" w:cs="Consolas"/>
        </w:rPr>
        <w:t>Model</w:t>
      </w:r>
      <w:r>
        <w:t xml:space="preserve"> panel. Collection of commands for manipulating the molecules. We may need to use options:</w:t>
      </w:r>
    </w:p>
    <w:p w14:paraId="0000003C" w14:textId="77777777" w:rsidR="00DE380B" w:rsidRDefault="008E09C6">
      <w:pPr>
        <w:numPr>
          <w:ilvl w:val="0"/>
          <w:numId w:val="5"/>
        </w:numPr>
        <w:pBdr>
          <w:top w:val="nil"/>
          <w:left w:val="nil"/>
          <w:bottom w:val="nil"/>
          <w:right w:val="nil"/>
          <w:between w:val="nil"/>
        </w:pBdr>
        <w:rPr>
          <w:rFonts w:ascii="Consolas" w:eastAsia="Consolas" w:hAnsi="Consolas" w:cs="Consolas"/>
        </w:rPr>
      </w:pPr>
      <w:r>
        <w:rPr>
          <w:rFonts w:ascii="Consolas" w:eastAsia="Consolas" w:hAnsi="Consolas" w:cs="Consolas"/>
        </w:rPr>
        <w:t>Select</w:t>
      </w:r>
    </w:p>
    <w:p w14:paraId="0000003D" w14:textId="77777777" w:rsidR="00DE380B" w:rsidRDefault="008E09C6">
      <w:pPr>
        <w:numPr>
          <w:ilvl w:val="0"/>
          <w:numId w:val="5"/>
        </w:numPr>
        <w:pBdr>
          <w:top w:val="nil"/>
          <w:left w:val="nil"/>
          <w:bottom w:val="nil"/>
          <w:right w:val="nil"/>
          <w:between w:val="nil"/>
        </w:pBdr>
        <w:rPr>
          <w:rFonts w:ascii="Consolas" w:eastAsia="Consolas" w:hAnsi="Consolas" w:cs="Consolas"/>
        </w:rPr>
      </w:pPr>
      <w:r>
        <w:rPr>
          <w:rFonts w:ascii="Consolas" w:eastAsia="Consolas" w:hAnsi="Consolas" w:cs="Consolas"/>
        </w:rPr>
        <w:t>Copy/Combine</w:t>
      </w:r>
    </w:p>
    <w:p w14:paraId="0000003E" w14:textId="77777777" w:rsidR="00DE380B" w:rsidRDefault="008E09C6">
      <w:pPr>
        <w:pBdr>
          <w:top w:val="nil"/>
          <w:left w:val="nil"/>
          <w:bottom w:val="nil"/>
          <w:right w:val="nil"/>
          <w:between w:val="nil"/>
        </w:pBdr>
      </w:pPr>
      <w:r>
        <w:t xml:space="preserve"> </w:t>
      </w:r>
    </w:p>
    <w:p w14:paraId="0000003F" w14:textId="77777777" w:rsidR="00DE380B" w:rsidRDefault="008E09C6">
      <w:pPr>
        <w:numPr>
          <w:ilvl w:val="0"/>
          <w:numId w:val="3"/>
        </w:numPr>
        <w:pBdr>
          <w:top w:val="nil"/>
          <w:left w:val="nil"/>
          <w:bottom w:val="nil"/>
          <w:right w:val="nil"/>
          <w:between w:val="nil"/>
        </w:pBdr>
      </w:pPr>
      <w:r>
        <w:rPr>
          <w:rFonts w:ascii="Consolas" w:eastAsia="Consolas" w:hAnsi="Consolas" w:cs="Consolas"/>
        </w:rPr>
        <w:t>Presets</w:t>
      </w:r>
      <w:r>
        <w:t xml:space="preserve"> menu. Useful views of the molecular system.</w:t>
      </w:r>
    </w:p>
    <w:p w14:paraId="00000040" w14:textId="77777777" w:rsidR="00DE380B" w:rsidRDefault="008E09C6">
      <w:pPr>
        <w:pBdr>
          <w:top w:val="nil"/>
          <w:left w:val="nil"/>
          <w:bottom w:val="nil"/>
          <w:right w:val="nil"/>
          <w:between w:val="nil"/>
        </w:pBdr>
      </w:pPr>
      <w:r>
        <w:t xml:space="preserve"> </w:t>
      </w:r>
    </w:p>
    <w:p w14:paraId="00000041" w14:textId="77777777" w:rsidR="00DE380B" w:rsidRDefault="008E09C6">
      <w:pPr>
        <w:numPr>
          <w:ilvl w:val="0"/>
          <w:numId w:val="13"/>
        </w:numPr>
        <w:pBdr>
          <w:top w:val="nil"/>
          <w:left w:val="nil"/>
          <w:bottom w:val="nil"/>
          <w:right w:val="nil"/>
          <w:between w:val="nil"/>
        </w:pBdr>
      </w:pPr>
      <w:r>
        <w:t>Command line. Used by advanced users for manipulating the structures. We need to use one option:</w:t>
      </w:r>
    </w:p>
    <w:p w14:paraId="00000042" w14:textId="77777777" w:rsidR="00DE380B" w:rsidRDefault="008E09C6">
      <w:pPr>
        <w:numPr>
          <w:ilvl w:val="0"/>
          <w:numId w:val="11"/>
        </w:numPr>
        <w:pBdr>
          <w:top w:val="nil"/>
          <w:left w:val="nil"/>
          <w:bottom w:val="nil"/>
          <w:right w:val="nil"/>
          <w:between w:val="nil"/>
        </w:pBdr>
        <w:rPr>
          <w:rFonts w:ascii="Consolas" w:eastAsia="Consolas" w:hAnsi="Consolas" w:cs="Consolas"/>
        </w:rPr>
      </w:pPr>
      <w:r>
        <w:rPr>
          <w:rFonts w:ascii="Consolas" w:eastAsia="Consolas" w:hAnsi="Consolas" w:cs="Consolas"/>
        </w:rPr>
        <w:t>Split</w:t>
      </w:r>
    </w:p>
    <w:p w14:paraId="00000043" w14:textId="77777777" w:rsidR="00DE380B" w:rsidRDefault="00DE380B">
      <w:pPr>
        <w:pBdr>
          <w:top w:val="nil"/>
          <w:left w:val="nil"/>
          <w:bottom w:val="nil"/>
          <w:right w:val="nil"/>
          <w:between w:val="nil"/>
        </w:pBdr>
      </w:pPr>
    </w:p>
    <w:p w14:paraId="00000044" w14:textId="77777777" w:rsidR="00DE380B" w:rsidRDefault="00DE380B">
      <w:pPr>
        <w:pBdr>
          <w:top w:val="nil"/>
          <w:left w:val="nil"/>
          <w:bottom w:val="nil"/>
          <w:right w:val="nil"/>
          <w:between w:val="nil"/>
        </w:pBdr>
      </w:pPr>
    </w:p>
    <w:sectPr w:rsidR="00DE380B">
      <w:pgSz w:w="11906" w:h="16838"/>
      <w:pgMar w:top="1247" w:right="1133" w:bottom="1133" w:left="1247"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D6C"/>
    <w:multiLevelType w:val="multilevel"/>
    <w:tmpl w:val="8C14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8A43CE"/>
    <w:multiLevelType w:val="multilevel"/>
    <w:tmpl w:val="CB1C7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E994028"/>
    <w:multiLevelType w:val="multilevel"/>
    <w:tmpl w:val="FDB833E4"/>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2591975"/>
    <w:multiLevelType w:val="multilevel"/>
    <w:tmpl w:val="9F82D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642EB4"/>
    <w:multiLevelType w:val="multilevel"/>
    <w:tmpl w:val="B824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23386C"/>
    <w:multiLevelType w:val="multilevel"/>
    <w:tmpl w:val="9CC4B4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0147DB2"/>
    <w:multiLevelType w:val="multilevel"/>
    <w:tmpl w:val="DFFEC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15342C9"/>
    <w:multiLevelType w:val="multilevel"/>
    <w:tmpl w:val="A1F81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96F6DCA"/>
    <w:multiLevelType w:val="multilevel"/>
    <w:tmpl w:val="7AD26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B5F024D"/>
    <w:multiLevelType w:val="multilevel"/>
    <w:tmpl w:val="F76E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DBE7F62"/>
    <w:multiLevelType w:val="multilevel"/>
    <w:tmpl w:val="56FC9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34290B"/>
    <w:multiLevelType w:val="multilevel"/>
    <w:tmpl w:val="93D02F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632B27D5"/>
    <w:multiLevelType w:val="multilevel"/>
    <w:tmpl w:val="969ECD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69D01DBB"/>
    <w:multiLevelType w:val="multilevel"/>
    <w:tmpl w:val="A5C06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6A493C90"/>
    <w:multiLevelType w:val="multilevel"/>
    <w:tmpl w:val="44B41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1"/>
  </w:num>
  <w:num w:numId="3">
    <w:abstractNumId w:val="8"/>
  </w:num>
  <w:num w:numId="4">
    <w:abstractNumId w:val="7"/>
  </w:num>
  <w:num w:numId="5">
    <w:abstractNumId w:val="13"/>
  </w:num>
  <w:num w:numId="6">
    <w:abstractNumId w:val="10"/>
  </w:num>
  <w:num w:numId="7">
    <w:abstractNumId w:val="2"/>
  </w:num>
  <w:num w:numId="8">
    <w:abstractNumId w:val="0"/>
  </w:num>
  <w:num w:numId="9">
    <w:abstractNumId w:val="3"/>
  </w:num>
  <w:num w:numId="10">
    <w:abstractNumId w:val="12"/>
  </w:num>
  <w:num w:numId="11">
    <w:abstractNumId w:val="1"/>
  </w:num>
  <w:num w:numId="12">
    <w:abstractNumId w:val="14"/>
  </w:num>
  <w:num w:numId="13">
    <w:abstractNumId w:val="9"/>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0B"/>
    <w:rsid w:val="0067714D"/>
    <w:rsid w:val="008E09C6"/>
    <w:rsid w:val="00DE38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FEC6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bvi.ucsf.edu/chimerax/" TargetMode="External"/><Relationship Id="rId6" Type="http://schemas.openxmlformats.org/officeDocument/2006/relationships/hyperlink" Target="http://www.ebi.ac.uk/pdbe-srv/view/entry/1ycr/summary.html" TargetMode="External"/><Relationship Id="rId7" Type="http://schemas.openxmlformats.org/officeDocument/2006/relationships/hyperlink" Target="http://www.ebi.ac.uk/pdbe-srv/view/entry/1rv1/summary.html" TargetMode="External"/><Relationship Id="rId8" Type="http://schemas.openxmlformats.org/officeDocument/2006/relationships/hyperlink" Target="http://www.ebi.ac.uk/pdbe-srv/view/entry/1dev" TargetMode="External"/><Relationship Id="rId9" Type="http://schemas.openxmlformats.org/officeDocument/2006/relationships/hyperlink" Target="http://www.ebi.ac.uk/pdbe-srv/view/entry/2aze" TargetMode="External"/><Relationship Id="rId10" Type="http://schemas.openxmlformats.org/officeDocument/2006/relationships/hyperlink" Target="http://www.rcsb.org/pdb/explore/explore.do?structureId=2c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599</Words>
  <Characters>3418</Characters>
  <Application>Microsoft Macintosh Word</Application>
  <DocSecurity>0</DocSecurity>
  <Lines>28</Lines>
  <Paragraphs>8</Paragraphs>
  <ScaleCrop>false</ScaleCrop>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Jelena Čalyševa</cp:lastModifiedBy>
  <cp:revision>3</cp:revision>
  <dcterms:created xsi:type="dcterms:W3CDTF">2019-11-10T15:17:00Z</dcterms:created>
  <dcterms:modified xsi:type="dcterms:W3CDTF">2019-11-10T20:16:00Z</dcterms:modified>
</cp:coreProperties>
</file>