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050" w:rsidRDefault="00896050" w:rsidP="00896050">
      <w:pPr>
        <w:pStyle w:val="a3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</w:t>
      </w:r>
      <w:r w:rsidR="006C5DB5">
        <w:rPr>
          <w:rFonts w:hint="eastAsia"/>
          <w:b/>
        </w:rPr>
        <w:t>12</w:t>
      </w:r>
      <w:r w:rsidR="00D00445">
        <w:rPr>
          <w:rFonts w:hint="eastAsia"/>
          <w:b/>
        </w:rPr>
        <w:t>.</w:t>
      </w:r>
      <w:r w:rsidR="00D00445">
        <w:rPr>
          <w:b/>
        </w:rPr>
        <w:t>12</w:t>
      </w:r>
      <w:r>
        <w:rPr>
          <w:rFonts w:hint="eastAsia"/>
          <w:b/>
        </w:rPr>
        <w:t xml:space="preserve"> </w:t>
      </w:r>
      <w:r w:rsidR="00D00445">
        <w:rPr>
          <w:b/>
        </w:rPr>
        <w:t xml:space="preserve"> 3</w:t>
      </w:r>
      <w:r>
        <w:rPr>
          <w:rFonts w:hint="eastAsia"/>
          <w:b/>
        </w:rPr>
        <w:t>:</w:t>
      </w:r>
      <w:r w:rsidR="002A0A3B">
        <w:rPr>
          <w:rFonts w:hint="eastAsia"/>
          <w:b/>
        </w:rPr>
        <w:t>20</w:t>
      </w:r>
      <w:r>
        <w:rPr>
          <w:rFonts w:hint="eastAsia"/>
          <w:b/>
        </w:rPr>
        <w:t>-</w:t>
      </w:r>
      <w:r w:rsidR="00D00445"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A0A3B">
        <w:rPr>
          <w:rFonts w:hint="eastAsia"/>
          <w:b/>
        </w:rPr>
        <w:t>35</w:t>
      </w:r>
    </w:p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：骆静静、安垒、尤燕飞、黄桃源、孙池晔、高小力、李雪</w:t>
      </w:r>
    </w:p>
    <w:p w:rsidR="00896050" w:rsidRDefault="00896050" w:rsidP="00896050">
      <w:pPr>
        <w:pStyle w:val="1"/>
        <w:numPr>
          <w:ilvl w:val="0"/>
          <w:numId w:val="1"/>
        </w:numPr>
        <w:spacing w:line="360" w:lineRule="auto"/>
        <w:ind w:left="482" w:hangingChars="200" w:hanging="482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 w:rsidR="00896050" w:rsidRDefault="00896050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</w:t>
      </w:r>
      <w:r w:rsidR="00D00445">
        <w:rPr>
          <w:rFonts w:hint="eastAsia"/>
          <w:b/>
        </w:rPr>
        <w:t>前台动态获取页面的整合、后台页面的整合，各个页面的分页显示，数据库内容</w:t>
      </w:r>
      <w:r w:rsidR="00D00445">
        <w:rPr>
          <w:b/>
        </w:rPr>
        <w:t xml:space="preserve"> </w:t>
      </w:r>
      <w:bookmarkStart w:id="0" w:name="_GoBack"/>
      <w:bookmarkEnd w:id="0"/>
    </w:p>
    <w:p w:rsidR="00267BDF" w:rsidRDefault="00267BDF" w:rsidP="00D00445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>完成进度</w:t>
      </w:r>
      <w:r>
        <w:rPr>
          <w:rFonts w:hint="eastAsia"/>
          <w:b/>
        </w:rPr>
        <w:t>：</w:t>
      </w:r>
      <w:r>
        <w:rPr>
          <w:rFonts w:hint="eastAsia"/>
          <w:b/>
        </w:rPr>
        <w:t>后台理发界面控制器以及数据库的获取</w:t>
      </w:r>
      <w:r>
        <w:rPr>
          <w:rFonts w:hint="eastAsia"/>
          <w:b/>
        </w:rPr>
        <w:t>成功；</w:t>
      </w:r>
      <w:r w:rsidRPr="00F91D9A">
        <w:rPr>
          <w:rFonts w:hint="eastAsia"/>
          <w:b/>
        </w:rPr>
        <w:t>前台</w:t>
      </w:r>
      <w:r>
        <w:rPr>
          <w:rFonts w:hint="eastAsia"/>
          <w:b/>
        </w:rPr>
        <w:t>订单</w:t>
      </w:r>
      <w:r w:rsidRPr="00F91D9A">
        <w:rPr>
          <w:rFonts w:hint="eastAsia"/>
          <w:b/>
        </w:rPr>
        <w:t>控制器代码</w:t>
      </w:r>
      <w:r>
        <w:rPr>
          <w:rFonts w:hint="eastAsia"/>
          <w:b/>
        </w:rPr>
        <w:t>以及数据库的动态获取</w:t>
      </w:r>
      <w:r>
        <w:rPr>
          <w:rFonts w:hint="eastAsia"/>
          <w:b/>
        </w:rPr>
        <w:t>完成；</w:t>
      </w:r>
      <w:r w:rsidRPr="00F91D9A">
        <w:rPr>
          <w:rFonts w:hint="eastAsia"/>
          <w:b/>
        </w:rPr>
        <w:t>前台</w:t>
      </w:r>
      <w:r>
        <w:rPr>
          <w:rFonts w:hint="eastAsia"/>
          <w:b/>
        </w:rPr>
        <w:t>理发个人中心</w:t>
      </w:r>
      <w:r w:rsidRPr="00F91D9A">
        <w:rPr>
          <w:rFonts w:hint="eastAsia"/>
          <w:b/>
        </w:rPr>
        <w:t>控制器代码</w:t>
      </w:r>
      <w:r>
        <w:rPr>
          <w:rFonts w:hint="eastAsia"/>
          <w:b/>
        </w:rPr>
        <w:t>以及数据库的动态获取</w:t>
      </w:r>
      <w:r>
        <w:rPr>
          <w:rFonts w:hint="eastAsia"/>
          <w:b/>
        </w:rPr>
        <w:t>完成；</w:t>
      </w:r>
      <w:r w:rsidRPr="00F91D9A">
        <w:rPr>
          <w:rFonts w:hint="eastAsia"/>
          <w:b/>
        </w:rPr>
        <w:t>前台</w:t>
      </w:r>
      <w:r>
        <w:rPr>
          <w:rFonts w:hint="eastAsia"/>
          <w:b/>
        </w:rPr>
        <w:t>店家</w:t>
      </w:r>
      <w:r w:rsidRPr="00F91D9A">
        <w:rPr>
          <w:rFonts w:hint="eastAsia"/>
          <w:b/>
        </w:rPr>
        <w:t>控制器代码</w:t>
      </w:r>
      <w:r>
        <w:rPr>
          <w:rFonts w:hint="eastAsia"/>
          <w:b/>
        </w:rPr>
        <w:t>以及数据库的动态获取</w:t>
      </w:r>
      <w:r>
        <w:rPr>
          <w:rFonts w:hint="eastAsia"/>
          <w:b/>
        </w:rPr>
        <w:t>完成；</w:t>
      </w:r>
      <w:r>
        <w:rPr>
          <w:rFonts w:hint="eastAsia"/>
          <w:b/>
        </w:rPr>
        <w:t>后台兼职控制器的编写及数据动态获取，</w:t>
      </w:r>
      <w:r>
        <w:rPr>
          <w:rFonts w:hint="eastAsia"/>
          <w:b/>
        </w:rPr>
        <w:t>后台发布者、兼职者、</w:t>
      </w:r>
      <w:r>
        <w:rPr>
          <w:rFonts w:hint="eastAsia"/>
          <w:b/>
        </w:rPr>
        <w:t>评论部分的编写</w:t>
      </w:r>
      <w:r>
        <w:rPr>
          <w:rFonts w:hint="eastAsia"/>
          <w:b/>
        </w:rPr>
        <w:t>完成；购物车功能完成百分之六十；</w:t>
      </w:r>
      <w:r w:rsidRPr="00F91D9A">
        <w:rPr>
          <w:rFonts w:hint="eastAsia"/>
          <w:b/>
        </w:rPr>
        <w:t>权限控制，以及所有的订单的控制器</w:t>
      </w:r>
      <w:r>
        <w:rPr>
          <w:rFonts w:hint="eastAsia"/>
          <w:b/>
        </w:rPr>
        <w:t>完成百分之六十。</w:t>
      </w:r>
    </w:p>
    <w:p w:rsidR="00896050" w:rsidRDefault="00896050" w:rsidP="00896050">
      <w:pPr>
        <w:pStyle w:val="1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：每个人分配不同的任务，每个人的完善任务如下：</w:t>
      </w:r>
    </w:p>
    <w:tbl>
      <w:tblPr>
        <w:tblStyle w:val="a4"/>
        <w:tblW w:w="8131" w:type="dxa"/>
        <w:tblInd w:w="482" w:type="dxa"/>
        <w:tblLook w:val="04A0" w:firstRow="1" w:lastRow="0" w:firstColumn="1" w:lastColumn="0" w:noHBand="0" w:noVBand="1"/>
      </w:tblPr>
      <w:tblGrid>
        <w:gridCol w:w="2065"/>
        <w:gridCol w:w="6066"/>
      </w:tblGrid>
      <w:tr w:rsidR="00896050" w:rsidTr="00ED49FF">
        <w:tc>
          <w:tcPr>
            <w:tcW w:w="2065" w:type="dxa"/>
          </w:tcPr>
          <w:p w:rsidR="00896050" w:rsidRDefault="00763587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  <w:r>
              <w:rPr>
                <w:b/>
              </w:rPr>
              <w:t xml:space="preserve"> </w:t>
            </w:r>
          </w:p>
        </w:tc>
        <w:tc>
          <w:tcPr>
            <w:tcW w:w="6066" w:type="dxa"/>
          </w:tcPr>
          <w:p w:rsidR="00896050" w:rsidRDefault="00D0044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后台页面的整合</w:t>
            </w:r>
          </w:p>
        </w:tc>
      </w:tr>
      <w:tr w:rsidR="00896050" w:rsidTr="00ED49FF">
        <w:tc>
          <w:tcPr>
            <w:tcW w:w="2065" w:type="dxa"/>
          </w:tcPr>
          <w:p w:rsidR="00896050" w:rsidRDefault="00ED49FF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尤燕飞</w:t>
            </w:r>
          </w:p>
        </w:tc>
        <w:tc>
          <w:tcPr>
            <w:tcW w:w="6066" w:type="dxa"/>
          </w:tcPr>
          <w:p w:rsidR="00763587" w:rsidRPr="00763587" w:rsidRDefault="00D00445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数据表的完善，数据的添加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孙池晔</w:t>
            </w:r>
          </w:p>
        </w:tc>
        <w:tc>
          <w:tcPr>
            <w:tcW w:w="6066" w:type="dxa"/>
          </w:tcPr>
          <w:p w:rsidR="00ED49FF" w:rsidRPr="00F91D9A" w:rsidRDefault="00D00445" w:rsidP="00763587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前台页面中图片的整理</w:t>
            </w:r>
          </w:p>
        </w:tc>
      </w:tr>
      <w:tr w:rsidR="00ED49FF" w:rsidTr="00ED49FF">
        <w:tc>
          <w:tcPr>
            <w:tcW w:w="2065" w:type="dxa"/>
          </w:tcPr>
          <w:p w:rsidR="00ED49FF" w:rsidRPr="00F91D9A" w:rsidRDefault="00ED49FF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黄桃源</w:t>
            </w:r>
          </w:p>
        </w:tc>
        <w:tc>
          <w:tcPr>
            <w:tcW w:w="6066" w:type="dxa"/>
          </w:tcPr>
          <w:p w:rsidR="00ED49FF" w:rsidRPr="00F91D9A" w:rsidRDefault="00D00445" w:rsidP="00ED49FF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数据表的完善，数据的添加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6066" w:type="dxa"/>
          </w:tcPr>
          <w:p w:rsidR="00896050" w:rsidRDefault="00D00445" w:rsidP="00D00445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前台代码的整合</w:t>
            </w:r>
          </w:p>
        </w:tc>
      </w:tr>
      <w:tr w:rsidR="00896050" w:rsidTr="00ED49FF">
        <w:tc>
          <w:tcPr>
            <w:tcW w:w="2065" w:type="dxa"/>
          </w:tcPr>
          <w:p w:rsidR="00896050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高小力</w:t>
            </w:r>
          </w:p>
        </w:tc>
        <w:tc>
          <w:tcPr>
            <w:tcW w:w="6066" w:type="dxa"/>
          </w:tcPr>
          <w:p w:rsidR="00896050" w:rsidRDefault="00AC2B4D" w:rsidP="00AC2B4D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实现购物车功能</w:t>
            </w:r>
          </w:p>
        </w:tc>
      </w:tr>
      <w:tr w:rsidR="00896050" w:rsidTr="00ED49FF">
        <w:tc>
          <w:tcPr>
            <w:tcW w:w="2065" w:type="dxa"/>
          </w:tcPr>
          <w:p w:rsidR="00896050" w:rsidRPr="00F91D9A" w:rsidRDefault="00896050" w:rsidP="00414DB6">
            <w:pPr>
              <w:pStyle w:val="1"/>
              <w:spacing w:line="360" w:lineRule="auto"/>
              <w:contextualSpacing/>
              <w:rPr>
                <w:b/>
              </w:rPr>
            </w:pPr>
            <w:r w:rsidRPr="00F91D9A">
              <w:rPr>
                <w:rFonts w:hint="eastAsia"/>
                <w:b/>
              </w:rPr>
              <w:t>安垒</w:t>
            </w:r>
          </w:p>
        </w:tc>
        <w:tc>
          <w:tcPr>
            <w:tcW w:w="6066" w:type="dxa"/>
          </w:tcPr>
          <w:p w:rsidR="00896050" w:rsidRDefault="002A0A3B" w:rsidP="00414DB6">
            <w:pPr>
              <w:pStyle w:val="1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完善</w:t>
            </w:r>
            <w:r w:rsidR="00896050" w:rsidRPr="00F91D9A">
              <w:rPr>
                <w:rFonts w:hint="eastAsia"/>
                <w:b/>
              </w:rPr>
              <w:t>权限控制，以及所有的订单的控制器</w:t>
            </w:r>
          </w:p>
        </w:tc>
      </w:tr>
    </w:tbl>
    <w:p w:rsidR="00896050" w:rsidRDefault="00896050" w:rsidP="00896050">
      <w:pPr>
        <w:pStyle w:val="1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 w:rsidR="00896050" w:rsidRDefault="00896050" w:rsidP="00896050"/>
    <w:p w:rsidR="00D53D88" w:rsidRPr="00896050" w:rsidRDefault="00D53D88"/>
    <w:sectPr w:rsidR="00D53D88" w:rsidRPr="008960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656" w:rsidRDefault="00336656" w:rsidP="00267BDF">
      <w:r>
        <w:separator/>
      </w:r>
    </w:p>
  </w:endnote>
  <w:endnote w:type="continuationSeparator" w:id="0">
    <w:p w:rsidR="00336656" w:rsidRDefault="00336656" w:rsidP="0026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656" w:rsidRDefault="00336656" w:rsidP="00267BDF">
      <w:r>
        <w:separator/>
      </w:r>
    </w:p>
  </w:footnote>
  <w:footnote w:type="continuationSeparator" w:id="0">
    <w:p w:rsidR="00336656" w:rsidRDefault="00336656" w:rsidP="00267B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655B7"/>
    <w:multiLevelType w:val="multilevel"/>
    <w:tmpl w:val="008655B7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9DA"/>
    <w:rsid w:val="00267BDF"/>
    <w:rsid w:val="002A0A3B"/>
    <w:rsid w:val="00336656"/>
    <w:rsid w:val="00394EA3"/>
    <w:rsid w:val="005E4145"/>
    <w:rsid w:val="006C4684"/>
    <w:rsid w:val="006C5DB5"/>
    <w:rsid w:val="00763587"/>
    <w:rsid w:val="007B2C78"/>
    <w:rsid w:val="00896050"/>
    <w:rsid w:val="008B5FC5"/>
    <w:rsid w:val="0092042A"/>
    <w:rsid w:val="00AC2B4D"/>
    <w:rsid w:val="00B979E9"/>
    <w:rsid w:val="00CC79DA"/>
    <w:rsid w:val="00D00445"/>
    <w:rsid w:val="00D53D88"/>
    <w:rsid w:val="00E10144"/>
    <w:rsid w:val="00ED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A7AE61-3785-4A43-9E85-2F74C441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0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9605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9605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8960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unhideWhenUsed/>
    <w:rsid w:val="00896050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267B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67BD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67B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67B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79DA5-1D5C-4727-8AD8-337DF9F05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361</Characters>
  <Application>Microsoft Office Word</Application>
  <DocSecurity>0</DocSecurity>
  <Lines>3</Lines>
  <Paragraphs>1</Paragraphs>
  <ScaleCrop>false</ScaleCrop>
  <Company>Microsoft</Company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李雪</dc:creator>
  <cp:lastModifiedBy>Peach-pc</cp:lastModifiedBy>
  <cp:revision>11</cp:revision>
  <dcterms:created xsi:type="dcterms:W3CDTF">2016-12-07T01:50:00Z</dcterms:created>
  <dcterms:modified xsi:type="dcterms:W3CDTF">2016-12-28T02:53:00Z</dcterms:modified>
</cp:coreProperties>
</file>