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bookmarkStart w:id="0" w:name="_GoBack"/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[2016-11-</w:t>
      </w:r>
      <w:r>
        <w:rPr>
          <w:rFonts w:hint="eastAsia"/>
          <w:color w:val="0070C0"/>
          <w:lang w:val="en-US" w:eastAsia="zh-CN"/>
        </w:rPr>
        <w:t>28]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  <w:lang w:val="en-US" w:eastAsia="zh-CN"/>
        </w:rPr>
        <w:t>2-3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28600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技术预言之数据传输安全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2016/11/28~2016/12/4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技术预言之权限控制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2016/11/28~2016/12/4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PHP_校园+后台之商家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后台控制器的框架的编写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后台控制器的框架的编写之控制器一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后台控制器的框架的编写之控制器二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PHP_校园+后台控制器之兼职发布者能否发布信息的控制器的编写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数据库设计之向数据表中添加事例数据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2016/11/29~2016/11/29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前台控制器代码以及数据与数据库的交互之店家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PHP_校园+11.29日立会总结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动态获取所有商家以及商品的评价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后台店铺，商品交易及数据库的动态获取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前台界面与数据库信息的交互之理发（2）分评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2016/11/29~2016/11/30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前台界面与数据库信息的交互之理发（1）店铺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前台界面与数据库信息的交互之理发（4）简介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前台界面与数据库信息的交互之理发（5）预约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前台界面与数据库信息的交互之理发（3）列表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PHP_校园+后台界面兼职部分（1）数据动态获取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PHP_校园+后台界面兼职部分（2）相应功能实现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PHP_校园+11.30日立会总结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前台界面测试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2016/11/28~2016/11/28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后台兼职界面的整合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后台界面的整合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后台界面的整合以及控制器的编写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后台理发预约界面以及数据的动态获取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79" w:type="dxa"/>
            <w:shd w:val="clear" w:color="auto" w:fill="9FD3A4" w:themeFill="background1" w:themeFillShade="D9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任务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责任人</w:t>
            </w:r>
          </w:p>
        </w:tc>
        <w:tc>
          <w:tcPr>
            <w:tcW w:w="1744" w:type="dxa"/>
            <w:shd w:val="clear" w:color="auto" w:fill="9FD3A4" w:themeFill="background1" w:themeFillShade="D9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技术预言之数据传输安全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2016/11/28~2016/12/4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技术预言之权限控制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2016/11/28~2016/12/4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PHP_校园+后台之商家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后台控制器的框架的编写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后台控制器的框架的编写之控制器一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后台控制器的框架的编写之控制器二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PHP_校园+后台控制器之兼职发布者能否发布信息的控制器的编写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数据库设计之向数据表中添加事例数据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2016/11/29~2016/11/29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前台控制器代码以及数据与数据库的交互之店家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PHP_校园+11.29日立会总结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动态获取所有商家以及商品的评价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后台店铺，商品交易及数据库的动态获取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前台界面与数据库信息的交互之理发（2）分评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2016/11/29~2016/11/30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前台界面与数据库信息的交互之理发（1）店铺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前台界面与数据库信息的交互之理发（4）简介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前台界面与数据库信息的交互之理发（5）预约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前台界面与数据库信息的交互之理发（3）列表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PHP_校园+后台界面兼职部分（1）数据动态获取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PHP_校园+后台界面兼职部分（2）相应功能实现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PHP_校园+11.30日立会总结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前台界面测试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2016/11/28~2016/11/28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后台兼职界面的整合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后台界面的整合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后台界面的整合以及控制器的编写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后台理发预约界面以及数据的动态获取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74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color w:val="0070C0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的美化，商家对订单的查看以及操作放在后台还是微信前台，后台角色权限控制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前台动态获取数据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2-4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后台动态获取数据实现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安磊，骆静静，高小力、李雪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前台动态功能的实现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2-4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后台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功能的实现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安磊，骆静静，高小力、李雪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1"/>
        <w:ind w:left="420" w:firstLine="0" w:firstLineChars="0"/>
      </w:pPr>
    </w:p>
    <w:p/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199A50BF"/>
    <w:rsid w:val="1E4C01C1"/>
    <w:rsid w:val="270C1807"/>
    <w:rsid w:val="2B537891"/>
    <w:rsid w:val="2D624AE2"/>
    <w:rsid w:val="2DE92CAC"/>
    <w:rsid w:val="32576D52"/>
    <w:rsid w:val="38E3250B"/>
    <w:rsid w:val="3C4924A2"/>
    <w:rsid w:val="45F865A7"/>
    <w:rsid w:val="473B2DEF"/>
    <w:rsid w:val="53597BB2"/>
    <w:rsid w:val="54634E44"/>
    <w:rsid w:val="55732294"/>
    <w:rsid w:val="5BA45386"/>
    <w:rsid w:val="5D275375"/>
    <w:rsid w:val="60D75647"/>
    <w:rsid w:val="63E7453D"/>
    <w:rsid w:val="66146C69"/>
    <w:rsid w:val="6A9A510C"/>
    <w:rsid w:val="6B1E771D"/>
    <w:rsid w:val="6FBE33DD"/>
    <w:rsid w:val="7811286F"/>
    <w:rsid w:val="7D1557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  <c:pt idx="8">
                  <c:v>42708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  <c:pt idx="8">
                  <c:v>42709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'[php校园+项目仪表板.xlsx]项目速度'!$A$28:$A$32</c:f>
              <c:numCache>
                <c:formatCode>yyyy/m/d</c:formatCode>
                <c:ptCount val="5"/>
                <c:pt idx="0" c:formatCode="yyyy/m/d">
                  <c:v>42702</c:v>
                </c:pt>
                <c:pt idx="1" c:formatCode="yyyy/m/d">
                  <c:v>42703</c:v>
                </c:pt>
                <c:pt idx="2" c:formatCode="yyyy/m/d">
                  <c:v>42704</c:v>
                </c:pt>
                <c:pt idx="3" c:formatCode="yyyy/m/d">
                  <c:v>42705</c:v>
                </c:pt>
                <c:pt idx="4" c:formatCode="yyyy/m/d">
                  <c:v>42706</c:v>
                </c:pt>
              </c:numCache>
            </c:numRef>
          </c:cat>
          <c:val>
            <c:numRef>
              <c:f>'[php校园+项目仪表板.xlsx]项目速度'!$B$20:$B$26</c:f>
              <c:numCache>
                <c:formatCode>General</c:formatCode>
                <c:ptCount val="7"/>
                <c:pt idx="0">
                  <c:v>3</c:v>
                </c:pt>
                <c:pt idx="1">
                  <c:v>11</c:v>
                </c:pt>
                <c:pt idx="2">
                  <c:v>13</c:v>
                </c:pt>
                <c:pt idx="3">
                  <c:v>16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'[php校园+项目仪表板.xlsx]项目速度'!$A$28:$A$32</c:f>
              <c:numCache>
                <c:formatCode>yyyy/m/d</c:formatCode>
                <c:ptCount val="5"/>
                <c:pt idx="0" c:formatCode="yyyy/m/d">
                  <c:v>42702</c:v>
                </c:pt>
                <c:pt idx="1" c:formatCode="yyyy/m/d">
                  <c:v>42703</c:v>
                </c:pt>
                <c:pt idx="2" c:formatCode="yyyy/m/d">
                  <c:v>42704</c:v>
                </c:pt>
                <c:pt idx="3" c:formatCode="yyyy/m/d">
                  <c:v>42705</c:v>
                </c:pt>
                <c:pt idx="4" c:formatCode="yyyy/m/d">
                  <c:v>42706</c:v>
                </c:pt>
              </c:numCache>
            </c:numRef>
          </c:cat>
          <c:val>
            <c:numRef>
              <c:f>'[php校园+项目仪表板.xlsx]项目速度'!$C$28:$C$32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'[php校园+项目仪表板.xlsx]项目速度'!$A$28:$A$32</c:f>
              <c:numCache>
                <c:formatCode>yyyy/m/d</c:formatCode>
                <c:ptCount val="5"/>
                <c:pt idx="0" c:formatCode="yyyy/m/d">
                  <c:v>42702</c:v>
                </c:pt>
                <c:pt idx="1" c:formatCode="yyyy/m/d">
                  <c:v>42703</c:v>
                </c:pt>
                <c:pt idx="2" c:formatCode="yyyy/m/d">
                  <c:v>42704</c:v>
                </c:pt>
                <c:pt idx="3" c:formatCode="yyyy/m/d">
                  <c:v>42705</c:v>
                </c:pt>
                <c:pt idx="4" c:formatCode="yyyy/m/d">
                  <c:v>42706</c:v>
                </c:pt>
              </c:numCache>
            </c:numRef>
          </c:cat>
          <c:val>
            <c:numRef>
              <c:f>'[php校园+项目仪表板.xlsx]项目速度'!$D$28:$D$32</c:f>
              <c:numCache>
                <c:formatCode>General</c:formatCode>
                <c:ptCount val="5"/>
                <c:pt idx="0">
                  <c:v>3</c:v>
                </c:pt>
                <c:pt idx="1">
                  <c:v>12</c:v>
                </c:pt>
                <c:pt idx="2">
                  <c:v>11</c:v>
                </c:pt>
                <c:pt idx="3">
                  <c:v>18</c:v>
                </c:pt>
                <c:pt idx="4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'[php校园+项目仪表板.xlsx]需求变更图'!$B$2:$B$6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'[php校园+项目仪表板.xlsx]需求变更图'!$C$2:$C$6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2016-12-04T06:30:28Z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