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DE2E7" w14:textId="77777777" w:rsidR="002E1D83" w:rsidRDefault="002E1D83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14:paraId="2B26ADDC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05E88C32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45570147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35D8D397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5A3A16AE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0184EE5A" w14:textId="14A56E8B" w:rsidR="00166A68" w:rsidRPr="00166A68" w:rsidRDefault="00986B05" w:rsidP="00166A68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/>
          <w:b/>
          <w:color w:val="000000"/>
          <w:kern w:val="11"/>
          <w:sz w:val="52"/>
        </w:rPr>
        <w:t>P</w:t>
      </w:r>
      <w:r>
        <w:rPr>
          <w:rFonts w:ascii="宋体" w:hAnsi="宋体" w:hint="eastAsia"/>
          <w:b/>
          <w:color w:val="000000"/>
          <w:kern w:val="11"/>
          <w:sz w:val="52"/>
        </w:rPr>
        <w:t>hp校园+</w:t>
      </w:r>
      <w:r w:rsidR="00166A68" w:rsidRPr="00166A68">
        <w:rPr>
          <w:rFonts w:ascii="宋体" w:hAnsi="宋体" w:hint="eastAsia"/>
          <w:b/>
          <w:color w:val="000000"/>
          <w:kern w:val="11"/>
          <w:sz w:val="52"/>
        </w:rPr>
        <w:t>系统</w:t>
      </w:r>
    </w:p>
    <w:p w14:paraId="63B89DB4" w14:textId="77777777" w:rsidR="002E1D83" w:rsidRDefault="002E1D83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3C86E646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E3CCF3E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DE73FC3" w14:textId="77777777" w:rsidR="002E1D83" w:rsidRDefault="002E1D83" w:rsidP="00730F60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4B85E532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AB68255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76B2E88B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8900B64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911CE92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B2EAFAD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9164441" w14:textId="77777777" w:rsidR="002E1D83" w:rsidRDefault="004C75F9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14:paraId="16456B99" w14:textId="77777777" w:rsidR="002E1D83" w:rsidRDefault="002E1D83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14:paraId="003D9B56" w14:textId="77777777" w:rsidR="002E1D83" w:rsidRDefault="002E1D83">
      <w:pPr>
        <w:rPr>
          <w:rFonts w:ascii="黑体" w:eastAsia="黑体"/>
          <w:color w:val="000000"/>
          <w:sz w:val="30"/>
        </w:rPr>
      </w:pPr>
    </w:p>
    <w:p w14:paraId="567CE20C" w14:textId="77777777" w:rsidR="002E1D83" w:rsidRDefault="002E1D83">
      <w:pPr>
        <w:rPr>
          <w:rFonts w:eastAsia="黑体"/>
          <w:color w:val="000000"/>
        </w:rPr>
        <w:sectPr w:rsidR="002E1D83" w:rsidSect="002850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2E1D83" w14:paraId="714A056D" w14:textId="77777777" w:rsidTr="004C75F9">
        <w:trPr>
          <w:jc w:val="center"/>
        </w:trPr>
        <w:tc>
          <w:tcPr>
            <w:tcW w:w="1080" w:type="dxa"/>
            <w:vAlign w:val="center"/>
          </w:tcPr>
          <w:p w14:paraId="0FF8BBDB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544B8C16" w14:textId="4FBAF7AF" w:rsidR="002E1D83" w:rsidRDefault="00986B05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尤燕飞</w:t>
            </w:r>
          </w:p>
        </w:tc>
      </w:tr>
      <w:tr w:rsidR="002E1D83" w14:paraId="7AF1763B" w14:textId="77777777" w:rsidTr="004C75F9">
        <w:trPr>
          <w:trHeight w:val="343"/>
          <w:jc w:val="center"/>
        </w:trPr>
        <w:tc>
          <w:tcPr>
            <w:tcW w:w="1080" w:type="dxa"/>
            <w:vAlign w:val="center"/>
          </w:tcPr>
          <w:p w14:paraId="3FBF13D8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20691904" w14:textId="2CA055CA" w:rsidR="002E1D83" w:rsidRDefault="00D62C77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12</w:t>
            </w:r>
            <w:r>
              <w:rPr>
                <w:rFonts w:hint="eastAsia"/>
                <w:bCs/>
                <w:sz w:val="21"/>
              </w:rPr>
              <w:t>-</w:t>
            </w:r>
            <w:r>
              <w:rPr>
                <w:bCs/>
                <w:sz w:val="21"/>
              </w:rPr>
              <w:t>27</w:t>
            </w:r>
          </w:p>
        </w:tc>
      </w:tr>
      <w:tr w:rsidR="002E1D83" w14:paraId="2E5BDC12" w14:textId="77777777" w:rsidTr="004C75F9">
        <w:trPr>
          <w:jc w:val="center"/>
        </w:trPr>
        <w:tc>
          <w:tcPr>
            <w:tcW w:w="1080" w:type="dxa"/>
            <w:vAlign w:val="center"/>
          </w:tcPr>
          <w:p w14:paraId="1C51B617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05C33F31" w14:textId="3C07F2A2" w:rsidR="002E1D83" w:rsidRDefault="00986B05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骆静静</w:t>
            </w:r>
          </w:p>
        </w:tc>
      </w:tr>
      <w:tr w:rsidR="002E1D83" w14:paraId="273539B7" w14:textId="77777777" w:rsidTr="004C75F9">
        <w:trPr>
          <w:jc w:val="center"/>
        </w:trPr>
        <w:tc>
          <w:tcPr>
            <w:tcW w:w="1080" w:type="dxa"/>
            <w:vAlign w:val="center"/>
          </w:tcPr>
          <w:p w14:paraId="15166AE5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180F8A31" w14:textId="7077AD33" w:rsidR="002E1D83" w:rsidRDefault="00986B05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Php</w:t>
            </w:r>
            <w:r>
              <w:rPr>
                <w:bCs/>
                <w:sz w:val="21"/>
              </w:rPr>
              <w:t>校园</w:t>
            </w:r>
            <w:r>
              <w:rPr>
                <w:rFonts w:hint="eastAsia"/>
                <w:bCs/>
                <w:sz w:val="21"/>
              </w:rPr>
              <w:t>+</w:t>
            </w:r>
          </w:p>
        </w:tc>
      </w:tr>
      <w:tr w:rsidR="002E1D83" w14:paraId="6E9797A5" w14:textId="77777777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14:paraId="3FF3F8FF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0DA42E79" w14:textId="018C1E05" w:rsidR="002E1D83" w:rsidRDefault="00986B05" w:rsidP="0018018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1.</w:t>
            </w:r>
            <w:r w:rsidR="00BC4FE6">
              <w:rPr>
                <w:rFonts w:hint="eastAsia"/>
                <w:bCs/>
                <w:sz w:val="21"/>
              </w:rPr>
              <w:t>5</w:t>
            </w:r>
          </w:p>
        </w:tc>
      </w:tr>
      <w:tr w:rsidR="002E1D83" w14:paraId="1E289DB1" w14:textId="77777777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14:paraId="48A17DEA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76686647" w14:textId="6E31B37F" w:rsidR="002E1D83" w:rsidRDefault="00986B05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骆静静</w:t>
            </w:r>
          </w:p>
        </w:tc>
      </w:tr>
      <w:tr w:rsidR="002E1D83" w14:paraId="636C06A1" w14:textId="77777777" w:rsidTr="004C75F9">
        <w:trPr>
          <w:jc w:val="center"/>
        </w:trPr>
        <w:tc>
          <w:tcPr>
            <w:tcW w:w="1080" w:type="dxa"/>
            <w:vAlign w:val="center"/>
          </w:tcPr>
          <w:p w14:paraId="1736585C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1AE878B9" w14:textId="77777777"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 w:rsidR="002E1D83" w14:paraId="10EF304B" w14:textId="77777777" w:rsidTr="004C75F9">
        <w:trPr>
          <w:jc w:val="center"/>
        </w:trPr>
        <w:tc>
          <w:tcPr>
            <w:tcW w:w="1080" w:type="dxa"/>
            <w:vAlign w:val="center"/>
          </w:tcPr>
          <w:p w14:paraId="42473BE2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14:paraId="41D12E6F" w14:textId="752F62AD" w:rsidR="002E1D83" w:rsidRDefault="00986B05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李雪</w:t>
            </w:r>
            <w:r>
              <w:rPr>
                <w:rFonts w:hint="eastAsia"/>
                <w:bCs/>
                <w:sz w:val="21"/>
              </w:rPr>
              <w:t>、骆静静、安垒、高小力、尤燕飞、孙池晔、黄桃源</w:t>
            </w:r>
          </w:p>
        </w:tc>
      </w:tr>
      <w:tr w:rsidR="002E1D83" w14:paraId="0834315B" w14:textId="77777777" w:rsidTr="004C75F9">
        <w:trPr>
          <w:jc w:val="center"/>
        </w:trPr>
        <w:tc>
          <w:tcPr>
            <w:tcW w:w="1080" w:type="dxa"/>
            <w:vAlign w:val="center"/>
          </w:tcPr>
          <w:p w14:paraId="431C6A2A" w14:textId="77777777"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34219A96" w14:textId="6E8D9BE4" w:rsidR="002E1D83" w:rsidRDefault="00986B05" w:rsidP="00B0591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尤燕飞</w:t>
            </w:r>
            <w:r>
              <w:rPr>
                <w:rFonts w:hint="eastAsia"/>
                <w:bCs/>
                <w:sz w:val="21"/>
              </w:rPr>
              <w:t>、</w:t>
            </w:r>
            <w:r>
              <w:rPr>
                <w:bCs/>
                <w:sz w:val="21"/>
              </w:rPr>
              <w:t>黄桃源</w:t>
            </w:r>
          </w:p>
        </w:tc>
      </w:tr>
    </w:tbl>
    <w:p w14:paraId="555620C3" w14:textId="77777777" w:rsidR="002E1D83" w:rsidRDefault="002E1D83">
      <w:pPr>
        <w:jc w:val="center"/>
        <w:outlineLvl w:val="0"/>
        <w:rPr>
          <w:bCs/>
          <w:color w:val="000000"/>
          <w:sz w:val="30"/>
        </w:rPr>
      </w:pPr>
    </w:p>
    <w:p w14:paraId="6433B539" w14:textId="77777777" w:rsidR="002E1D83" w:rsidRDefault="002E1D83">
      <w:pPr>
        <w:jc w:val="center"/>
        <w:outlineLvl w:val="0"/>
        <w:rPr>
          <w:b/>
          <w:color w:val="000000"/>
          <w:sz w:val="30"/>
        </w:rPr>
      </w:pPr>
    </w:p>
    <w:p w14:paraId="2EBC4A7D" w14:textId="77777777" w:rsidR="002E1D83" w:rsidRDefault="002E1D83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0" w:type="auto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2E1D83" w14:paraId="7E9F0BCC" w14:textId="77777777" w:rsidTr="004C75F9">
        <w:tc>
          <w:tcPr>
            <w:tcW w:w="591" w:type="dxa"/>
            <w:vAlign w:val="center"/>
          </w:tcPr>
          <w:p w14:paraId="08825DC7" w14:textId="77777777" w:rsidR="002E1D83" w:rsidRDefault="002E1D83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14:paraId="0C544FE5" w14:textId="77777777"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14:paraId="1989CB4D" w14:textId="77777777" w:rsidR="002E1D83" w:rsidRDefault="002E1D83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14:paraId="56490AE9" w14:textId="77777777"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14:paraId="4B34607D" w14:textId="77777777"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14:paraId="33667F11" w14:textId="77777777" w:rsidR="002E1D83" w:rsidRDefault="002E1D83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7E2578FA" w14:textId="77777777" w:rsidR="002E1D83" w:rsidRDefault="002E1D83" w:rsidP="004C75F9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C35908" w14:paraId="2894FCA8" w14:textId="77777777" w:rsidTr="004C75F9">
        <w:tc>
          <w:tcPr>
            <w:tcW w:w="591" w:type="dxa"/>
            <w:vAlign w:val="center"/>
          </w:tcPr>
          <w:p w14:paraId="3694906A" w14:textId="4517DEBB" w:rsidR="00C35908" w:rsidRDefault="00986B05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2" w:type="dxa"/>
            <w:vAlign w:val="center"/>
          </w:tcPr>
          <w:p w14:paraId="7C74FD5C" w14:textId="3FC87C2F" w:rsidR="00C35908" w:rsidRDefault="00986B05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930" w:type="dxa"/>
            <w:vAlign w:val="center"/>
          </w:tcPr>
          <w:p w14:paraId="2F289DDF" w14:textId="533BB17D" w:rsidR="00C35908" w:rsidRDefault="00986B05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 w:rsidR="00BC4FE6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 w:rsidR="002711F7">
              <w:rPr>
                <w:color w:val="000000"/>
              </w:rPr>
              <w:t>9</w:t>
            </w:r>
          </w:p>
        </w:tc>
        <w:tc>
          <w:tcPr>
            <w:tcW w:w="1062" w:type="dxa"/>
            <w:vAlign w:val="center"/>
          </w:tcPr>
          <w:p w14:paraId="443D39C5" w14:textId="1094DAFB" w:rsidR="00C35908" w:rsidRDefault="00986B05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7BDE1886" w14:textId="4B21C58A" w:rsidR="00C35908" w:rsidRDefault="008A232C" w:rsidP="008A232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前台静态页面编写成功</w:t>
            </w:r>
          </w:p>
        </w:tc>
        <w:tc>
          <w:tcPr>
            <w:tcW w:w="2835" w:type="dxa"/>
            <w:vAlign w:val="center"/>
          </w:tcPr>
          <w:p w14:paraId="125FC458" w14:textId="69E117A8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7EFC1A97" w14:textId="7B55853C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李雪</w:t>
            </w:r>
          </w:p>
        </w:tc>
      </w:tr>
      <w:tr w:rsidR="00C35908" w14:paraId="5007405C" w14:textId="77777777" w:rsidTr="004C75F9">
        <w:tc>
          <w:tcPr>
            <w:tcW w:w="591" w:type="dxa"/>
            <w:vAlign w:val="center"/>
          </w:tcPr>
          <w:p w14:paraId="76AD7EC9" w14:textId="1AE53CA5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2" w:type="dxa"/>
            <w:vAlign w:val="center"/>
          </w:tcPr>
          <w:p w14:paraId="78E5E957" w14:textId="67544481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930" w:type="dxa"/>
            <w:vAlign w:val="center"/>
          </w:tcPr>
          <w:p w14:paraId="2735A66B" w14:textId="66DA3FE7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 w:rsidR="002711F7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 w:rsidR="002711F7">
              <w:rPr>
                <w:color w:val="000000"/>
              </w:rPr>
              <w:t>15</w:t>
            </w:r>
          </w:p>
        </w:tc>
        <w:tc>
          <w:tcPr>
            <w:tcW w:w="1062" w:type="dxa"/>
            <w:vAlign w:val="center"/>
          </w:tcPr>
          <w:p w14:paraId="503E1B6E" w14:textId="607997B9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79AF2C84" w14:textId="69A40976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前台静态页面</w:t>
            </w:r>
            <w:r>
              <w:rPr>
                <w:color w:val="000000"/>
              </w:rPr>
              <w:t>Bug</w:t>
            </w:r>
            <w:r>
              <w:rPr>
                <w:color w:val="000000"/>
              </w:rPr>
              <w:t>修复成功</w:t>
            </w:r>
          </w:p>
        </w:tc>
        <w:tc>
          <w:tcPr>
            <w:tcW w:w="2835" w:type="dxa"/>
            <w:vAlign w:val="center"/>
          </w:tcPr>
          <w:p w14:paraId="504BB0D3" w14:textId="05598B81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02CB65A6" w14:textId="57497EA5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李雪</w:t>
            </w:r>
          </w:p>
        </w:tc>
      </w:tr>
      <w:tr w:rsidR="00C35908" w14:paraId="02A73F8E" w14:textId="77777777" w:rsidTr="004C75F9">
        <w:tc>
          <w:tcPr>
            <w:tcW w:w="591" w:type="dxa"/>
            <w:vAlign w:val="center"/>
          </w:tcPr>
          <w:p w14:paraId="413CE5F6" w14:textId="398C7548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2" w:type="dxa"/>
            <w:vAlign w:val="center"/>
          </w:tcPr>
          <w:p w14:paraId="584EE55C" w14:textId="048E51EA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930" w:type="dxa"/>
            <w:vAlign w:val="center"/>
          </w:tcPr>
          <w:p w14:paraId="65C1CFD7" w14:textId="7703FEB5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 w:rsidR="002711F7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062" w:type="dxa"/>
            <w:vAlign w:val="center"/>
          </w:tcPr>
          <w:p w14:paraId="574F47A4" w14:textId="640A2AC3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177C44EF" w14:textId="70BEB865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后台静态页面编写成功</w:t>
            </w:r>
          </w:p>
        </w:tc>
        <w:tc>
          <w:tcPr>
            <w:tcW w:w="2835" w:type="dxa"/>
            <w:vAlign w:val="center"/>
          </w:tcPr>
          <w:p w14:paraId="156D3CF3" w14:textId="5FB4F4D3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1AC7EBA1" w14:textId="5DC1DA45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高小力</w:t>
            </w:r>
          </w:p>
        </w:tc>
      </w:tr>
      <w:tr w:rsidR="00C35908" w14:paraId="0AF0ADF9" w14:textId="77777777" w:rsidTr="004C75F9">
        <w:tc>
          <w:tcPr>
            <w:tcW w:w="591" w:type="dxa"/>
            <w:vAlign w:val="center"/>
          </w:tcPr>
          <w:p w14:paraId="653DE9AC" w14:textId="70DF7D6D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2" w:type="dxa"/>
            <w:vAlign w:val="center"/>
          </w:tcPr>
          <w:p w14:paraId="133A6972" w14:textId="62E936BA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color w:val="000000"/>
              </w:rPr>
              <w:t>2</w:t>
            </w:r>
          </w:p>
        </w:tc>
        <w:tc>
          <w:tcPr>
            <w:tcW w:w="930" w:type="dxa"/>
            <w:vAlign w:val="center"/>
          </w:tcPr>
          <w:p w14:paraId="42EBEB7E" w14:textId="5496F349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 w:rsidR="002711F7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30</w:t>
            </w:r>
          </w:p>
        </w:tc>
        <w:tc>
          <w:tcPr>
            <w:tcW w:w="1062" w:type="dxa"/>
            <w:vAlign w:val="center"/>
          </w:tcPr>
          <w:p w14:paraId="6FB619A3" w14:textId="3C9B2DCB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38026C64" w14:textId="0BA11D6B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后台台静态页面</w:t>
            </w:r>
            <w:r>
              <w:rPr>
                <w:color w:val="000000"/>
              </w:rPr>
              <w:t>Bug</w:t>
            </w:r>
            <w:r>
              <w:rPr>
                <w:color w:val="000000"/>
              </w:rPr>
              <w:t>修复成功</w:t>
            </w:r>
          </w:p>
        </w:tc>
        <w:tc>
          <w:tcPr>
            <w:tcW w:w="2835" w:type="dxa"/>
            <w:vAlign w:val="center"/>
          </w:tcPr>
          <w:p w14:paraId="5004FAA4" w14:textId="3C211F7D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6A1035E6" w14:textId="3EF25C33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黄桃源</w:t>
            </w:r>
          </w:p>
        </w:tc>
      </w:tr>
      <w:tr w:rsidR="00C35908" w14:paraId="7083638B" w14:textId="77777777" w:rsidTr="004C75F9">
        <w:tc>
          <w:tcPr>
            <w:tcW w:w="591" w:type="dxa"/>
            <w:vAlign w:val="center"/>
          </w:tcPr>
          <w:p w14:paraId="4E4ECEC5" w14:textId="195CAC56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52" w:type="dxa"/>
            <w:vAlign w:val="center"/>
          </w:tcPr>
          <w:p w14:paraId="405F46F0" w14:textId="333B252B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  <w:tc>
          <w:tcPr>
            <w:tcW w:w="930" w:type="dxa"/>
            <w:vAlign w:val="center"/>
          </w:tcPr>
          <w:p w14:paraId="22314A31" w14:textId="1DAACD20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2711F7">
              <w:rPr>
                <w:color w:val="000000"/>
              </w:rPr>
              <w:t>6-12</w:t>
            </w:r>
            <w:r>
              <w:rPr>
                <w:color w:val="000000"/>
              </w:rPr>
              <w:t>-</w:t>
            </w:r>
            <w:r w:rsidR="002711F7">
              <w:rPr>
                <w:color w:val="000000"/>
              </w:rPr>
              <w:t>7</w:t>
            </w:r>
          </w:p>
        </w:tc>
        <w:tc>
          <w:tcPr>
            <w:tcW w:w="1062" w:type="dxa"/>
            <w:vAlign w:val="center"/>
          </w:tcPr>
          <w:p w14:paraId="57F80DF2" w14:textId="1E3AFB6C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623BD614" w14:textId="76CF7153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前台页面实现动态获取</w:t>
            </w:r>
          </w:p>
        </w:tc>
        <w:tc>
          <w:tcPr>
            <w:tcW w:w="2835" w:type="dxa"/>
            <w:vAlign w:val="center"/>
          </w:tcPr>
          <w:p w14:paraId="2C909CF3" w14:textId="1231023A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42E1EE65" w14:textId="70763A1A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</w:tr>
      <w:tr w:rsidR="00C35908" w14:paraId="1F356803" w14:textId="77777777" w:rsidTr="004C75F9">
        <w:tc>
          <w:tcPr>
            <w:tcW w:w="591" w:type="dxa"/>
            <w:vAlign w:val="center"/>
          </w:tcPr>
          <w:p w14:paraId="7B8EB6F1" w14:textId="4CCA4F20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52" w:type="dxa"/>
            <w:vAlign w:val="center"/>
          </w:tcPr>
          <w:p w14:paraId="2D0D27AC" w14:textId="7F0DBAF5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  <w:tc>
          <w:tcPr>
            <w:tcW w:w="930" w:type="dxa"/>
            <w:vAlign w:val="center"/>
          </w:tcPr>
          <w:p w14:paraId="6CB7CF84" w14:textId="74D5F62E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 w:rsidR="002711F7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 w:rsidR="002711F7">
              <w:rPr>
                <w:color w:val="000000"/>
              </w:rPr>
              <w:t>10</w:t>
            </w:r>
          </w:p>
        </w:tc>
        <w:tc>
          <w:tcPr>
            <w:tcW w:w="1062" w:type="dxa"/>
            <w:vAlign w:val="center"/>
          </w:tcPr>
          <w:p w14:paraId="62A0F995" w14:textId="47C5A19B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5493A211" w14:textId="25ACC7B5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后台页面实现动态获取</w:t>
            </w:r>
          </w:p>
        </w:tc>
        <w:tc>
          <w:tcPr>
            <w:tcW w:w="2835" w:type="dxa"/>
            <w:vAlign w:val="center"/>
          </w:tcPr>
          <w:p w14:paraId="3EBD5751" w14:textId="7D2F3492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00CBA2E9" w14:textId="029FDF00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孙池晔</w:t>
            </w:r>
          </w:p>
        </w:tc>
      </w:tr>
      <w:tr w:rsidR="00C35908" w14:paraId="62858FA4" w14:textId="77777777" w:rsidTr="004C75F9">
        <w:tc>
          <w:tcPr>
            <w:tcW w:w="591" w:type="dxa"/>
            <w:vAlign w:val="center"/>
          </w:tcPr>
          <w:p w14:paraId="5EE40ABD" w14:textId="4A3AB7AD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2" w:type="dxa"/>
            <w:vAlign w:val="center"/>
          </w:tcPr>
          <w:p w14:paraId="6D7CDD38" w14:textId="49A535ED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</w:p>
        </w:tc>
        <w:tc>
          <w:tcPr>
            <w:tcW w:w="930" w:type="dxa"/>
            <w:vAlign w:val="center"/>
          </w:tcPr>
          <w:p w14:paraId="6A3FACB8" w14:textId="5A687216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16-12-20</w:t>
            </w:r>
          </w:p>
        </w:tc>
        <w:tc>
          <w:tcPr>
            <w:tcW w:w="1062" w:type="dxa"/>
            <w:vAlign w:val="center"/>
          </w:tcPr>
          <w:p w14:paraId="27D206F5" w14:textId="363D8A1D" w:rsidR="00C35908" w:rsidRDefault="008A232C" w:rsidP="008A232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3F619F00" w14:textId="4DC82A74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后台页面功能的基本实现</w:t>
            </w:r>
          </w:p>
        </w:tc>
        <w:tc>
          <w:tcPr>
            <w:tcW w:w="2835" w:type="dxa"/>
            <w:vAlign w:val="center"/>
          </w:tcPr>
          <w:p w14:paraId="1F1D8D1B" w14:textId="19DAEED8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4BBB10EF" w14:textId="30236D60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骆静静</w:t>
            </w:r>
          </w:p>
        </w:tc>
      </w:tr>
      <w:tr w:rsidR="00C35908" w14:paraId="6431B0BA" w14:textId="77777777" w:rsidTr="004C75F9">
        <w:tc>
          <w:tcPr>
            <w:tcW w:w="591" w:type="dxa"/>
            <w:vAlign w:val="center"/>
          </w:tcPr>
          <w:p w14:paraId="38E47938" w14:textId="7E6CD0A2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2" w:type="dxa"/>
            <w:vAlign w:val="center"/>
          </w:tcPr>
          <w:p w14:paraId="300B2FBD" w14:textId="7EA79785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color w:val="000000"/>
              </w:rPr>
              <w:t>4</w:t>
            </w:r>
          </w:p>
        </w:tc>
        <w:tc>
          <w:tcPr>
            <w:tcW w:w="930" w:type="dxa"/>
            <w:vAlign w:val="center"/>
          </w:tcPr>
          <w:p w14:paraId="383329B2" w14:textId="0FBF9FA3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16-12-2</w:t>
            </w:r>
            <w:r w:rsidR="00BC4FE6">
              <w:rPr>
                <w:rFonts w:hint="eastAsia"/>
                <w:color w:val="000000"/>
              </w:rPr>
              <w:t>4</w:t>
            </w:r>
          </w:p>
        </w:tc>
        <w:tc>
          <w:tcPr>
            <w:tcW w:w="1062" w:type="dxa"/>
            <w:vAlign w:val="center"/>
          </w:tcPr>
          <w:p w14:paraId="1DD368CF" w14:textId="71E84DA1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52688A31" w14:textId="72ED6F7C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前台页面功能的基本实现</w:t>
            </w:r>
          </w:p>
        </w:tc>
        <w:tc>
          <w:tcPr>
            <w:tcW w:w="2835" w:type="dxa"/>
            <w:vAlign w:val="center"/>
          </w:tcPr>
          <w:p w14:paraId="0F8A4E19" w14:textId="7F09A59D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47E2D5D2" w14:textId="5A27C0BC" w:rsidR="00C35908" w:rsidRDefault="008A232C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骆静静</w:t>
            </w:r>
          </w:p>
        </w:tc>
      </w:tr>
      <w:tr w:rsidR="00C35908" w14:paraId="1A4C8AA6" w14:textId="77777777" w:rsidTr="004C75F9">
        <w:tc>
          <w:tcPr>
            <w:tcW w:w="591" w:type="dxa"/>
            <w:vAlign w:val="center"/>
          </w:tcPr>
          <w:p w14:paraId="6155CECC" w14:textId="4219C35D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2" w:type="dxa"/>
            <w:vAlign w:val="center"/>
          </w:tcPr>
          <w:p w14:paraId="33EB5249" w14:textId="7168A32B" w:rsidR="00C35908" w:rsidRDefault="008A232C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</w:t>
            </w:r>
          </w:p>
        </w:tc>
        <w:tc>
          <w:tcPr>
            <w:tcW w:w="930" w:type="dxa"/>
            <w:vAlign w:val="center"/>
          </w:tcPr>
          <w:p w14:paraId="65C07CC1" w14:textId="3660739D" w:rsidR="00C35908" w:rsidRDefault="00BC4FE6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25</w:t>
            </w:r>
          </w:p>
        </w:tc>
        <w:tc>
          <w:tcPr>
            <w:tcW w:w="1062" w:type="dxa"/>
            <w:vAlign w:val="center"/>
          </w:tcPr>
          <w:p w14:paraId="247EE7D5" w14:textId="62F5D42D" w:rsidR="00C35908" w:rsidRDefault="00BC4FE6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尤燕飞</w:t>
            </w:r>
          </w:p>
        </w:tc>
        <w:tc>
          <w:tcPr>
            <w:tcW w:w="1785" w:type="dxa"/>
            <w:vAlign w:val="center"/>
          </w:tcPr>
          <w:p w14:paraId="3390A98D" w14:textId="240FE7CE" w:rsidR="00C35908" w:rsidRDefault="00BC4FE6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前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后台页面</w:t>
            </w:r>
            <w:r>
              <w:rPr>
                <w:rFonts w:hint="eastAsia"/>
                <w:color w:val="000000"/>
              </w:rPr>
              <w:t>BUG</w:t>
            </w:r>
            <w:r>
              <w:rPr>
                <w:rFonts w:hint="eastAsia"/>
                <w:color w:val="000000"/>
              </w:rPr>
              <w:t>的修复</w:t>
            </w:r>
          </w:p>
        </w:tc>
        <w:tc>
          <w:tcPr>
            <w:tcW w:w="2835" w:type="dxa"/>
            <w:vAlign w:val="center"/>
          </w:tcPr>
          <w:p w14:paraId="4FC55186" w14:textId="113C8EFF" w:rsidR="00C35908" w:rsidRDefault="00BC4FE6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测试计划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测试方案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测试计划说明</w:t>
            </w:r>
          </w:p>
        </w:tc>
        <w:tc>
          <w:tcPr>
            <w:tcW w:w="1451" w:type="dxa"/>
            <w:vAlign w:val="center"/>
          </w:tcPr>
          <w:p w14:paraId="5FD57092" w14:textId="5B469936" w:rsidR="00C35908" w:rsidRDefault="00BC4FE6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骆静静</w:t>
            </w:r>
          </w:p>
        </w:tc>
      </w:tr>
      <w:tr w:rsidR="00C35908" w14:paraId="335D6E36" w14:textId="77777777" w:rsidTr="004C75F9">
        <w:tc>
          <w:tcPr>
            <w:tcW w:w="591" w:type="dxa"/>
            <w:vAlign w:val="center"/>
          </w:tcPr>
          <w:p w14:paraId="056FD494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E3AF62D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702EFF8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6BCCBD8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3E4F3A4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16389B6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2A6C842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2259D194" w14:textId="77777777" w:rsidR="002E1D83" w:rsidRDefault="002E1D83" w:rsidP="002E1D83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2E1D83" w:rsidSect="0028509A">
          <w:footerReference w:type="first" r:id="rId14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6AC9EAF0" w14:textId="77777777" w:rsidR="002E1D83" w:rsidRDefault="002E1D83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472156533"/>
    <w:bookmarkStart w:id="1" w:name="_Toc5611542"/>
    <w:bookmarkStart w:id="2" w:name="_Toc7841668"/>
    <w:bookmarkStart w:id="3" w:name="_Toc7841916"/>
    <w:bookmarkStart w:id="4" w:name="_Toc7842076"/>
    <w:p w14:paraId="5F46E0A9" w14:textId="77777777" w:rsidR="004272CB" w:rsidRDefault="00CA445A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 w:rsidR="002E1D83"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4272CB">
        <w:rPr>
          <w:noProof/>
        </w:rPr>
        <w:t>1</w:t>
      </w:r>
      <w:r w:rsidR="004272CB"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 w:rsidR="004272CB">
        <w:rPr>
          <w:rFonts w:hint="eastAsia"/>
          <w:noProof/>
        </w:rPr>
        <w:t>目的</w:t>
      </w:r>
      <w:r w:rsidR="004272CB">
        <w:rPr>
          <w:noProof/>
        </w:rPr>
        <w:tab/>
      </w:r>
      <w:r>
        <w:rPr>
          <w:noProof/>
        </w:rPr>
        <w:fldChar w:fldCharType="begin"/>
      </w:r>
      <w:r w:rsidR="004272CB">
        <w:rPr>
          <w:noProof/>
        </w:rPr>
        <w:instrText xml:space="preserve"> PAGEREF _Toc232815735 \h </w:instrText>
      </w:r>
      <w:r>
        <w:rPr>
          <w:noProof/>
        </w:rPr>
      </w:r>
      <w:r>
        <w:rPr>
          <w:noProof/>
        </w:rPr>
        <w:fldChar w:fldCharType="separate"/>
      </w:r>
      <w:r w:rsidR="004272CB">
        <w:rPr>
          <w:noProof/>
        </w:rPr>
        <w:t>1</w:t>
      </w:r>
      <w:r>
        <w:rPr>
          <w:noProof/>
        </w:rPr>
        <w:fldChar w:fldCharType="end"/>
      </w:r>
    </w:p>
    <w:p w14:paraId="3D25ADC1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69879057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术语与缩略语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10B94189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2E13D5C6" w14:textId="77777777"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49FCDED3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_Toc232815740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04FD32F3" w14:textId="77777777" w:rsidR="004272CB" w:rsidRDefault="004272CB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_Toc232815741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00985625" w14:textId="77777777" w:rsidR="004272CB" w:rsidRDefault="004272CB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_Toc232815742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6F2D6FF4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_Toc232815743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14:paraId="3D2CCB6B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_Toc232815744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14:paraId="7A849CE9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_Toc232815745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14:paraId="4C849D11" w14:textId="77777777"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14:paraId="168A69EC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14:paraId="570E46EB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14:paraId="59C38A73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3DA338E4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_Toc232815750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39CA57DF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_Toc232815751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2299E612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_Toc232815752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051C1523" w14:textId="77777777"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_Toc232815753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216395F7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系统整体流程图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_Toc232815754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047CEBB1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_Toc232815755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476A994D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5F87FB0F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5</w:t>
      </w:r>
      <w:r w:rsidR="00CA445A">
        <w:rPr>
          <w:noProof/>
        </w:rPr>
        <w:fldChar w:fldCharType="end"/>
      </w:r>
    </w:p>
    <w:p w14:paraId="7EB7515A" w14:textId="77777777" w:rsidR="002E1D83" w:rsidRDefault="00CA445A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2E1D83" w:rsidSect="0028509A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59B8E0E8" w14:textId="77777777" w:rsidR="002E1D83" w:rsidRDefault="002E1D83" w:rsidP="00515767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14:paraId="2D9CF42E" w14:textId="79713092" w:rsidR="0013197F" w:rsidRDefault="00130477" w:rsidP="0013197F">
      <w:pPr>
        <w:pStyle w:val="2"/>
      </w:pPr>
      <w:bookmarkStart w:id="6" w:name="_Toc232815736"/>
      <w:r>
        <w:rPr>
          <w:rFonts w:hint="eastAsia"/>
        </w:rPr>
        <w:t>测试</w:t>
      </w:r>
      <w:r w:rsidR="002E1D83">
        <w:rPr>
          <w:rFonts w:hint="eastAsia"/>
        </w:rPr>
        <w:t>目标</w:t>
      </w:r>
      <w:bookmarkEnd w:id="6"/>
    </w:p>
    <w:p w14:paraId="76FE8BB8" w14:textId="1AC03AFB" w:rsidR="009F74A2" w:rsidRDefault="00BC4FE6" w:rsidP="009F74A2">
      <w:pPr>
        <w:ind w:left="1680" w:firstLineChars="100" w:firstLine="210"/>
      </w:pPr>
      <w:r>
        <w:rPr>
          <w:rFonts w:hint="eastAsia"/>
        </w:rPr>
        <w:t>前台：</w:t>
      </w:r>
      <w:r w:rsidR="009F74A2">
        <w:rPr>
          <w:rFonts w:hint="eastAsia"/>
        </w:rPr>
        <w:t>查看前台抓取信息的准确性；</w:t>
      </w:r>
    </w:p>
    <w:p w14:paraId="1E43023D" w14:textId="5BA37F0E" w:rsidR="009F74A2" w:rsidRDefault="009F74A2" w:rsidP="009F74A2">
      <w:r>
        <w:tab/>
      </w:r>
      <w:r>
        <w:tab/>
      </w:r>
      <w:r>
        <w:tab/>
      </w:r>
      <w:r>
        <w:tab/>
        <w:t xml:space="preserve">    </w:t>
      </w:r>
      <w:r w:rsidR="00BC4FE6">
        <w:t xml:space="preserve">          </w:t>
      </w:r>
      <w:r>
        <w:t>查看前台信息抓取的实效性</w:t>
      </w:r>
    </w:p>
    <w:p w14:paraId="06614D33" w14:textId="2A4E2E0E" w:rsidR="009F74A2" w:rsidRDefault="009F74A2" w:rsidP="009F74A2">
      <w:pPr>
        <w:pStyle w:val="a0"/>
      </w:pPr>
      <w:r>
        <w:tab/>
      </w:r>
      <w:r>
        <w:tab/>
      </w:r>
      <w:r>
        <w:tab/>
      </w:r>
      <w:r>
        <w:tab/>
        <w:t xml:space="preserve">    </w:t>
      </w:r>
      <w:r w:rsidR="00BC4FE6">
        <w:t xml:space="preserve">            </w:t>
      </w:r>
      <w:r>
        <w:t>查看前台抓取信息是否和后台的一致性</w:t>
      </w:r>
    </w:p>
    <w:p w14:paraId="50B476DD" w14:textId="7F28B284" w:rsidR="009F74A2" w:rsidRDefault="009F74A2" w:rsidP="009F74A2">
      <w:pPr>
        <w:pStyle w:val="a0"/>
      </w:pPr>
      <w:r>
        <w:tab/>
      </w:r>
      <w:r>
        <w:tab/>
      </w:r>
      <w:r>
        <w:tab/>
      </w:r>
      <w:r>
        <w:tab/>
        <w:t xml:space="preserve">   </w:t>
      </w:r>
      <w:r w:rsidR="00BC4FE6">
        <w:t xml:space="preserve">             </w:t>
      </w:r>
      <w:r>
        <w:t>查看前台功能是否能准确实现</w:t>
      </w:r>
    </w:p>
    <w:p w14:paraId="57557500" w14:textId="6CC2E428" w:rsidR="00BC4FE6" w:rsidRDefault="00BC4FE6" w:rsidP="009F74A2">
      <w:pPr>
        <w:pStyle w:val="a0"/>
      </w:pPr>
      <w:r>
        <w:tab/>
      </w:r>
      <w:r>
        <w:tab/>
      </w:r>
      <w:r>
        <w:tab/>
      </w:r>
      <w:r>
        <w:tab/>
        <w:t xml:space="preserve">   </w:t>
      </w:r>
      <w:r>
        <w:t>后台</w:t>
      </w:r>
      <w:r>
        <w:rPr>
          <w:rFonts w:hint="eastAsia"/>
        </w:rPr>
        <w:t>：</w:t>
      </w:r>
      <w:r>
        <w:t>查看后台信息抓取的准确性</w:t>
      </w:r>
    </w:p>
    <w:p w14:paraId="33F5D87C" w14:textId="4D7A1E4C" w:rsidR="00BC4FE6" w:rsidRDefault="00BC4FE6" w:rsidP="009F74A2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查看后台信息抓取的实效性</w:t>
      </w:r>
    </w:p>
    <w:p w14:paraId="60E91D87" w14:textId="51FE6CC2" w:rsidR="00BC4FE6" w:rsidRPr="009F74A2" w:rsidRDefault="00BC4FE6" w:rsidP="009F74A2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查看后台功能是否准确实现</w:t>
      </w:r>
    </w:p>
    <w:p w14:paraId="1C4E3D74" w14:textId="269141FB" w:rsidR="002E1D83" w:rsidRPr="004C75F9" w:rsidRDefault="002E1D83">
      <w:pPr>
        <w:spacing w:line="300" w:lineRule="auto"/>
        <w:ind w:firstLine="425"/>
        <w:rPr>
          <w:rFonts w:ascii="黑体"/>
        </w:rPr>
      </w:pPr>
    </w:p>
    <w:p w14:paraId="00984EA8" w14:textId="77777777" w:rsidR="002E1D83" w:rsidRDefault="002E1D83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14:paraId="6E0E2964" w14:textId="77777777" w:rsidR="002E1D83" w:rsidRDefault="002E1D83">
      <w:pPr>
        <w:spacing w:line="300" w:lineRule="auto"/>
        <w:ind w:left="567"/>
      </w:pPr>
      <w:r w:rsidRPr="00A43A72">
        <w:rPr>
          <w:rFonts w:hint="eastAsia"/>
        </w:rPr>
        <w:t>参考资料包括：</w:t>
      </w:r>
    </w:p>
    <w:p w14:paraId="61BA821C" w14:textId="39FCB90B" w:rsidR="009F74A2" w:rsidRDefault="009F74A2" w:rsidP="009F74A2">
      <w:pPr>
        <w:spacing w:line="300" w:lineRule="auto"/>
        <w:ind w:left="567" w:firstLine="240"/>
      </w:pPr>
      <w:r>
        <w:t>Php</w:t>
      </w:r>
      <w:r>
        <w:t>校园</w:t>
      </w:r>
      <w:r>
        <w:rPr>
          <w:rFonts w:hint="eastAsia"/>
        </w:rPr>
        <w:t>+</w:t>
      </w:r>
      <w:r>
        <w:rPr>
          <w:rFonts w:hint="eastAsia"/>
        </w:rPr>
        <w:t>需求确认书</w:t>
      </w:r>
    </w:p>
    <w:p w14:paraId="2F53A627" w14:textId="2637F6DD" w:rsidR="009F74A2" w:rsidRDefault="009F74A2" w:rsidP="009F74A2">
      <w:pPr>
        <w:spacing w:line="300" w:lineRule="auto"/>
        <w:ind w:left="567" w:firstLine="240"/>
      </w:pPr>
      <w:r>
        <w:t>Php</w:t>
      </w:r>
      <w:r>
        <w:t>校园</w:t>
      </w:r>
      <w:r>
        <w:rPr>
          <w:rFonts w:hint="eastAsia"/>
        </w:rPr>
        <w:t>+</w:t>
      </w:r>
      <w:r w:rsidR="0049732C">
        <w:t>系统设计说明书</w:t>
      </w:r>
    </w:p>
    <w:p w14:paraId="4C065347" w14:textId="405DC7BA" w:rsidR="0049732C" w:rsidRDefault="0049732C" w:rsidP="009F74A2">
      <w:pPr>
        <w:spacing w:line="300" w:lineRule="auto"/>
        <w:ind w:left="567" w:firstLine="240"/>
      </w:pPr>
      <w:r>
        <w:t>Php</w:t>
      </w:r>
      <w:r>
        <w:t>校园</w:t>
      </w:r>
      <w:r>
        <w:rPr>
          <w:rFonts w:hint="eastAsia"/>
        </w:rPr>
        <w:t>+</w:t>
      </w:r>
      <w:r>
        <w:t>数据库设计说明书</w:t>
      </w:r>
    </w:p>
    <w:p w14:paraId="68C413EB" w14:textId="6AEF12C2" w:rsidR="0049732C" w:rsidRPr="009F74A2" w:rsidRDefault="0049732C" w:rsidP="009F74A2">
      <w:pPr>
        <w:spacing w:line="300" w:lineRule="auto"/>
        <w:ind w:left="567" w:firstLine="240"/>
      </w:pPr>
      <w:r>
        <w:t>Php</w:t>
      </w:r>
      <w:r>
        <w:t>校园</w:t>
      </w:r>
      <w:r>
        <w:rPr>
          <w:rFonts w:hint="eastAsia"/>
        </w:rPr>
        <w:t>+</w:t>
      </w:r>
      <w:r>
        <w:t>需求分析说明书</w:t>
      </w:r>
    </w:p>
    <w:p w14:paraId="413D061B" w14:textId="77777777" w:rsidR="00B8023F" w:rsidRPr="00A43A72" w:rsidRDefault="00B8023F" w:rsidP="00B8023F">
      <w:pPr>
        <w:pStyle w:val="2"/>
        <w:tabs>
          <w:tab w:val="clear" w:pos="525"/>
        </w:tabs>
      </w:pPr>
      <w:r w:rsidRPr="00A43A72">
        <w:rPr>
          <w:rFonts w:hint="eastAsia"/>
        </w:rPr>
        <w:t>测试提交文档</w:t>
      </w:r>
    </w:p>
    <w:p w14:paraId="5D201106" w14:textId="77777777" w:rsidR="00B8023F" w:rsidRDefault="00B8023F" w:rsidP="00B8023F">
      <w:pPr>
        <w:spacing w:line="300" w:lineRule="auto"/>
        <w:ind w:left="525"/>
      </w:pPr>
      <w:r w:rsidRPr="00A43A72">
        <w:rPr>
          <w:rFonts w:hint="eastAsia"/>
        </w:rPr>
        <w:t>在测试阶段结束后，可提交的文档</w:t>
      </w:r>
      <w:r w:rsidR="00A43A72" w:rsidRPr="00A43A72">
        <w:rPr>
          <w:rFonts w:hint="eastAsia"/>
        </w:rPr>
        <w:t>有：</w:t>
      </w:r>
    </w:p>
    <w:p w14:paraId="05812341" w14:textId="77777777" w:rsidR="0049732C" w:rsidRDefault="0049732C" w:rsidP="0049732C">
      <w:pPr>
        <w:spacing w:line="300" w:lineRule="auto"/>
        <w:ind w:left="567" w:firstLine="240"/>
      </w:pPr>
      <w:r>
        <w:rPr>
          <w:rFonts w:hint="eastAsia"/>
        </w:rPr>
        <w:t xml:space="preserve">           </w:t>
      </w:r>
      <w:r>
        <w:t>P</w:t>
      </w:r>
      <w:r>
        <w:rPr>
          <w:rFonts w:hint="eastAsia"/>
        </w:rPr>
        <w:t>hp</w:t>
      </w:r>
      <w:r>
        <w:rPr>
          <w:rFonts w:hint="eastAsia"/>
        </w:rPr>
        <w:t>校园</w:t>
      </w:r>
      <w:r>
        <w:rPr>
          <w:rFonts w:hint="eastAsia"/>
        </w:rPr>
        <w:t>+</w:t>
      </w:r>
      <w:r>
        <w:rPr>
          <w:rFonts w:hint="eastAsia"/>
        </w:rPr>
        <w:t>测试用例文档</w:t>
      </w:r>
    </w:p>
    <w:p w14:paraId="34D6AC80" w14:textId="16C1D70D" w:rsidR="0049732C" w:rsidRDefault="0049732C" w:rsidP="00B8023F">
      <w:pPr>
        <w:spacing w:line="300" w:lineRule="auto"/>
        <w:ind w:left="525"/>
      </w:pPr>
      <w:r>
        <w:tab/>
      </w:r>
      <w:r>
        <w:tab/>
        <w:t xml:space="preserve">   Php</w:t>
      </w:r>
      <w:r>
        <w:t>校园</w:t>
      </w:r>
      <w:r>
        <w:rPr>
          <w:rFonts w:hint="eastAsia"/>
        </w:rPr>
        <w:t>+</w:t>
      </w:r>
      <w:r>
        <w:t>系统测试总结报告</w:t>
      </w:r>
    </w:p>
    <w:p w14:paraId="2563D0C9" w14:textId="6A4E3EDD" w:rsidR="0049732C" w:rsidRPr="0049732C" w:rsidRDefault="0049732C" w:rsidP="00B8023F">
      <w:pPr>
        <w:spacing w:line="300" w:lineRule="auto"/>
        <w:ind w:left="525"/>
      </w:pPr>
      <w:r>
        <w:tab/>
      </w:r>
      <w:r>
        <w:tab/>
        <w:t xml:space="preserve">   Php</w:t>
      </w:r>
      <w:r>
        <w:t>校园</w:t>
      </w:r>
      <w:r>
        <w:rPr>
          <w:rFonts w:hint="eastAsia"/>
        </w:rPr>
        <w:t>+</w:t>
      </w:r>
      <w:r>
        <w:t>缺陷报告</w:t>
      </w:r>
    </w:p>
    <w:p w14:paraId="6B99F7F0" w14:textId="77777777" w:rsidR="002E1D83" w:rsidRDefault="002E1D83" w:rsidP="00515767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14:paraId="0CC9AFEC" w14:textId="77777777" w:rsidR="002E1D83" w:rsidRDefault="002E1D83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14:paraId="306E9C6B" w14:textId="63AF17DA" w:rsidR="002E1D83" w:rsidRDefault="002E1D83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14:paraId="50D1B1C7" w14:textId="12E727EB" w:rsidR="0049732C" w:rsidRDefault="0049732C" w:rsidP="0049732C">
      <w:pPr>
        <w:pStyle w:val="a0"/>
      </w:pPr>
      <w:r>
        <w:t>前台</w:t>
      </w:r>
      <w:r>
        <w:rPr>
          <w:rFonts w:hint="eastAsia"/>
        </w:rPr>
        <w:t>：安转</w:t>
      </w:r>
      <w:r>
        <w:t>MySQL</w:t>
      </w:r>
    </w:p>
    <w:p w14:paraId="2F229A69" w14:textId="2ABD766B" w:rsidR="007C58FA" w:rsidRPr="007C58FA" w:rsidRDefault="0049732C" w:rsidP="0049732C">
      <w:pPr>
        <w:pStyle w:val="a0"/>
      </w:pPr>
      <w:r>
        <w:tab/>
      </w:r>
      <w:r>
        <w:tab/>
      </w:r>
      <w:r>
        <w:t>手机端微信</w:t>
      </w:r>
    </w:p>
    <w:p w14:paraId="083B28D3" w14:textId="6F4C8F05" w:rsidR="0013197F" w:rsidRDefault="002E1D83" w:rsidP="0013197F">
      <w:pPr>
        <w:pStyle w:val="3"/>
      </w:pPr>
      <w:bookmarkStart w:id="11" w:name="_Toc232815742"/>
      <w:r>
        <w:rPr>
          <w:rFonts w:hint="eastAsia"/>
        </w:rPr>
        <w:t>硬件</w:t>
      </w:r>
      <w:bookmarkEnd w:id="11"/>
    </w:p>
    <w:p w14:paraId="7893A510" w14:textId="5E372342" w:rsidR="0049732C" w:rsidRPr="0049732C" w:rsidRDefault="0049732C" w:rsidP="0049732C">
      <w:pPr>
        <w:pStyle w:val="a0"/>
      </w:pPr>
      <w:r>
        <w:t>前台</w:t>
      </w:r>
      <w:r>
        <w:rPr>
          <w:rFonts w:hint="eastAsia"/>
        </w:rPr>
        <w:t>：</w:t>
      </w:r>
      <w:r>
        <w:t>手机</w:t>
      </w:r>
      <w:r>
        <w:rPr>
          <w:rFonts w:hint="eastAsia"/>
        </w:rPr>
        <w:t>、电脑</w:t>
      </w:r>
    </w:p>
    <w:p w14:paraId="79363F68" w14:textId="77777777" w:rsidR="00DC14D1" w:rsidRDefault="00DC14D1" w:rsidP="00DC14D1">
      <w:pPr>
        <w:pStyle w:val="3"/>
      </w:pPr>
      <w:r>
        <w:rPr>
          <w:rFonts w:hint="eastAsia"/>
        </w:rPr>
        <w:t>网络</w:t>
      </w:r>
    </w:p>
    <w:p w14:paraId="04507EEF" w14:textId="169CF5DE" w:rsidR="0049732C" w:rsidRPr="0049732C" w:rsidRDefault="0049732C" w:rsidP="0049732C">
      <w:pPr>
        <w:pStyle w:val="a0"/>
      </w:pPr>
      <w:r>
        <w:t>宽带</w:t>
      </w:r>
      <w:r>
        <w:rPr>
          <w:rFonts w:hint="eastAsia"/>
        </w:rPr>
        <w:t>、</w:t>
      </w:r>
      <w:r>
        <w:t>无线</w:t>
      </w:r>
    </w:p>
    <w:p w14:paraId="42F3E7E7" w14:textId="77777777" w:rsidR="00446BE5" w:rsidRPr="003A6CB8" w:rsidRDefault="00446BE5" w:rsidP="00446BE5">
      <w:pPr>
        <w:pStyle w:val="2"/>
      </w:pPr>
      <w:bookmarkStart w:id="12" w:name="_Toc232815743"/>
      <w:r w:rsidRPr="003A6CB8">
        <w:rPr>
          <w:rFonts w:hint="eastAsia"/>
        </w:rPr>
        <w:lastRenderedPageBreak/>
        <w:t>测试资源</w:t>
      </w:r>
      <w:bookmarkEnd w:id="12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1893"/>
        <w:gridCol w:w="5477"/>
      </w:tblGrid>
      <w:tr w:rsidR="00CA0A29" w:rsidRPr="003A6CB8" w14:paraId="580210D6" w14:textId="77777777">
        <w:tc>
          <w:tcPr>
            <w:tcW w:w="1851" w:type="dxa"/>
          </w:tcPr>
          <w:p w14:paraId="221453C6" w14:textId="77777777"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14:paraId="00DE9805" w14:textId="77777777"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14:paraId="767A970F" w14:textId="77777777"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CA0A29" w:rsidRPr="003A6CB8" w14:paraId="3ABF4BED" w14:textId="77777777">
        <w:tc>
          <w:tcPr>
            <w:tcW w:w="1851" w:type="dxa"/>
          </w:tcPr>
          <w:p w14:paraId="624CC6D2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14:paraId="36744167" w14:textId="2BE96907" w:rsidR="00CA0A29" w:rsidRPr="003A6CB8" w:rsidRDefault="009F74A2" w:rsidP="00AF00C6">
            <w:pPr>
              <w:pStyle w:val="31"/>
              <w:ind w:left="0"/>
            </w:pPr>
            <w:r>
              <w:rPr>
                <w:rFonts w:hint="eastAsia"/>
              </w:rPr>
              <w:t>骆静静</w:t>
            </w:r>
          </w:p>
        </w:tc>
        <w:tc>
          <w:tcPr>
            <w:tcW w:w="5477" w:type="dxa"/>
          </w:tcPr>
          <w:p w14:paraId="24FDE177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的数量，督促项目组修改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 w14:paraId="3ACDDE2B" w14:textId="77777777">
        <w:tc>
          <w:tcPr>
            <w:tcW w:w="1851" w:type="dxa"/>
          </w:tcPr>
          <w:p w14:paraId="57D097B1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 w14:paraId="78583DE9" w14:textId="405EF0D2" w:rsidR="00CA0A29" w:rsidRPr="003A6CB8" w:rsidRDefault="0049732C" w:rsidP="00AF00C6">
            <w:pPr>
              <w:pStyle w:val="31"/>
              <w:ind w:left="0"/>
            </w:pPr>
            <w:r>
              <w:rPr>
                <w:rFonts w:hint="eastAsia"/>
              </w:rPr>
              <w:t>李雪</w:t>
            </w:r>
          </w:p>
        </w:tc>
        <w:tc>
          <w:tcPr>
            <w:tcW w:w="5477" w:type="dxa"/>
          </w:tcPr>
          <w:p w14:paraId="6C4C00F6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 w14:paraId="5A1EFC0C" w14:textId="77777777">
        <w:tc>
          <w:tcPr>
            <w:tcW w:w="1851" w:type="dxa"/>
          </w:tcPr>
          <w:p w14:paraId="06D0FAC1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 w14:paraId="1A307D81" w14:textId="228639CF" w:rsidR="00CA0A29" w:rsidRPr="003A6CB8" w:rsidRDefault="0049732C" w:rsidP="00AF00C6">
            <w:pPr>
              <w:pStyle w:val="31"/>
              <w:ind w:left="0"/>
            </w:pPr>
            <w:r>
              <w:rPr>
                <w:rFonts w:hint="eastAsia"/>
              </w:rPr>
              <w:t>孙池晔</w:t>
            </w:r>
          </w:p>
        </w:tc>
        <w:tc>
          <w:tcPr>
            <w:tcW w:w="5477" w:type="dxa"/>
          </w:tcPr>
          <w:p w14:paraId="514B8AF7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CA0A29" w:rsidRPr="003A6CB8" w14:paraId="6034E84A" w14:textId="77777777">
        <w:tc>
          <w:tcPr>
            <w:tcW w:w="1851" w:type="dxa"/>
          </w:tcPr>
          <w:p w14:paraId="71B83BC9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14:paraId="43DA8FA5" w14:textId="244378C3" w:rsidR="00CA0A29" w:rsidRPr="003A6CB8" w:rsidRDefault="0049732C" w:rsidP="00AF00C6">
            <w:pPr>
              <w:pStyle w:val="31"/>
              <w:ind w:left="0"/>
            </w:pPr>
            <w:r>
              <w:rPr>
                <w:rFonts w:hint="eastAsia"/>
              </w:rPr>
              <w:t>安垒、骆静静</w:t>
            </w:r>
          </w:p>
        </w:tc>
        <w:tc>
          <w:tcPr>
            <w:tcW w:w="5477" w:type="dxa"/>
          </w:tcPr>
          <w:p w14:paraId="32C59013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CA0A29" w:rsidRPr="003A6CB8" w14:paraId="62AD048F" w14:textId="77777777">
        <w:tc>
          <w:tcPr>
            <w:tcW w:w="1851" w:type="dxa"/>
          </w:tcPr>
          <w:p w14:paraId="68C05258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14:paraId="3523F6A7" w14:textId="62C93FB4" w:rsidR="00CA0A29" w:rsidRPr="003A6CB8" w:rsidRDefault="0049732C" w:rsidP="00AF00C6">
            <w:pPr>
              <w:pStyle w:val="31"/>
              <w:ind w:left="0"/>
            </w:pPr>
            <w:r>
              <w:rPr>
                <w:rFonts w:hint="eastAsia"/>
              </w:rPr>
              <w:t>尤燕飞</w:t>
            </w:r>
          </w:p>
        </w:tc>
        <w:tc>
          <w:tcPr>
            <w:tcW w:w="5477" w:type="dxa"/>
          </w:tcPr>
          <w:p w14:paraId="3FBA21BC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CA0A29" w:rsidRPr="003A6CB8" w14:paraId="07A6EF49" w14:textId="77777777">
        <w:tc>
          <w:tcPr>
            <w:tcW w:w="1851" w:type="dxa"/>
          </w:tcPr>
          <w:p w14:paraId="2294C4EE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4053B647" w14:textId="5C0BA077" w:rsidR="00CA0A29" w:rsidRPr="003A6CB8" w:rsidRDefault="0049732C" w:rsidP="00AF00C6">
            <w:pPr>
              <w:pStyle w:val="31"/>
              <w:ind w:left="0"/>
            </w:pPr>
            <w:r>
              <w:rPr>
                <w:rFonts w:hint="eastAsia"/>
              </w:rPr>
              <w:t>黄桃源、尤燕飞</w:t>
            </w:r>
          </w:p>
        </w:tc>
        <w:tc>
          <w:tcPr>
            <w:tcW w:w="5477" w:type="dxa"/>
          </w:tcPr>
          <w:p w14:paraId="66849722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  <w:tr w:rsidR="003662AC" w:rsidRPr="003A6CB8" w14:paraId="1A8F5399" w14:textId="77777777">
        <w:tc>
          <w:tcPr>
            <w:tcW w:w="1851" w:type="dxa"/>
          </w:tcPr>
          <w:p w14:paraId="2A3687A2" w14:textId="77777777" w:rsidR="003662AC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08FE099A" w14:textId="58315EC4" w:rsidR="003662AC" w:rsidRPr="003A6CB8" w:rsidRDefault="0049732C" w:rsidP="00AF00C6">
            <w:pPr>
              <w:pStyle w:val="31"/>
              <w:ind w:left="0"/>
            </w:pPr>
            <w:r>
              <w:rPr>
                <w:rFonts w:hint="eastAsia"/>
              </w:rPr>
              <w:t>黄桃源、尤燕飞</w:t>
            </w:r>
          </w:p>
        </w:tc>
        <w:tc>
          <w:tcPr>
            <w:tcW w:w="5477" w:type="dxa"/>
          </w:tcPr>
          <w:p w14:paraId="14C311D2" w14:textId="77777777" w:rsidR="003662AC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具体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模块的测试或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功能点测试</w:t>
            </w:r>
          </w:p>
        </w:tc>
      </w:tr>
      <w:tr w:rsidR="003662AC" w:rsidRPr="003A6CB8" w14:paraId="0D389642" w14:textId="77777777">
        <w:tc>
          <w:tcPr>
            <w:tcW w:w="1851" w:type="dxa"/>
          </w:tcPr>
          <w:p w14:paraId="0786D1CD" w14:textId="77777777" w:rsidR="003662AC" w:rsidRPr="003A6CB8" w:rsidRDefault="003662AC" w:rsidP="00AF00C6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1893" w:type="dxa"/>
          </w:tcPr>
          <w:p w14:paraId="5A2B684F" w14:textId="77777777" w:rsidR="003662AC" w:rsidRPr="003A6CB8" w:rsidRDefault="003662AC" w:rsidP="00AF00C6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5477" w:type="dxa"/>
          </w:tcPr>
          <w:p w14:paraId="4E4D7970" w14:textId="77777777" w:rsidR="003662AC" w:rsidRPr="003A6CB8" w:rsidRDefault="003662AC" w:rsidP="00AF00C6">
            <w:pPr>
              <w:pStyle w:val="31"/>
              <w:ind w:left="0"/>
            </w:pPr>
            <w:r w:rsidRPr="003A6CB8">
              <w:t>……</w:t>
            </w:r>
          </w:p>
        </w:tc>
      </w:tr>
    </w:tbl>
    <w:p w14:paraId="4EE909EA" w14:textId="77777777" w:rsidR="003662AC" w:rsidRPr="00363FA6" w:rsidRDefault="003662AC" w:rsidP="00363FA6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14:paraId="5D2E28BA" w14:textId="77777777" w:rsidR="00644170" w:rsidRPr="003A6CB8" w:rsidRDefault="00644170" w:rsidP="00644170">
      <w:pPr>
        <w:pStyle w:val="2"/>
      </w:pPr>
      <w:bookmarkStart w:id="13" w:name="_Toc232815744"/>
      <w:r w:rsidRPr="003A6CB8">
        <w:rPr>
          <w:rFonts w:hint="eastAsia"/>
        </w:rPr>
        <w:t>测试进度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740432" w:rsidRPr="009C7081" w14:paraId="122CE584" w14:textId="77777777" w:rsidTr="00F523B5">
        <w:trPr>
          <w:jc w:val="center"/>
        </w:trPr>
        <w:tc>
          <w:tcPr>
            <w:tcW w:w="1202" w:type="dxa"/>
          </w:tcPr>
          <w:p w14:paraId="4EDD55CA" w14:textId="77777777"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14:paraId="1C3107A4" w14:textId="77777777"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14:paraId="1FFEEF94" w14:textId="77777777"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14:paraId="1239C1CE" w14:textId="77777777"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4CCCC8C9" w14:textId="77777777"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14:paraId="673FB5C3" w14:textId="77777777"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740432" w:rsidRPr="009C7081" w14:paraId="2A830074" w14:textId="77777777" w:rsidTr="00F523B5">
        <w:trPr>
          <w:jc w:val="center"/>
        </w:trPr>
        <w:tc>
          <w:tcPr>
            <w:tcW w:w="1202" w:type="dxa"/>
          </w:tcPr>
          <w:p w14:paraId="5F6DAD1A" w14:textId="48CF6B13" w:rsidR="00740432" w:rsidRPr="00894001" w:rsidRDefault="0049732C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前台</w:t>
            </w:r>
          </w:p>
        </w:tc>
        <w:tc>
          <w:tcPr>
            <w:tcW w:w="1705" w:type="dxa"/>
            <w:vAlign w:val="center"/>
          </w:tcPr>
          <w:p w14:paraId="0D96A879" w14:textId="52B7E562" w:rsidR="00740432" w:rsidRPr="00894001" w:rsidRDefault="002711F7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9</w:t>
            </w:r>
          </w:p>
        </w:tc>
        <w:tc>
          <w:tcPr>
            <w:tcW w:w="1314" w:type="dxa"/>
            <w:vAlign w:val="center"/>
          </w:tcPr>
          <w:p w14:paraId="67C9DE41" w14:textId="17E88AC8" w:rsidR="00740432" w:rsidRPr="00894001" w:rsidRDefault="002711F7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45</w:t>
            </w:r>
            <w:r w:rsidR="00BC4FE6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14:paraId="46605B93" w14:textId="73E7C5FA" w:rsidR="00740432" w:rsidRPr="00894001" w:rsidRDefault="002711F7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9</w:t>
            </w:r>
          </w:p>
        </w:tc>
        <w:tc>
          <w:tcPr>
            <w:tcW w:w="1123" w:type="dxa"/>
            <w:vAlign w:val="center"/>
          </w:tcPr>
          <w:p w14:paraId="79A5E8D2" w14:textId="3820A511" w:rsidR="00740432" w:rsidRPr="00894001" w:rsidRDefault="002711F7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44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CE1B8FF" w14:textId="315ACBE3" w:rsidR="00740432" w:rsidRPr="00894001" w:rsidRDefault="00BC4FE6">
            <w:r>
              <w:rPr>
                <w:rFonts w:hint="eastAsia"/>
                <w:spacing w:val="-3"/>
              </w:rPr>
              <w:t>尤燕飞</w:t>
            </w:r>
          </w:p>
        </w:tc>
      </w:tr>
      <w:tr w:rsidR="00F523B5" w:rsidRPr="009C7081" w14:paraId="5F597BB3" w14:textId="77777777" w:rsidTr="00F523B5">
        <w:trPr>
          <w:jc w:val="center"/>
        </w:trPr>
        <w:tc>
          <w:tcPr>
            <w:tcW w:w="1202" w:type="dxa"/>
          </w:tcPr>
          <w:p w14:paraId="7EB538AE" w14:textId="1048AB00" w:rsidR="00F523B5" w:rsidRPr="00894001" w:rsidRDefault="0049732C" w:rsidP="00B059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</w:t>
            </w:r>
          </w:p>
        </w:tc>
        <w:tc>
          <w:tcPr>
            <w:tcW w:w="1705" w:type="dxa"/>
            <w:vAlign w:val="center"/>
          </w:tcPr>
          <w:p w14:paraId="094C638D" w14:textId="1FD4FCE0" w:rsidR="00F523B5" w:rsidRPr="00894001" w:rsidRDefault="00BC4FE6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color w:val="000000"/>
              </w:rPr>
              <w:t>16-</w:t>
            </w:r>
            <w:r w:rsidR="002711F7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314" w:type="dxa"/>
            <w:vAlign w:val="center"/>
          </w:tcPr>
          <w:p w14:paraId="5293C0E8" w14:textId="6FCB7710" w:rsidR="00F523B5" w:rsidRPr="00894001" w:rsidRDefault="002711F7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45</w:t>
            </w:r>
            <w:r w:rsidR="00BC4FE6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14:paraId="095C7653" w14:textId="1CEF039D" w:rsidR="00F523B5" w:rsidRPr="00894001" w:rsidRDefault="00BC4FE6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color w:val="000000"/>
              </w:rPr>
              <w:t>16-</w:t>
            </w:r>
            <w:r w:rsidR="002711F7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123" w:type="dxa"/>
            <w:vAlign w:val="center"/>
          </w:tcPr>
          <w:p w14:paraId="3B341329" w14:textId="7D039200" w:rsidR="00F523B5" w:rsidRPr="00894001" w:rsidRDefault="002711F7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44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7CFF0E6" w14:textId="6E1D55FE" w:rsidR="00F523B5" w:rsidRPr="00894001" w:rsidRDefault="00BC4FE6">
            <w:r>
              <w:rPr>
                <w:rFonts w:hint="eastAsia"/>
                <w:spacing w:val="-3"/>
              </w:rPr>
              <w:t>黄桃源</w:t>
            </w:r>
          </w:p>
        </w:tc>
      </w:tr>
      <w:tr w:rsidR="00166A68" w:rsidRPr="009C7081" w14:paraId="7FAAC61A" w14:textId="77777777" w:rsidTr="00F523B5">
        <w:trPr>
          <w:jc w:val="center"/>
        </w:trPr>
        <w:tc>
          <w:tcPr>
            <w:tcW w:w="1202" w:type="dxa"/>
          </w:tcPr>
          <w:p w14:paraId="42BBDBF2" w14:textId="77777777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14:paraId="3BF19B98" w14:textId="6390EF18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  <w:r w:rsidR="0049732C">
              <w:rPr>
                <w:rFonts w:hint="eastAsia"/>
                <w:spacing w:val="-3"/>
              </w:rPr>
              <w:t>：</w:t>
            </w:r>
            <w:r w:rsidR="0049732C">
              <w:rPr>
                <w:rFonts w:hint="eastAsia"/>
                <w:spacing w:val="-3"/>
              </w:rPr>
              <w:t>2016</w:t>
            </w:r>
            <w:r w:rsidR="0049732C">
              <w:rPr>
                <w:rFonts w:hint="eastAsia"/>
                <w:spacing w:val="-3"/>
              </w:rPr>
              <w:t>年</w:t>
            </w:r>
            <w:r w:rsidR="0049732C">
              <w:rPr>
                <w:rFonts w:hint="eastAsia"/>
                <w:spacing w:val="-3"/>
              </w:rPr>
              <w:t>-</w:t>
            </w:r>
            <w:r w:rsidR="0049732C">
              <w:rPr>
                <w:spacing w:val="-3"/>
              </w:rPr>
              <w:t>12</w:t>
            </w:r>
            <w:r w:rsidR="0049732C">
              <w:rPr>
                <w:spacing w:val="-3"/>
              </w:rPr>
              <w:t>月</w:t>
            </w:r>
            <w:r w:rsidR="0049732C">
              <w:rPr>
                <w:rFonts w:hint="eastAsia"/>
                <w:spacing w:val="-3"/>
              </w:rPr>
              <w:t>-</w:t>
            </w:r>
            <w:r w:rsidR="0049732C">
              <w:rPr>
                <w:spacing w:val="-3"/>
              </w:rPr>
              <w:t>20</w:t>
            </w:r>
            <w:r w:rsidR="0049732C">
              <w:rPr>
                <w:spacing w:val="-3"/>
              </w:rPr>
              <w:t>号</w:t>
            </w:r>
          </w:p>
        </w:tc>
        <w:tc>
          <w:tcPr>
            <w:tcW w:w="1314" w:type="dxa"/>
          </w:tcPr>
          <w:p w14:paraId="4A314808" w14:textId="77777777" w:rsidR="00166A68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  <w:p w14:paraId="3EEAF767" w14:textId="45EA908A" w:rsidR="0049732C" w:rsidRPr="00894001" w:rsidRDefault="0049732C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年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12</w:t>
            </w:r>
            <w:r>
              <w:rPr>
                <w:spacing w:val="-3"/>
              </w:rPr>
              <w:t>月</w:t>
            </w:r>
            <w:r>
              <w:rPr>
                <w:rFonts w:hint="eastAsia"/>
                <w:spacing w:val="-3"/>
              </w:rPr>
              <w:t>-</w:t>
            </w:r>
            <w:r w:rsidR="002711F7">
              <w:rPr>
                <w:spacing w:val="-3"/>
              </w:rPr>
              <w:t>2</w:t>
            </w:r>
            <w:r>
              <w:rPr>
                <w:spacing w:val="-3"/>
              </w:rPr>
              <w:t>7</w:t>
            </w:r>
            <w:r>
              <w:rPr>
                <w:spacing w:val="-3"/>
              </w:rPr>
              <w:t>号</w:t>
            </w:r>
          </w:p>
        </w:tc>
        <w:tc>
          <w:tcPr>
            <w:tcW w:w="1436" w:type="dxa"/>
          </w:tcPr>
          <w:p w14:paraId="5721F472" w14:textId="79DB5CF9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  <w:r w:rsidR="0049732C">
              <w:rPr>
                <w:rFonts w:hint="eastAsia"/>
                <w:spacing w:val="-3"/>
              </w:rPr>
              <w:t>：：</w:t>
            </w:r>
            <w:r w:rsidR="0049732C">
              <w:rPr>
                <w:rFonts w:hint="eastAsia"/>
                <w:spacing w:val="-3"/>
              </w:rPr>
              <w:t>2016</w:t>
            </w:r>
            <w:r w:rsidR="0049732C">
              <w:rPr>
                <w:rFonts w:hint="eastAsia"/>
                <w:spacing w:val="-3"/>
              </w:rPr>
              <w:t>年</w:t>
            </w:r>
            <w:r w:rsidR="0049732C">
              <w:rPr>
                <w:rFonts w:hint="eastAsia"/>
                <w:spacing w:val="-3"/>
              </w:rPr>
              <w:t>-</w:t>
            </w:r>
            <w:r w:rsidR="0049732C">
              <w:rPr>
                <w:spacing w:val="-3"/>
              </w:rPr>
              <w:t>12</w:t>
            </w:r>
            <w:r w:rsidR="0049732C">
              <w:rPr>
                <w:spacing w:val="-3"/>
              </w:rPr>
              <w:t>月</w:t>
            </w:r>
            <w:r w:rsidR="0049732C">
              <w:rPr>
                <w:rFonts w:hint="eastAsia"/>
                <w:spacing w:val="-3"/>
              </w:rPr>
              <w:t>-</w:t>
            </w:r>
            <w:r w:rsidR="0049732C">
              <w:rPr>
                <w:spacing w:val="-3"/>
              </w:rPr>
              <w:t>20</w:t>
            </w:r>
            <w:r w:rsidR="0049732C">
              <w:rPr>
                <w:spacing w:val="-3"/>
              </w:rPr>
              <w:t>号</w:t>
            </w:r>
          </w:p>
        </w:tc>
        <w:tc>
          <w:tcPr>
            <w:tcW w:w="1123" w:type="dxa"/>
          </w:tcPr>
          <w:p w14:paraId="4CABA4F0" w14:textId="421BAC7A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  <w:r w:rsidR="0049732C">
              <w:rPr>
                <w:rFonts w:hint="eastAsia"/>
                <w:spacing w:val="-3"/>
              </w:rPr>
              <w:t>：：</w:t>
            </w:r>
            <w:r w:rsidR="0049732C">
              <w:rPr>
                <w:rFonts w:hint="eastAsia"/>
                <w:spacing w:val="-3"/>
              </w:rPr>
              <w:t>2016</w:t>
            </w:r>
            <w:r w:rsidR="0049732C">
              <w:rPr>
                <w:rFonts w:hint="eastAsia"/>
                <w:spacing w:val="-3"/>
              </w:rPr>
              <w:t>年</w:t>
            </w:r>
            <w:r w:rsidR="0049732C">
              <w:rPr>
                <w:rFonts w:hint="eastAsia"/>
                <w:spacing w:val="-3"/>
              </w:rPr>
              <w:t>-</w:t>
            </w:r>
            <w:r w:rsidR="0049732C">
              <w:rPr>
                <w:spacing w:val="-3"/>
              </w:rPr>
              <w:t>12</w:t>
            </w:r>
            <w:r w:rsidR="0049732C">
              <w:rPr>
                <w:spacing w:val="-3"/>
              </w:rPr>
              <w:t>月</w:t>
            </w:r>
            <w:r w:rsidR="0049732C">
              <w:rPr>
                <w:rFonts w:hint="eastAsia"/>
                <w:spacing w:val="-3"/>
              </w:rPr>
              <w:t>-</w:t>
            </w:r>
            <w:r w:rsidR="0049732C">
              <w:rPr>
                <w:spacing w:val="-3"/>
              </w:rPr>
              <w:t>20</w:t>
            </w:r>
            <w:r w:rsidR="0049732C">
              <w:rPr>
                <w:spacing w:val="-3"/>
              </w:rPr>
              <w:t>号</w:t>
            </w:r>
          </w:p>
        </w:tc>
        <w:tc>
          <w:tcPr>
            <w:tcW w:w="1109" w:type="dxa"/>
          </w:tcPr>
          <w:p w14:paraId="6FE357C3" w14:textId="77777777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166A68" w:rsidRPr="009C7081" w14:paraId="0CFA56AD" w14:textId="77777777" w:rsidTr="00F523B5">
        <w:trPr>
          <w:jc w:val="center"/>
        </w:trPr>
        <w:tc>
          <w:tcPr>
            <w:tcW w:w="1202" w:type="dxa"/>
          </w:tcPr>
          <w:p w14:paraId="557ED3CC" w14:textId="77777777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14:paraId="7D9018CA" w14:textId="4ADB93F1" w:rsidR="00166A68" w:rsidRDefault="0013197F" w:rsidP="004369E9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14:paraId="1C13FBDD" w14:textId="49D36AA3" w:rsidR="00166A68" w:rsidRDefault="00166A68" w:rsidP="004369E9"/>
        </w:tc>
        <w:tc>
          <w:tcPr>
            <w:tcW w:w="1436" w:type="dxa"/>
          </w:tcPr>
          <w:p w14:paraId="45B21823" w14:textId="77777777" w:rsidR="00166A68" w:rsidRDefault="00166A68" w:rsidP="00166A68"/>
        </w:tc>
        <w:tc>
          <w:tcPr>
            <w:tcW w:w="1123" w:type="dxa"/>
          </w:tcPr>
          <w:p w14:paraId="5C54E229" w14:textId="77777777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3F752ADE" w14:textId="10A29FA6"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14:paraId="7ADBDE05" w14:textId="77777777" w:rsidR="00644170" w:rsidRDefault="00644170" w:rsidP="00644170">
      <w:pPr>
        <w:pStyle w:val="2"/>
      </w:pPr>
      <w:bookmarkStart w:id="14" w:name="_Toc232815745"/>
      <w:r>
        <w:rPr>
          <w:rFonts w:hint="eastAsia"/>
        </w:rPr>
        <w:t>通过准则</w:t>
      </w:r>
      <w:bookmarkEnd w:id="14"/>
    </w:p>
    <w:p w14:paraId="1766EA28" w14:textId="194599CD" w:rsidR="00644170" w:rsidRPr="0013197F" w:rsidRDefault="007275D9">
      <w:pPr>
        <w:pStyle w:val="31"/>
        <w:ind w:leftChars="250"/>
      </w:pPr>
      <w:bookmarkStart w:id="15" w:name="_GoBack"/>
      <w:r>
        <w:t>完成前</w:t>
      </w:r>
      <w:r w:rsidR="00BC4FE6">
        <w:rPr>
          <w:rFonts w:hint="eastAsia"/>
        </w:rPr>
        <w:t>、</w:t>
      </w:r>
      <w:r>
        <w:t>后台所有</w:t>
      </w:r>
      <w:r w:rsidR="00BC4FE6">
        <w:t>抓取信息准确性和一致性测试</w:t>
      </w:r>
      <w:r w:rsidR="00BC4FE6">
        <w:rPr>
          <w:rFonts w:hint="eastAsia"/>
        </w:rPr>
        <w:t>，</w:t>
      </w:r>
      <w:r w:rsidR="00A63074">
        <w:t>功能性</w:t>
      </w:r>
      <w:r>
        <w:t>测试</w:t>
      </w:r>
    </w:p>
    <w:p w14:paraId="6231ABC3" w14:textId="77777777" w:rsidR="00515767" w:rsidRPr="001F1D88" w:rsidRDefault="00515767" w:rsidP="00515767">
      <w:pPr>
        <w:pStyle w:val="1"/>
      </w:pPr>
      <w:bookmarkStart w:id="16" w:name="_Toc232815746"/>
      <w:bookmarkEnd w:id="15"/>
      <w:r w:rsidRPr="001F1D88">
        <w:rPr>
          <w:rFonts w:hint="eastAsia"/>
        </w:rPr>
        <w:t>测试方案</w:t>
      </w:r>
      <w:bookmarkEnd w:id="16"/>
    </w:p>
    <w:p w14:paraId="269750A0" w14:textId="77777777" w:rsidR="00515767" w:rsidRPr="00515767" w:rsidRDefault="00515767" w:rsidP="00515767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14:paraId="15FCDC79" w14:textId="77777777" w:rsidR="00DE2476" w:rsidRPr="001F1D88" w:rsidRDefault="00515767" w:rsidP="00C678DC">
      <w:pPr>
        <w:pStyle w:val="a0"/>
        <w:numPr>
          <w:ilvl w:val="1"/>
          <w:numId w:val="8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版本发布策略</w:t>
      </w:r>
      <w:r w:rsidR="000D3152" w:rsidRPr="001F1D88">
        <w:rPr>
          <w:rFonts w:hint="eastAsia"/>
          <w:b/>
        </w:rPr>
        <w:t>：</w:t>
      </w:r>
    </w:p>
    <w:p w14:paraId="20A2D956" w14:textId="77777777" w:rsidR="000D3152" w:rsidRPr="001F1D88" w:rsidRDefault="00DE2476" w:rsidP="00C678DC">
      <w:pPr>
        <w:pStyle w:val="a0"/>
        <w:numPr>
          <w:ilvl w:val="2"/>
          <w:numId w:val="8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</w:t>
      </w:r>
      <w:r w:rsidR="00515767" w:rsidRPr="001F1D88">
        <w:rPr>
          <w:rFonts w:hint="eastAsia"/>
        </w:rPr>
        <w:t>原则上</w:t>
      </w:r>
      <w:r w:rsidRPr="001F1D88">
        <w:rPr>
          <w:rFonts w:hint="eastAsia"/>
        </w:rPr>
        <w:t>要求项目组</w:t>
      </w:r>
      <w:r w:rsidR="001F1D88">
        <w:rPr>
          <w:rFonts w:hint="eastAsia"/>
        </w:rPr>
        <w:t>10</w:t>
      </w:r>
      <w:r w:rsidR="00515767" w:rsidRPr="001F1D88">
        <w:rPr>
          <w:rFonts w:hint="eastAsia"/>
        </w:rPr>
        <w:t>天发布一次</w:t>
      </w:r>
      <w:r w:rsidRPr="001F1D88">
        <w:rPr>
          <w:rFonts w:hint="eastAsia"/>
        </w:rPr>
        <w:t>版本，版本要求在下班前完成发布</w:t>
      </w:r>
    </w:p>
    <w:p w14:paraId="227887BE" w14:textId="77777777" w:rsidR="00DE2476" w:rsidRPr="001F1D88" w:rsidRDefault="00DE2476" w:rsidP="00C678DC">
      <w:pPr>
        <w:pStyle w:val="a0"/>
        <w:numPr>
          <w:ilvl w:val="2"/>
          <w:numId w:val="8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 w:rsidR="001F1D88">
        <w:rPr>
          <w:rFonts w:hint="eastAsia"/>
        </w:rPr>
        <w:t>5</w:t>
      </w:r>
      <w:r w:rsidRPr="001F1D88">
        <w:rPr>
          <w:rFonts w:hint="eastAsia"/>
        </w:rPr>
        <w:t>至</w:t>
      </w:r>
      <w:r w:rsidR="001F1D88">
        <w:rPr>
          <w:rFonts w:hint="eastAsia"/>
        </w:rPr>
        <w:t>7</w:t>
      </w:r>
      <w:r w:rsidRPr="001F1D88">
        <w:rPr>
          <w:rFonts w:hint="eastAsia"/>
        </w:rPr>
        <w:t>天的工作量时，可以要求项目组发布版本</w:t>
      </w:r>
    </w:p>
    <w:p w14:paraId="04FC5327" w14:textId="77777777" w:rsidR="00DE2476" w:rsidRPr="001F1D88" w:rsidRDefault="00DE2476" w:rsidP="00C678DC">
      <w:pPr>
        <w:pStyle w:val="a0"/>
        <w:numPr>
          <w:ilvl w:val="2"/>
          <w:numId w:val="8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：对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 w:rsidR="001F1D88"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 w:rsidR="001F1D88"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如不达到这一标准，可以请项目组解决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14:paraId="5F0EAB73" w14:textId="77777777" w:rsidR="00DE2476" w:rsidRPr="001F1D88" w:rsidRDefault="00DE2476" w:rsidP="00C678DC">
      <w:pPr>
        <w:pStyle w:val="a0"/>
        <w:numPr>
          <w:ilvl w:val="2"/>
          <w:numId w:val="8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：规定的所有测试内容都已经完成测试，可以请项目组提交</w:t>
      </w:r>
      <w:r w:rsidRPr="001F1D88">
        <w:rPr>
          <w:rFonts w:hint="eastAsia"/>
        </w:rPr>
        <w:t>bug</w:t>
      </w:r>
    </w:p>
    <w:p w14:paraId="50D44207" w14:textId="77777777" w:rsidR="00B07706" w:rsidRPr="001F1D88" w:rsidRDefault="002E1D83" w:rsidP="00C678DC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lastRenderedPageBreak/>
        <w:t>阶段</w:t>
      </w:r>
      <w:r w:rsidR="00B07706" w:rsidRPr="001F1D88">
        <w:rPr>
          <w:rFonts w:hint="eastAsia"/>
          <w:b/>
          <w:spacing w:val="-3"/>
        </w:rPr>
        <w:t>测试策略</w:t>
      </w:r>
      <w:r w:rsidR="00B07706" w:rsidRPr="001F1D88">
        <w:rPr>
          <w:rFonts w:hint="eastAsia"/>
          <w:spacing w:val="-3"/>
        </w:rPr>
        <w:t>：</w:t>
      </w:r>
    </w:p>
    <w:p w14:paraId="79F5EBEB" w14:textId="77777777" w:rsidR="002E1D83" w:rsidRPr="001F1D88" w:rsidRDefault="00D72958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</w:t>
      </w:r>
      <w:r w:rsidR="002E1D83" w:rsidRPr="001F1D88">
        <w:rPr>
          <w:rFonts w:hint="eastAsia"/>
          <w:spacing w:val="-3"/>
        </w:rPr>
        <w:t>测试分为：</w:t>
      </w:r>
    </w:p>
    <w:p w14:paraId="6A688D5B" w14:textId="77777777" w:rsidR="00B07706" w:rsidRPr="001F1D88" w:rsidRDefault="00B07706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14:paraId="4803C6FB" w14:textId="77777777" w:rsidR="00B07706" w:rsidRPr="001F1D88" w:rsidRDefault="00B07706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需求验证阶段：根据测试计划中的需求描述，验证需求是否符合，提交是否</w:t>
      </w:r>
      <w:r w:rsidR="00B608B3" w:rsidRPr="001F1D88">
        <w:rPr>
          <w:rFonts w:hint="eastAsia"/>
          <w:spacing w:val="-3"/>
        </w:rPr>
        <w:t>符合</w:t>
      </w:r>
      <w:r w:rsidRPr="001F1D88">
        <w:rPr>
          <w:rFonts w:hint="eastAsia"/>
          <w:spacing w:val="-3"/>
        </w:rPr>
        <w:t>需求实现类型</w:t>
      </w:r>
      <w:r w:rsidR="00B608B3" w:rsidRPr="001F1D88">
        <w:rPr>
          <w:rFonts w:hint="eastAsia"/>
          <w:spacing w:val="-3"/>
        </w:rPr>
        <w:t>的</w:t>
      </w:r>
      <w:r w:rsidRPr="001F1D88">
        <w:rPr>
          <w:rFonts w:hint="eastAsia"/>
          <w:spacing w:val="-3"/>
        </w:rPr>
        <w:t>bug</w:t>
      </w:r>
      <w:r w:rsidR="009A4AE1" w:rsidRPr="001F1D88">
        <w:rPr>
          <w:rFonts w:hint="eastAsia"/>
          <w:spacing w:val="-3"/>
        </w:rPr>
        <w:t>，获得</w:t>
      </w:r>
      <w:r w:rsidRPr="001F1D88">
        <w:rPr>
          <w:rFonts w:hint="eastAsia"/>
          <w:spacing w:val="-3"/>
        </w:rPr>
        <w:t>需求符合度</w:t>
      </w:r>
    </w:p>
    <w:p w14:paraId="53F56CBD" w14:textId="77777777" w:rsidR="002E1D83" w:rsidRPr="001F1D88" w:rsidRDefault="002E1D83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流程测试阶段：重点在于验证软件流程符合需求的要求</w:t>
      </w:r>
    </w:p>
    <w:p w14:paraId="09597B89" w14:textId="77777777" w:rsidR="00627551" w:rsidRPr="001F1D88" w:rsidRDefault="00690C93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</w:t>
      </w:r>
      <w:r w:rsidR="00B608B3" w:rsidRPr="001F1D88">
        <w:rPr>
          <w:rFonts w:hint="eastAsia"/>
          <w:spacing w:val="-3"/>
        </w:rPr>
        <w:t>功能测试阶段：重在在于验证软件的各项功能在正确的操作下是否正确</w:t>
      </w:r>
    </w:p>
    <w:p w14:paraId="48E4E753" w14:textId="77777777" w:rsidR="002E1D83" w:rsidRPr="001F1D88" w:rsidRDefault="00A65E9D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</w:t>
      </w:r>
      <w:r w:rsidR="00B608B3" w:rsidRPr="001F1D88">
        <w:rPr>
          <w:rFonts w:hint="eastAsia"/>
          <w:spacing w:val="-3"/>
        </w:rPr>
        <w:t>测试阶段：重点在于设计各种的用例，发现软件在使用中的各种错误</w:t>
      </w:r>
    </w:p>
    <w:p w14:paraId="108B299B" w14:textId="77777777" w:rsidR="009A4AE1" w:rsidRPr="001F1D88" w:rsidRDefault="00B608B3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</w:t>
      </w:r>
      <w:r w:rsidR="00446BE5" w:rsidRPr="001F1D88">
        <w:rPr>
          <w:rFonts w:hint="eastAsia"/>
          <w:spacing w:val="-3"/>
        </w:rPr>
        <w:t>重点在于验证</w:t>
      </w:r>
      <w:r w:rsidR="00446BE5" w:rsidRPr="001F1D88">
        <w:rPr>
          <w:rFonts w:hint="eastAsia"/>
          <w:spacing w:val="-3"/>
        </w:rPr>
        <w:t>bug</w:t>
      </w:r>
      <w:r w:rsidR="00446BE5" w:rsidRPr="001F1D88">
        <w:rPr>
          <w:rFonts w:hint="eastAsia"/>
          <w:spacing w:val="-3"/>
        </w:rPr>
        <w:t>修改的正确性，及关联的</w:t>
      </w:r>
      <w:r w:rsidR="00446BE5" w:rsidRPr="001F1D88">
        <w:rPr>
          <w:rFonts w:hint="eastAsia"/>
          <w:spacing w:val="-3"/>
        </w:rPr>
        <w:t>bug</w:t>
      </w:r>
    </w:p>
    <w:p w14:paraId="45C7D99A" w14:textId="77777777" w:rsidR="002E1D83" w:rsidRPr="001F1D88" w:rsidRDefault="00446BE5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14:paraId="1EF3CEED" w14:textId="77777777" w:rsidR="00CA4707" w:rsidRPr="001F1D88" w:rsidRDefault="00690C93" w:rsidP="00C678DC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</w:t>
      </w:r>
      <w:r w:rsidR="00446BE5" w:rsidRPr="001F1D88">
        <w:rPr>
          <w:rFonts w:hint="eastAsia"/>
          <w:spacing w:val="-3"/>
        </w:rPr>
        <w:t>：对于公司的</w:t>
      </w:r>
      <w:r w:rsidR="006C4D50" w:rsidRPr="001F1D88">
        <w:rPr>
          <w:rFonts w:hint="eastAsia"/>
          <w:spacing w:val="-3"/>
        </w:rPr>
        <w:t>某些</w:t>
      </w:r>
      <w:r w:rsidR="00446BE5" w:rsidRPr="001F1D88">
        <w:rPr>
          <w:rFonts w:hint="eastAsia"/>
          <w:spacing w:val="-3"/>
        </w:rPr>
        <w:t>项目，配合实施部门对软件产品进行确认测试</w:t>
      </w:r>
    </w:p>
    <w:p w14:paraId="0A5615BF" w14:textId="77777777" w:rsidR="00446BE5" w:rsidRPr="001F1D88" w:rsidRDefault="00446BE5" w:rsidP="00C678D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14:paraId="238CE3FB" w14:textId="77777777" w:rsidR="007A7A44" w:rsidRPr="001F1D88" w:rsidRDefault="001F1D88" w:rsidP="007A7A44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 w:rsidR="007A7A44" w:rsidRPr="001F1D88">
        <w:rPr>
          <w:rFonts w:hint="eastAsia"/>
          <w:spacing w:val="-3"/>
        </w:rPr>
        <w:t>测试工具跟踪解决</w:t>
      </w:r>
      <w:r w:rsidR="007A7A44" w:rsidRPr="001F1D88">
        <w:rPr>
          <w:rFonts w:hint="eastAsia"/>
          <w:spacing w:val="-3"/>
        </w:rPr>
        <w:t>bug</w:t>
      </w:r>
      <w:r w:rsidR="007A7A44" w:rsidRPr="001F1D88">
        <w:rPr>
          <w:rFonts w:hint="eastAsia"/>
          <w:spacing w:val="-3"/>
        </w:rPr>
        <w:t>。</w:t>
      </w:r>
    </w:p>
    <w:p w14:paraId="401D7D93" w14:textId="77777777" w:rsidR="00926960" w:rsidRPr="001F1D88" w:rsidRDefault="00926960" w:rsidP="00926960">
      <w:pPr>
        <w:pStyle w:val="2"/>
      </w:pPr>
      <w:bookmarkStart w:id="18" w:name="_Toc232815748"/>
      <w:r w:rsidRPr="001F1D88">
        <w:rPr>
          <w:rFonts w:hint="eastAsia"/>
        </w:rPr>
        <w:t>测试范围</w:t>
      </w:r>
      <w:bookmarkEnd w:id="18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7A7A44" w:rsidRPr="0032080A" w14:paraId="74E710B4" w14:textId="77777777" w:rsidTr="00213CE8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6673C01" w14:textId="77777777"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175D6C5" w14:textId="77777777"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0BD0654" w14:textId="77777777"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EA8984A" w14:textId="77777777"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7D662D" w:rsidRPr="0032080A" w14:paraId="1DA1E8DD" w14:textId="77777777" w:rsidTr="00213CE8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5F78CC54" w14:textId="75B9C6FD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后台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8438935" w14:textId="2DE11739" w:rsidR="007D662D" w:rsidRPr="00D1315C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商家模块</w:t>
            </w:r>
          </w:p>
        </w:tc>
        <w:tc>
          <w:tcPr>
            <w:tcW w:w="2994" w:type="dxa"/>
            <w:vMerge w:val="restart"/>
            <w:vAlign w:val="center"/>
          </w:tcPr>
          <w:p w14:paraId="1B372276" w14:textId="77777777" w:rsidR="007D662D" w:rsidRDefault="007D662D" w:rsidP="00D1315C">
            <w:pPr>
              <w:spacing w:line="300" w:lineRule="auto"/>
              <w:rPr>
                <w:rFonts w:ascii="宋体"/>
              </w:rPr>
            </w:pPr>
          </w:p>
          <w:p w14:paraId="11F3962A" w14:textId="407E2F65" w:rsidR="007D662D" w:rsidRPr="00D1315C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商品信息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店家信息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8D48FEA" w14:textId="20CEC6E0" w:rsidR="007D662D" w:rsidRPr="00D1315C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添加、修改、删除商品信息</w:t>
            </w:r>
          </w:p>
        </w:tc>
      </w:tr>
      <w:tr w:rsidR="007D662D" w:rsidRPr="0032080A" w14:paraId="20581E26" w14:textId="77777777" w:rsidTr="00DB4017">
        <w:trPr>
          <w:trHeight w:val="3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6F2C7E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0ABF2E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A5526A5" w14:textId="77777777" w:rsidR="007D662D" w:rsidRDefault="007D662D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FB8671A" w14:textId="4E1A66A9" w:rsidR="007D662D" w:rsidRPr="00D1315C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查看、修改店家信息</w:t>
            </w:r>
          </w:p>
        </w:tc>
      </w:tr>
      <w:tr w:rsidR="007D662D" w:rsidRPr="0032080A" w14:paraId="2B283FB6" w14:textId="77777777" w:rsidTr="00213CE8">
        <w:trPr>
          <w:trHeight w:val="3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C880141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28A4CA45" w14:textId="78F9EC1C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兼职模块</w:t>
            </w:r>
          </w:p>
        </w:tc>
        <w:tc>
          <w:tcPr>
            <w:tcW w:w="2994" w:type="dxa"/>
            <w:vMerge w:val="restart"/>
            <w:vAlign w:val="center"/>
          </w:tcPr>
          <w:p w14:paraId="54F0809F" w14:textId="68112F87" w:rsidR="007D662D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兼职发布人信息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兼职信息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9833F83" w14:textId="2CC1D13C" w:rsidR="007D662D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添加、修改、删除兼职信息</w:t>
            </w:r>
          </w:p>
        </w:tc>
      </w:tr>
      <w:tr w:rsidR="007D662D" w:rsidRPr="0032080A" w14:paraId="7236E0A0" w14:textId="77777777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F895924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2DA2E8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8CF5642" w14:textId="77777777" w:rsidR="007D662D" w:rsidRDefault="007D662D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52CC965" w14:textId="427B0C2C" w:rsidR="007D662D" w:rsidRPr="00D1315C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修改兼职发布人信息</w:t>
            </w:r>
          </w:p>
        </w:tc>
      </w:tr>
      <w:tr w:rsidR="007D662D" w:rsidRPr="0032080A" w14:paraId="63E8FEA4" w14:textId="77777777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E544CE1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3162170" w14:textId="5FA1FEA1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理发模块</w:t>
            </w:r>
          </w:p>
        </w:tc>
        <w:tc>
          <w:tcPr>
            <w:tcW w:w="2994" w:type="dxa"/>
            <w:vMerge w:val="restart"/>
            <w:vAlign w:val="center"/>
          </w:tcPr>
          <w:p w14:paraId="430DAD63" w14:textId="1C09C57C" w:rsidR="007D662D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理发店铺信息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理发预约信息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EC197C9" w14:textId="293FD95B" w:rsidR="007D662D" w:rsidRPr="00D1315C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修改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删除理发预约信息</w:t>
            </w:r>
          </w:p>
        </w:tc>
      </w:tr>
      <w:tr w:rsidR="007D662D" w:rsidRPr="0032080A" w14:paraId="18EB742A" w14:textId="77777777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C7DC6E5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0443FEC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554F69B" w14:textId="77777777" w:rsidR="007D662D" w:rsidRDefault="007D662D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7858927" w14:textId="57E5EFC4" w:rsidR="007D662D" w:rsidRPr="007D662D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修改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删除理发预约时间信息</w:t>
            </w:r>
          </w:p>
        </w:tc>
      </w:tr>
      <w:tr w:rsidR="007D662D" w:rsidRPr="0032080A" w14:paraId="57CDC15B" w14:textId="77777777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6CF4727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8E94F74" w14:textId="77777777" w:rsidR="007D662D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999D608" w14:textId="77777777" w:rsidR="007D662D" w:rsidRDefault="007D662D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DB4AFEC" w14:textId="5D2834A7" w:rsidR="007D662D" w:rsidRDefault="007D662D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查看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修改店铺信息</w:t>
            </w:r>
          </w:p>
        </w:tc>
      </w:tr>
      <w:tr w:rsidR="0019024A" w:rsidRPr="0032080A" w14:paraId="00ECAB7E" w14:textId="77777777" w:rsidTr="00213CE8">
        <w:trPr>
          <w:trHeight w:val="13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1BD41E51" w14:textId="7B3ACA9D" w:rsidR="0019024A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前台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39BBF9A" w14:textId="598C574A" w:rsidR="0019024A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商家模块</w:t>
            </w:r>
          </w:p>
        </w:tc>
        <w:tc>
          <w:tcPr>
            <w:tcW w:w="2994" w:type="dxa"/>
            <w:vAlign w:val="center"/>
          </w:tcPr>
          <w:p w14:paraId="791236EE" w14:textId="293514B8" w:rsidR="0019024A" w:rsidRPr="0015631E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加入购物车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AD24D4F" w14:textId="5CB4B695" w:rsidR="0019024A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加入购物车</w:t>
            </w:r>
          </w:p>
        </w:tc>
      </w:tr>
      <w:tr w:rsidR="00DB4017" w:rsidRPr="0032080A" w14:paraId="13E32DE6" w14:textId="77777777" w:rsidTr="00DB4017">
        <w:trPr>
          <w:trHeight w:val="3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C0C1CC" w14:textId="77777777" w:rsidR="00DB4017" w:rsidRDefault="00DB4017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4D793D1" w14:textId="77777777" w:rsidR="00DB4017" w:rsidRDefault="00DB4017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7D4E7132" w14:textId="746898DA" w:rsidR="00DB4017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结算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55974D0" w14:textId="300C2B99" w:rsidR="00DB4017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取消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提交订单</w:t>
            </w:r>
          </w:p>
        </w:tc>
      </w:tr>
      <w:tr w:rsidR="00DB4017" w:rsidRPr="0032080A" w14:paraId="5F7D864B" w14:textId="77777777" w:rsidTr="00213CE8">
        <w:trPr>
          <w:trHeight w:val="3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221C752" w14:textId="77777777" w:rsidR="00DB4017" w:rsidRDefault="00DB4017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4E88E53" w14:textId="0014C046" w:rsidR="00DB4017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兼职模块</w:t>
            </w:r>
          </w:p>
        </w:tc>
        <w:tc>
          <w:tcPr>
            <w:tcW w:w="2994" w:type="dxa"/>
            <w:vMerge w:val="restart"/>
            <w:vAlign w:val="center"/>
          </w:tcPr>
          <w:p w14:paraId="60CA19DB" w14:textId="77777777" w:rsidR="007D662D" w:rsidRDefault="007D662D" w:rsidP="007D662D">
            <w:pPr>
              <w:spacing w:line="300" w:lineRule="auto"/>
              <w:rPr>
                <w:rFonts w:ascii="宋体"/>
              </w:rPr>
            </w:pPr>
          </w:p>
          <w:p w14:paraId="38A8D19B" w14:textId="4891F00C" w:rsidR="00DB4017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兼职预约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F7DFDC7" w14:textId="03BF667B" w:rsidR="00DB4017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提交预约订单</w:t>
            </w:r>
          </w:p>
        </w:tc>
      </w:tr>
      <w:tr w:rsidR="0019024A" w:rsidRPr="0032080A" w14:paraId="5C0A9BD2" w14:textId="77777777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D649E55" w14:textId="77777777"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81AEB2F" w14:textId="77777777"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BBD4EC7" w14:textId="77777777"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88406ED" w14:textId="4E3F9D24" w:rsidR="0019024A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取消订单</w:t>
            </w:r>
          </w:p>
        </w:tc>
      </w:tr>
      <w:tr w:rsidR="0019024A" w:rsidRPr="0032080A" w14:paraId="53B32A5B" w14:textId="77777777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E08AC72" w14:textId="77777777"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DCC4D22" w14:textId="7E130623" w:rsidR="0019024A" w:rsidRDefault="007D662D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理发模块</w:t>
            </w:r>
          </w:p>
        </w:tc>
        <w:tc>
          <w:tcPr>
            <w:tcW w:w="2994" w:type="dxa"/>
            <w:vMerge w:val="restart"/>
            <w:vAlign w:val="center"/>
          </w:tcPr>
          <w:p w14:paraId="31B7E246" w14:textId="627A4F19" w:rsidR="0019024A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理发预约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67077DC" w14:textId="1C5FAC87" w:rsidR="0019024A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选择理发时间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预约类型</w:t>
            </w:r>
          </w:p>
        </w:tc>
      </w:tr>
      <w:tr w:rsidR="0019024A" w:rsidRPr="0032080A" w14:paraId="4A12E450" w14:textId="77777777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6CD395" w14:textId="77777777"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8FDAB89" w14:textId="77777777"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6AA6748" w14:textId="77777777"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2491E0F" w14:textId="74D63701" w:rsidR="0019024A" w:rsidRDefault="00341268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选择迟到时间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取消订单</w:t>
            </w:r>
          </w:p>
        </w:tc>
      </w:tr>
    </w:tbl>
    <w:p w14:paraId="7EB48BBF" w14:textId="14A939F4" w:rsidR="007275D9" w:rsidRDefault="007275D9" w:rsidP="00BC4FE6">
      <w:pPr>
        <w:pStyle w:val="ad"/>
        <w:ind w:left="780" w:firstLineChars="0" w:firstLine="0"/>
      </w:pPr>
    </w:p>
    <w:p w14:paraId="70BFE451" w14:textId="7EEBA968" w:rsidR="007A7A44" w:rsidRPr="001D7582" w:rsidRDefault="007A7A44" w:rsidP="0013197F">
      <w:pPr>
        <w:rPr>
          <w:spacing w:val="-3"/>
        </w:rPr>
      </w:pPr>
    </w:p>
    <w:p w14:paraId="0CA6D996" w14:textId="77777777" w:rsidR="002E1D83" w:rsidRDefault="002E1D83">
      <w:pPr>
        <w:pStyle w:val="2"/>
      </w:pPr>
      <w:bookmarkStart w:id="19" w:name="_Toc232815749"/>
      <w:r w:rsidRPr="001D7582">
        <w:rPr>
          <w:rFonts w:hint="eastAsia"/>
        </w:rPr>
        <w:t>测试风险分析</w:t>
      </w:r>
      <w:bookmarkEnd w:id="19"/>
    </w:p>
    <w:p w14:paraId="1EF4A5DB" w14:textId="2302022D" w:rsidR="002711F7" w:rsidRDefault="002711F7" w:rsidP="002711F7">
      <w:pPr>
        <w:pStyle w:val="a0"/>
      </w:pPr>
      <w:r>
        <w:t>时间风险</w:t>
      </w:r>
      <w:r>
        <w:rPr>
          <w:rFonts w:hint="eastAsia"/>
        </w:rPr>
        <w:t>：</w:t>
      </w:r>
      <w:r w:rsidR="00341268">
        <w:rPr>
          <w:rFonts w:hint="eastAsia"/>
        </w:rPr>
        <w:t>测试时间段、任务重</w:t>
      </w:r>
    </w:p>
    <w:p w14:paraId="44ABA613" w14:textId="0A879327" w:rsidR="002711F7" w:rsidRDefault="002711F7" w:rsidP="002711F7">
      <w:pPr>
        <w:pStyle w:val="a0"/>
      </w:pPr>
      <w:r>
        <w:t>成员风险</w:t>
      </w:r>
      <w:r>
        <w:rPr>
          <w:rFonts w:hint="eastAsia"/>
        </w:rPr>
        <w:t>：</w:t>
      </w:r>
      <w:r w:rsidR="00341268">
        <w:rPr>
          <w:rFonts w:hint="eastAsia"/>
        </w:rPr>
        <w:t>功能开发尚未完全结束，人员紧张</w:t>
      </w:r>
    </w:p>
    <w:p w14:paraId="1146E0FD" w14:textId="23740230" w:rsidR="002711F7" w:rsidRPr="002711F7" w:rsidRDefault="002711F7" w:rsidP="002711F7">
      <w:pPr>
        <w:pStyle w:val="a0"/>
      </w:pPr>
      <w:r>
        <w:t>进度风险</w:t>
      </w:r>
      <w:r>
        <w:rPr>
          <w:rFonts w:hint="eastAsia"/>
        </w:rPr>
        <w:t>：</w:t>
      </w:r>
      <w:r w:rsidR="00341268">
        <w:rPr>
          <w:rFonts w:hint="eastAsia"/>
        </w:rPr>
        <w:t>距离结束时间近</w:t>
      </w:r>
    </w:p>
    <w:p w14:paraId="63D72617" w14:textId="77777777" w:rsidR="0090611F" w:rsidRDefault="0090611F" w:rsidP="0090611F">
      <w:pPr>
        <w:pStyle w:val="2"/>
      </w:pPr>
      <w:bookmarkStart w:id="20" w:name="_Toc232815750"/>
      <w:r w:rsidRPr="001D7582">
        <w:rPr>
          <w:rFonts w:hint="eastAsia"/>
        </w:rPr>
        <w:lastRenderedPageBreak/>
        <w:t>测试方法</w:t>
      </w:r>
      <w:bookmarkEnd w:id="20"/>
    </w:p>
    <w:p w14:paraId="02826B73" w14:textId="74C2ECB7" w:rsidR="002711F7" w:rsidRPr="002711F7" w:rsidRDefault="002711F7" w:rsidP="002711F7">
      <w:pPr>
        <w:pStyle w:val="a0"/>
      </w:pPr>
      <w:r>
        <w:t>黑盒测试</w:t>
      </w:r>
      <w:r>
        <w:rPr>
          <w:rFonts w:hint="eastAsia"/>
        </w:rPr>
        <w:t>与百合测试相结合的测试方法</w:t>
      </w:r>
    </w:p>
    <w:p w14:paraId="736A7D7E" w14:textId="77777777" w:rsidR="00F82B7E" w:rsidRDefault="00F82B7E" w:rsidP="00F82B7E">
      <w:pPr>
        <w:pStyle w:val="2"/>
      </w:pPr>
      <w:bookmarkStart w:id="21" w:name="_Toc232815751"/>
      <w:r w:rsidRPr="001D7582">
        <w:rPr>
          <w:rFonts w:hint="eastAsia"/>
        </w:rPr>
        <w:t>测试重点</w:t>
      </w:r>
      <w:bookmarkEnd w:id="21"/>
    </w:p>
    <w:p w14:paraId="75001A85" w14:textId="29C97C33" w:rsidR="002711F7" w:rsidRDefault="002711F7" w:rsidP="002711F7">
      <w:pPr>
        <w:pStyle w:val="a0"/>
      </w:pPr>
      <w:r>
        <w:t>测试</w:t>
      </w:r>
      <w:r w:rsidR="00DB4017">
        <w:t>前后台页面中从数据库中抓取内容的准确性</w:t>
      </w:r>
      <w:r w:rsidR="00DB4017">
        <w:rPr>
          <w:rFonts w:hint="eastAsia"/>
        </w:rPr>
        <w:t>、</w:t>
      </w:r>
      <w:r w:rsidR="00DB4017">
        <w:t>实时性</w:t>
      </w:r>
      <w:r w:rsidR="00DB4017">
        <w:rPr>
          <w:rFonts w:hint="eastAsia"/>
        </w:rPr>
        <w:t>、</w:t>
      </w:r>
      <w:r w:rsidR="00DB4017">
        <w:t>一致性</w:t>
      </w:r>
      <w:r w:rsidR="00DB4017">
        <w:rPr>
          <w:rFonts w:hint="eastAsia"/>
        </w:rPr>
        <w:t>；</w:t>
      </w:r>
    </w:p>
    <w:p w14:paraId="31AE6CD9" w14:textId="56B73247" w:rsidR="00DB4017" w:rsidRDefault="00DB4017" w:rsidP="002711F7">
      <w:pPr>
        <w:pStyle w:val="a0"/>
      </w:pPr>
      <w:r>
        <w:t>测试前后台页面中向数据库提交数据的准确性</w:t>
      </w:r>
      <w:r>
        <w:rPr>
          <w:rFonts w:hint="eastAsia"/>
        </w:rPr>
        <w:t>、</w:t>
      </w:r>
      <w:r>
        <w:t>规范性</w:t>
      </w:r>
    </w:p>
    <w:p w14:paraId="4D10B56B" w14:textId="4C9EC633" w:rsidR="00DB4017" w:rsidRPr="002711F7" w:rsidRDefault="00DB4017" w:rsidP="002711F7">
      <w:pPr>
        <w:pStyle w:val="a0"/>
      </w:pPr>
      <w:r>
        <w:t>测试前后台页面中各个模块功能是否实现</w:t>
      </w:r>
    </w:p>
    <w:p w14:paraId="1F32F5F3" w14:textId="77777777" w:rsidR="00A65E9D" w:rsidRDefault="00A65E9D" w:rsidP="00A65E9D">
      <w:pPr>
        <w:pStyle w:val="2"/>
      </w:pPr>
      <w:bookmarkStart w:id="22" w:name="_Toc232815752"/>
      <w:r w:rsidRPr="00A84EC8">
        <w:rPr>
          <w:rFonts w:hint="eastAsia"/>
        </w:rPr>
        <w:t>测试</w:t>
      </w:r>
      <w:r w:rsidR="00926960" w:rsidRPr="00A84EC8">
        <w:rPr>
          <w:rFonts w:hint="eastAsia"/>
        </w:rPr>
        <w:t>准备</w:t>
      </w:r>
      <w:bookmarkEnd w:id="22"/>
    </w:p>
    <w:p w14:paraId="22D22FE3" w14:textId="4E81DD29" w:rsidR="00DB4017" w:rsidRDefault="00DB4017" w:rsidP="00DB4017">
      <w:pPr>
        <w:pStyle w:val="a0"/>
      </w:pPr>
      <w:r>
        <w:t>网络准备</w:t>
      </w:r>
      <w:r>
        <w:rPr>
          <w:rFonts w:hint="eastAsia"/>
        </w:rPr>
        <w:t>：</w:t>
      </w:r>
      <w:r>
        <w:t>测试使用的</w:t>
      </w:r>
      <w:r>
        <w:t>PC</w:t>
      </w:r>
      <w:r>
        <w:t>和手机端必须能够连接到互联网</w:t>
      </w:r>
    </w:p>
    <w:p w14:paraId="670E47E2" w14:textId="3B2E788F" w:rsidR="00DB4017" w:rsidRDefault="00DB4017" w:rsidP="00DB4017">
      <w:pPr>
        <w:pStyle w:val="a0"/>
      </w:pPr>
      <w:r>
        <w:t>数据准备</w:t>
      </w:r>
      <w:r>
        <w:rPr>
          <w:rFonts w:hint="eastAsia"/>
        </w:rPr>
        <w:t>：</w:t>
      </w:r>
      <w:r>
        <w:t>完整准确的数据库</w:t>
      </w:r>
    </w:p>
    <w:p w14:paraId="00D3EA48" w14:textId="69FAB027" w:rsidR="00DB4017" w:rsidRPr="00DB4017" w:rsidRDefault="00DB4017" w:rsidP="00DB4017">
      <w:pPr>
        <w:pStyle w:val="a0"/>
      </w:pPr>
      <w:r>
        <w:t>测试工具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和手机端微信</w:t>
      </w:r>
    </w:p>
    <w:p w14:paraId="06950A23" w14:textId="77777777" w:rsidR="00926960" w:rsidRDefault="002E1D83" w:rsidP="00926960">
      <w:pPr>
        <w:pStyle w:val="1"/>
      </w:pPr>
      <w:bookmarkStart w:id="23" w:name="_Toc232815753"/>
      <w:r>
        <w:rPr>
          <w:rFonts w:hint="eastAsia"/>
        </w:rPr>
        <w:t>测试项目说明</w:t>
      </w:r>
      <w:bookmarkEnd w:id="23"/>
    </w:p>
    <w:p w14:paraId="1EB29774" w14:textId="77777777" w:rsidR="002E1D83" w:rsidRDefault="00B10D66" w:rsidP="0090611F">
      <w:pPr>
        <w:pStyle w:val="2"/>
      </w:pPr>
      <w:bookmarkStart w:id="24" w:name="_Toc232815755"/>
      <w:r>
        <w:rPr>
          <w:rFonts w:hint="eastAsia"/>
        </w:rPr>
        <w:t>系统使用角色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090A58" w:rsidRPr="00BA60F1" w14:paraId="334B096B" w14:textId="77777777" w:rsidTr="006217F3">
        <w:trPr>
          <w:jc w:val="center"/>
        </w:trPr>
        <w:tc>
          <w:tcPr>
            <w:tcW w:w="2018" w:type="dxa"/>
            <w:shd w:val="clear" w:color="auto" w:fill="CCCCCC"/>
          </w:tcPr>
          <w:p w14:paraId="4468F7D9" w14:textId="77777777" w:rsidR="00090A58" w:rsidRPr="00BA60F1" w:rsidRDefault="00090A58" w:rsidP="006217F3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09F91298" w14:textId="77777777" w:rsidR="00090A58" w:rsidRPr="00BA60F1" w:rsidRDefault="00090A58" w:rsidP="006217F3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090A58" w:rsidRPr="00BA60F1" w14:paraId="78CD1FD9" w14:textId="77777777" w:rsidTr="006217F3">
        <w:trPr>
          <w:jc w:val="center"/>
        </w:trPr>
        <w:tc>
          <w:tcPr>
            <w:tcW w:w="2018" w:type="dxa"/>
          </w:tcPr>
          <w:p w14:paraId="60B50A30" w14:textId="7EAB88B6" w:rsidR="00090A58" w:rsidRPr="00BA60F1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兼职发布者</w:t>
            </w:r>
          </w:p>
        </w:tc>
        <w:tc>
          <w:tcPr>
            <w:tcW w:w="6615" w:type="dxa"/>
          </w:tcPr>
          <w:p w14:paraId="1C54B5BF" w14:textId="4AE1F9D1" w:rsidR="00090A58" w:rsidRPr="00BA60F1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作为兼职发布者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在通过认证后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登录进入后台测试后台兼职发布者功能</w:t>
            </w:r>
            <w:r w:rsidR="00B71C47">
              <w:rPr>
                <w:rFonts w:hint="eastAsia"/>
                <w:szCs w:val="21"/>
              </w:rPr>
              <w:t>：</w:t>
            </w:r>
            <w:r w:rsidR="00B71C47">
              <w:rPr>
                <w:rFonts w:ascii="宋体" w:hint="eastAsia"/>
              </w:rPr>
              <w:t>添加、修改、删除兼职信息。</w:t>
            </w:r>
            <w:r w:rsidR="00B71C47">
              <w:rPr>
                <w:rFonts w:ascii="宋体"/>
              </w:rPr>
              <w:t>修改兼职发布人信息</w:t>
            </w:r>
          </w:p>
        </w:tc>
      </w:tr>
      <w:tr w:rsidR="00090A58" w:rsidRPr="00BA60F1" w14:paraId="3492272D" w14:textId="77777777" w:rsidTr="006217F3">
        <w:trPr>
          <w:jc w:val="center"/>
        </w:trPr>
        <w:tc>
          <w:tcPr>
            <w:tcW w:w="2018" w:type="dxa"/>
          </w:tcPr>
          <w:p w14:paraId="704BC243" w14:textId="45D7FC75" w:rsidR="00090A58" w:rsidRPr="00BA60F1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理发店铺</w:t>
            </w:r>
          </w:p>
        </w:tc>
        <w:tc>
          <w:tcPr>
            <w:tcW w:w="6615" w:type="dxa"/>
          </w:tcPr>
          <w:p w14:paraId="25687D0D" w14:textId="1CF3518A" w:rsidR="00090A58" w:rsidRPr="00BA60F1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作为理发店铺拥有者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在通过认证后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登录进入后台测试后台理发店铺功能</w:t>
            </w:r>
            <w:r w:rsidR="00B71C47">
              <w:rPr>
                <w:rFonts w:hint="eastAsia"/>
                <w:szCs w:val="21"/>
              </w:rPr>
              <w:t>：</w:t>
            </w:r>
            <w:r w:rsidR="00B71C47">
              <w:rPr>
                <w:rFonts w:ascii="宋体"/>
              </w:rPr>
              <w:t>添加</w:t>
            </w:r>
            <w:r w:rsidR="00B71C47">
              <w:rPr>
                <w:rFonts w:ascii="宋体" w:hint="eastAsia"/>
              </w:rPr>
              <w:t>、</w:t>
            </w:r>
            <w:r w:rsidR="00B71C47">
              <w:rPr>
                <w:rFonts w:ascii="宋体"/>
              </w:rPr>
              <w:t>修改</w:t>
            </w:r>
            <w:r w:rsidR="00B71C47">
              <w:rPr>
                <w:rFonts w:ascii="宋体" w:hint="eastAsia"/>
              </w:rPr>
              <w:t>、</w:t>
            </w:r>
            <w:r w:rsidR="00B71C47">
              <w:rPr>
                <w:rFonts w:ascii="宋体"/>
              </w:rPr>
              <w:t>删除理发预约信息</w:t>
            </w:r>
            <w:r w:rsidR="00B71C47">
              <w:rPr>
                <w:rFonts w:ascii="宋体" w:hint="eastAsia"/>
              </w:rPr>
              <w:t>。</w:t>
            </w:r>
            <w:r w:rsidR="00B71C47">
              <w:rPr>
                <w:rFonts w:ascii="宋体"/>
              </w:rPr>
              <w:t>添加</w:t>
            </w:r>
            <w:r w:rsidR="00B71C47">
              <w:rPr>
                <w:rFonts w:ascii="宋体" w:hint="eastAsia"/>
              </w:rPr>
              <w:t>、</w:t>
            </w:r>
            <w:r w:rsidR="00B71C47">
              <w:rPr>
                <w:rFonts w:ascii="宋体"/>
              </w:rPr>
              <w:t>修改</w:t>
            </w:r>
            <w:r w:rsidR="00B71C47">
              <w:rPr>
                <w:rFonts w:ascii="宋体" w:hint="eastAsia"/>
              </w:rPr>
              <w:t>、</w:t>
            </w:r>
            <w:r w:rsidR="00B71C47">
              <w:rPr>
                <w:rFonts w:ascii="宋体"/>
              </w:rPr>
              <w:t>删除理发预约时间信息</w:t>
            </w:r>
            <w:r w:rsidR="00B71C47">
              <w:rPr>
                <w:rFonts w:ascii="宋体" w:hint="eastAsia"/>
              </w:rPr>
              <w:t>。查看、修改店家信息</w:t>
            </w:r>
          </w:p>
        </w:tc>
      </w:tr>
      <w:tr w:rsidR="00090A58" w:rsidRPr="00BA60F1" w14:paraId="0354A07C" w14:textId="77777777" w:rsidTr="006217F3">
        <w:trPr>
          <w:jc w:val="center"/>
        </w:trPr>
        <w:tc>
          <w:tcPr>
            <w:tcW w:w="2018" w:type="dxa"/>
          </w:tcPr>
          <w:p w14:paraId="65F5BFD0" w14:textId="48504C21" w:rsidR="00090A58" w:rsidRPr="00BA60F1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商品店家</w:t>
            </w:r>
          </w:p>
        </w:tc>
        <w:tc>
          <w:tcPr>
            <w:tcW w:w="6615" w:type="dxa"/>
          </w:tcPr>
          <w:p w14:paraId="1FCC7FEE" w14:textId="7CB5C11F" w:rsidR="00090A58" w:rsidRPr="00BA60F1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作为商品店家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在通过认证后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登录进入后台相应模块测试商品店家功能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ascii="宋体" w:hint="eastAsia"/>
              </w:rPr>
              <w:t>添加、修改、删除商品信息。查看、修改店家信息</w:t>
            </w:r>
          </w:p>
        </w:tc>
      </w:tr>
      <w:tr w:rsidR="00341268" w:rsidRPr="00BA60F1" w14:paraId="651C9C96" w14:textId="77777777" w:rsidTr="006217F3">
        <w:trPr>
          <w:jc w:val="center"/>
        </w:trPr>
        <w:tc>
          <w:tcPr>
            <w:tcW w:w="2018" w:type="dxa"/>
          </w:tcPr>
          <w:p w14:paraId="10A32C63" w14:textId="1C1ACDC7" w:rsidR="00341268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普通用户</w:t>
            </w:r>
          </w:p>
        </w:tc>
        <w:tc>
          <w:tcPr>
            <w:tcW w:w="6615" w:type="dxa"/>
          </w:tcPr>
          <w:p w14:paraId="5EEA7F25" w14:textId="2ED147B6" w:rsidR="00341268" w:rsidRPr="00BA60F1" w:rsidRDefault="00341268" w:rsidP="006217F3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作为普通用户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测试前台功能</w:t>
            </w:r>
            <w:r w:rsidR="00B71C47">
              <w:rPr>
                <w:rFonts w:hint="eastAsia"/>
                <w:szCs w:val="21"/>
              </w:rPr>
              <w:t>：</w:t>
            </w:r>
            <w:r w:rsidR="00B71C47">
              <w:rPr>
                <w:szCs w:val="21"/>
              </w:rPr>
              <w:t>加入购物车</w:t>
            </w:r>
            <w:r w:rsidR="00B71C47">
              <w:rPr>
                <w:rFonts w:hint="eastAsia"/>
                <w:szCs w:val="21"/>
              </w:rPr>
              <w:t>、</w:t>
            </w:r>
            <w:r w:rsidR="00B71C47">
              <w:rPr>
                <w:szCs w:val="21"/>
              </w:rPr>
              <w:t>结算</w:t>
            </w:r>
            <w:r w:rsidR="00B71C47">
              <w:rPr>
                <w:rFonts w:hint="eastAsia"/>
                <w:szCs w:val="21"/>
              </w:rPr>
              <w:t>、</w:t>
            </w:r>
            <w:r w:rsidR="00B71C47">
              <w:rPr>
                <w:szCs w:val="21"/>
              </w:rPr>
              <w:t>理发预约</w:t>
            </w:r>
            <w:r w:rsidR="00B71C47">
              <w:rPr>
                <w:rFonts w:hint="eastAsia"/>
                <w:szCs w:val="21"/>
              </w:rPr>
              <w:t>、</w:t>
            </w:r>
            <w:r w:rsidR="00B71C47">
              <w:rPr>
                <w:szCs w:val="21"/>
              </w:rPr>
              <w:t>兼职预约等</w:t>
            </w:r>
            <w:r w:rsidR="00B71C47">
              <w:rPr>
                <w:rFonts w:hint="eastAsia"/>
                <w:szCs w:val="21"/>
              </w:rPr>
              <w:t>。</w:t>
            </w:r>
          </w:p>
        </w:tc>
      </w:tr>
    </w:tbl>
    <w:p w14:paraId="609D7269" w14:textId="77777777" w:rsidR="00090A58" w:rsidRPr="00090A58" w:rsidRDefault="00090A58" w:rsidP="00B10D66">
      <w:pPr>
        <w:pStyle w:val="a0"/>
        <w:rPr>
          <w:color w:val="0000FF"/>
        </w:rPr>
      </w:pPr>
    </w:p>
    <w:p w14:paraId="133B1D49" w14:textId="77777777" w:rsidR="00B10D66" w:rsidRDefault="00B10D66" w:rsidP="00B10D66">
      <w:pPr>
        <w:pStyle w:val="2"/>
      </w:pPr>
      <w:bookmarkStart w:id="25" w:name="_Toc232815756"/>
      <w:r>
        <w:rPr>
          <w:rFonts w:hint="eastAsia"/>
        </w:rPr>
        <w:t>通用的测试约束</w:t>
      </w:r>
      <w:bookmarkEnd w:id="25"/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FB1CD3" w:rsidRPr="00BC71E9" w14:paraId="422ACEF5" w14:textId="77777777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DF3CA7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826C947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04973C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FB1CD3" w:rsidRPr="00BC71E9" w14:paraId="45C1F4C0" w14:textId="7777777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7F5277FF" w14:textId="4422E27E" w:rsidR="00FB1CD3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兼职预约提交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28087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7D81" w14:textId="77777777" w:rsidR="00FB1CD3" w:rsidRPr="00BC71E9" w:rsidRDefault="00FB1CD3" w:rsidP="00C678DC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1D223E6F" w14:textId="77777777" w:rsidR="00FB1CD3" w:rsidRPr="00BC71E9" w:rsidRDefault="00FB1CD3" w:rsidP="00C678DC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FB1CD3" w:rsidRPr="00BC71E9" w14:paraId="4A6061F0" w14:textId="77777777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CD74E14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376C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0220" w14:textId="639C974F" w:rsidR="00FB1CD3" w:rsidRPr="00BC71E9" w:rsidRDefault="00B71C47" w:rsidP="00B71C4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正确输入必填项（其他项为空）进行添加。手机号必须为11位，否则不能添加</w:t>
            </w:r>
          </w:p>
        </w:tc>
      </w:tr>
      <w:tr w:rsidR="00FB1CD3" w:rsidRPr="00BC71E9" w14:paraId="4C8CA2C5" w14:textId="77777777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9A05A2" w14:textId="33BB3775" w:rsidR="00FB1CD3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理发预约页姓名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702B4" w14:textId="3BF97F78" w:rsidR="00FB1CD3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2A74" w14:textId="41BE1846" w:rsidR="00B71C47" w:rsidRPr="00BC71E9" w:rsidRDefault="00B71C47" w:rsidP="00B71C4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1.</w:t>
            </w: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448F67C4" w14:textId="34B61687" w:rsidR="00FB1CD3" w:rsidRPr="00BC71E9" w:rsidRDefault="00B71C47" w:rsidP="00B71C4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2.</w:t>
            </w: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FB1CD3" w:rsidRPr="00BC71E9" w14:paraId="53585B68" w14:textId="7777777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A4D2DDE" w14:textId="2F2C86F2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B71C47">
              <w:rPr>
                <w:rFonts w:ascii="宋体" w:hAnsi="宋体" w:cs="宋体" w:hint="eastAsia"/>
                <w:color w:val="000000"/>
              </w:rPr>
              <w:t>理发预约页联系方式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705F" w14:textId="3382CCD9" w:rsidR="00FB1CD3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58FA" w14:textId="488B132E" w:rsidR="00B71C47" w:rsidRPr="00BC71E9" w:rsidRDefault="00B71C47" w:rsidP="00B71C4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1.</w:t>
            </w: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3614B45E" w14:textId="1A6BB942" w:rsidR="00FB1CD3" w:rsidRPr="00BC71E9" w:rsidRDefault="00B71C47" w:rsidP="00B71C4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2.</w:t>
            </w: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B71C47" w:rsidRPr="00BC71E9" w14:paraId="2485F5EC" w14:textId="7777777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0F724A7" w14:textId="77777777" w:rsidR="00B71C47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理发预约页性别</w:t>
            </w:r>
          </w:p>
          <w:p w14:paraId="205F38B2" w14:textId="013A9F1F" w:rsidR="00B71C47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EBFF0" w14:textId="6D9BE1E0" w:rsidR="00B71C47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必选项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0CCD" w14:textId="07F2A05F" w:rsidR="00B71C47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没有选择是给出提示，不允许提交</w:t>
            </w:r>
          </w:p>
        </w:tc>
      </w:tr>
      <w:tr w:rsidR="00B71C47" w:rsidRPr="00BC71E9" w14:paraId="2AF28F7D" w14:textId="7777777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34652F" w14:textId="2850DB8B" w:rsidR="00B71C47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理发预约页预约类型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A77F0" w14:textId="103552ED" w:rsidR="00B71C47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必选项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3768" w14:textId="49F4C2F5" w:rsidR="00B71C47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没有选择是给出提示，不允许提交</w:t>
            </w:r>
          </w:p>
        </w:tc>
      </w:tr>
      <w:tr w:rsidR="00B71C47" w:rsidRPr="00BC71E9" w14:paraId="4BF50B8A" w14:textId="7777777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BA9AC04" w14:textId="1E5A5313" w:rsidR="00B71C47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理发预约页预约时间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CE8D" w14:textId="68BB0E02" w:rsidR="00B71C47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必选项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8BA6F" w14:textId="4DE7FCC2" w:rsidR="00B71C47" w:rsidRPr="00BC71E9" w:rsidRDefault="00B71C47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没有选择是给出提示，不允许提交</w:t>
            </w:r>
          </w:p>
        </w:tc>
      </w:tr>
      <w:tr w:rsidR="00FB1CD3" w:rsidRPr="00BC71E9" w14:paraId="7B8EF4C7" w14:textId="77777777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7FB775C6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E3AB2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8E8B9D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6C4D50" w:rsidRPr="00BC71E9" w14:paraId="0F9D566B" w14:textId="77777777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365161F7" w14:textId="77777777" w:rsidR="006C4D50" w:rsidRPr="006C4D50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81B51" w14:textId="77777777" w:rsidR="006C4D50" w:rsidRPr="006C4D50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E36A" w14:textId="77777777" w:rsidR="006C4D50" w:rsidRPr="00BC71E9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14:paraId="2208F28E" w14:textId="77777777" w:rsidR="00FB1CD3" w:rsidRDefault="00FB1CD3" w:rsidP="00B10D66">
      <w:pPr>
        <w:pStyle w:val="a0"/>
        <w:rPr>
          <w:i/>
          <w:color w:val="0000FF"/>
        </w:rPr>
      </w:pPr>
    </w:p>
    <w:p w14:paraId="4C4E0774" w14:textId="77777777" w:rsidR="00942D1D" w:rsidRDefault="00942D1D" w:rsidP="00942D1D">
      <w:pPr>
        <w:pStyle w:val="2"/>
        <w:tabs>
          <w:tab w:val="num" w:pos="890"/>
        </w:tabs>
        <w:ind w:left="170"/>
      </w:pPr>
      <w:bookmarkStart w:id="26" w:name="_Toc232815757"/>
      <w:r>
        <w:rPr>
          <w:rFonts w:hint="eastAsia"/>
        </w:rPr>
        <w:t>易用性测试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5668"/>
        <w:gridCol w:w="2126"/>
        <w:gridCol w:w="6"/>
        <w:gridCol w:w="1235"/>
      </w:tblGrid>
      <w:tr w:rsidR="00942D1D" w14:paraId="45EABAE0" w14:textId="77777777" w:rsidTr="00D828BB">
        <w:trPr>
          <w:trHeight w:val="325"/>
        </w:trPr>
        <w:tc>
          <w:tcPr>
            <w:tcW w:w="819" w:type="dxa"/>
            <w:shd w:val="clear" w:color="auto" w:fill="C4BC96"/>
          </w:tcPr>
          <w:p w14:paraId="6880CD1F" w14:textId="77777777" w:rsidR="00942D1D" w:rsidRPr="005D5B1F" w:rsidRDefault="00942D1D" w:rsidP="00E80225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功能</w:t>
            </w:r>
          </w:p>
        </w:tc>
        <w:tc>
          <w:tcPr>
            <w:tcW w:w="5668" w:type="dxa"/>
            <w:shd w:val="clear" w:color="auto" w:fill="C4BC96"/>
          </w:tcPr>
          <w:p w14:paraId="304A1241" w14:textId="77777777" w:rsidR="00942D1D" w:rsidRPr="005D5B1F" w:rsidRDefault="00942D1D" w:rsidP="00E80225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24AB01FC" w14:textId="77777777" w:rsidR="00942D1D" w:rsidRDefault="00504821" w:rsidP="00E8022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gridSpan w:val="2"/>
            <w:shd w:val="clear" w:color="auto" w:fill="C4BC96"/>
          </w:tcPr>
          <w:p w14:paraId="4F77E721" w14:textId="77777777" w:rsidR="00942D1D" w:rsidRDefault="00942D1D" w:rsidP="00E8022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942D1D" w14:paraId="656D58B0" w14:textId="77777777" w:rsidTr="00D828BB">
        <w:trPr>
          <w:trHeight w:val="272"/>
        </w:trPr>
        <w:tc>
          <w:tcPr>
            <w:tcW w:w="819" w:type="dxa"/>
            <w:vMerge w:val="restart"/>
            <w:tcBorders>
              <w:left w:val="single" w:sz="4" w:space="0" w:color="auto"/>
            </w:tcBorders>
          </w:tcPr>
          <w:p w14:paraId="590FEDB4" w14:textId="29DF8E63" w:rsidR="00942D1D" w:rsidRPr="00942D1D" w:rsidRDefault="00E80225" w:rsidP="00E8022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登录系统功能</w:t>
            </w:r>
          </w:p>
        </w:tc>
        <w:tc>
          <w:tcPr>
            <w:tcW w:w="9035" w:type="dxa"/>
            <w:gridSpan w:val="4"/>
          </w:tcPr>
          <w:p w14:paraId="531EF36C" w14:textId="77777777" w:rsidR="00942D1D" w:rsidRDefault="00942D1D" w:rsidP="00E80225">
            <w:pPr>
              <w:pStyle w:val="a0"/>
              <w:ind w:firstLine="0"/>
            </w:pPr>
            <w:r w:rsidRPr="00942D1D"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 w:rsidRPr="00942D1D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80225" w14:paraId="6CC09BDC" w14:textId="77777777" w:rsidTr="00D828BB">
        <w:trPr>
          <w:trHeight w:val="433"/>
        </w:trPr>
        <w:tc>
          <w:tcPr>
            <w:tcW w:w="819" w:type="dxa"/>
            <w:vMerge/>
            <w:tcBorders>
              <w:left w:val="single" w:sz="4" w:space="0" w:color="auto"/>
            </w:tcBorders>
          </w:tcPr>
          <w:p w14:paraId="2EF04BB4" w14:textId="77777777" w:rsidR="00E80225" w:rsidRPr="00942D1D" w:rsidRDefault="00E80225" w:rsidP="00E8022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</w:tcPr>
          <w:p w14:paraId="53950438" w14:textId="28A86EE5" w:rsidR="00E80225" w:rsidRPr="00942D1D" w:rsidRDefault="00E80225" w:rsidP="00E8022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942D1D"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16CFAB4B" w14:textId="4250840F" w:rsidR="00E80225" w:rsidRDefault="00E80225" w:rsidP="00E80225">
            <w:pPr>
              <w:pStyle w:val="a0"/>
              <w:ind w:firstLine="0"/>
            </w:pPr>
            <w:r>
              <w:rPr>
                <w:rFonts w:hint="eastAsia"/>
              </w:rPr>
              <w:t>后台登录页面</w:t>
            </w:r>
          </w:p>
        </w:tc>
        <w:tc>
          <w:tcPr>
            <w:tcW w:w="1241" w:type="dxa"/>
            <w:gridSpan w:val="2"/>
          </w:tcPr>
          <w:p w14:paraId="37EB12A5" w14:textId="77777777" w:rsidR="00E80225" w:rsidRDefault="00E80225" w:rsidP="00E80225">
            <w:pPr>
              <w:pStyle w:val="a0"/>
              <w:ind w:firstLine="0"/>
            </w:pPr>
          </w:p>
          <w:p w14:paraId="503718D6" w14:textId="2A3B9FE4" w:rsidR="00E80225" w:rsidRPr="00212F12" w:rsidRDefault="00E80225" w:rsidP="00E80225">
            <w:r>
              <w:t>是</w:t>
            </w:r>
          </w:p>
        </w:tc>
      </w:tr>
      <w:tr w:rsidR="00E80225" w14:paraId="6A4236DC" w14:textId="77777777" w:rsidTr="00D828BB">
        <w:trPr>
          <w:trHeight w:val="66"/>
        </w:trPr>
        <w:tc>
          <w:tcPr>
            <w:tcW w:w="819" w:type="dxa"/>
            <w:vMerge/>
            <w:tcBorders>
              <w:left w:val="single" w:sz="4" w:space="0" w:color="auto"/>
            </w:tcBorders>
          </w:tcPr>
          <w:p w14:paraId="34284A1F" w14:textId="77777777" w:rsidR="00E80225" w:rsidRPr="00942D1D" w:rsidRDefault="00E80225" w:rsidP="00E8022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</w:tcPr>
          <w:p w14:paraId="08B06334" w14:textId="7E8AB480" w:rsidR="00E80225" w:rsidRPr="00942D1D" w:rsidRDefault="00E80225" w:rsidP="00E8022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942D1D"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71DA707E" w14:textId="3ACA7664" w:rsidR="00E80225" w:rsidRDefault="00E80225" w:rsidP="00E80225">
            <w:r>
              <w:rPr>
                <w:rFonts w:hint="eastAsia"/>
              </w:rPr>
              <w:t>后台</w:t>
            </w:r>
            <w:r w:rsidRPr="00B3130A">
              <w:rPr>
                <w:rFonts w:hint="eastAsia"/>
              </w:rPr>
              <w:t>登录页面</w:t>
            </w:r>
          </w:p>
        </w:tc>
        <w:tc>
          <w:tcPr>
            <w:tcW w:w="1241" w:type="dxa"/>
            <w:gridSpan w:val="2"/>
          </w:tcPr>
          <w:p w14:paraId="641A9139" w14:textId="4C71BE60" w:rsidR="00E80225" w:rsidRDefault="00E80225" w:rsidP="00E80225">
            <w:pPr>
              <w:pStyle w:val="a0"/>
              <w:ind w:firstLine="0"/>
            </w:pPr>
            <w:r>
              <w:t>是</w:t>
            </w:r>
          </w:p>
        </w:tc>
      </w:tr>
      <w:tr w:rsidR="00E80225" w14:paraId="117F2B19" w14:textId="355E5575" w:rsidTr="00D828BB">
        <w:trPr>
          <w:trHeight w:val="586"/>
        </w:trPr>
        <w:tc>
          <w:tcPr>
            <w:tcW w:w="8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93F7921" w14:textId="517938FA" w:rsidR="00E80225" w:rsidRPr="00942D1D" w:rsidRDefault="00E80225" w:rsidP="00E8022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前台模块</w:t>
            </w:r>
          </w:p>
        </w:tc>
        <w:tc>
          <w:tcPr>
            <w:tcW w:w="5668" w:type="dxa"/>
            <w:tcBorders>
              <w:left w:val="single" w:sz="4" w:space="0" w:color="auto"/>
              <w:right w:val="single" w:sz="4" w:space="0" w:color="auto"/>
            </w:tcBorders>
          </w:tcPr>
          <w:p w14:paraId="0C41CF30" w14:textId="53B61058" w:rsidR="00E80225" w:rsidRPr="00E80225" w:rsidRDefault="00E80225" w:rsidP="00E80225">
            <w:pPr>
              <w:pStyle w:val="ad"/>
              <w:numPr>
                <w:ilvl w:val="0"/>
                <w:numId w:val="22"/>
              </w:numPr>
              <w:spacing w:line="384" w:lineRule="atLeast"/>
              <w:ind w:firstLineChars="0"/>
              <w:rPr>
                <w:rFonts w:ascii="宋体" w:hAnsi="宋体" w:cs="宋体"/>
                <w:szCs w:val="21"/>
              </w:rPr>
            </w:pPr>
            <w:r w:rsidRPr="00E80225">
              <w:rPr>
                <w:rFonts w:ascii="宋体" w:hAnsi="宋体" w:cs="宋体" w:hint="eastAsia"/>
                <w:szCs w:val="21"/>
              </w:rPr>
              <w:t>点击相应模块时，会根据一定规则显示推荐店铺</w:t>
            </w:r>
          </w:p>
          <w:p w14:paraId="6316AD58" w14:textId="53234CB0" w:rsidR="00E80225" w:rsidRPr="00E80225" w:rsidRDefault="00E80225" w:rsidP="00E80225">
            <w:pPr>
              <w:pStyle w:val="ad"/>
              <w:spacing w:line="384" w:lineRule="atLeast"/>
              <w:ind w:left="360" w:firstLineChars="0" w:firstLine="0"/>
              <w:rPr>
                <w:rFonts w:ascii="宋体" w:hAnsi="宋体" w:cs="宋体"/>
                <w:szCs w:val="21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B6EBC0" w14:textId="25E5BB10" w:rsidR="00E80225" w:rsidRDefault="00E80225" w:rsidP="00E80225">
            <w:pPr>
              <w:pStyle w:val="a0"/>
              <w:ind w:firstLine="0"/>
            </w:pPr>
            <w:r>
              <w:t>前台店铺推荐页面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2BF6" w14:textId="7F31D7E0" w:rsidR="00E80225" w:rsidRDefault="00E80225" w:rsidP="00E80225">
            <w:pPr>
              <w:pStyle w:val="a0"/>
              <w:ind w:firstLine="0"/>
            </w:pPr>
            <w:r>
              <w:t>是</w:t>
            </w:r>
          </w:p>
        </w:tc>
      </w:tr>
      <w:tr w:rsidR="00E80225" w14:paraId="4320A65C" w14:textId="35096CF6" w:rsidTr="00D828BB">
        <w:trPr>
          <w:trHeight w:val="988"/>
        </w:trPr>
        <w:tc>
          <w:tcPr>
            <w:tcW w:w="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6436" w14:textId="77777777" w:rsidR="00E80225" w:rsidRDefault="00E80225" w:rsidP="00E8022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5FC2" w14:textId="31522496" w:rsidR="00E80225" w:rsidRPr="00E80225" w:rsidRDefault="00E80225" w:rsidP="00E8022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E80225">
              <w:rPr>
                <w:rFonts w:ascii="宋体" w:hAnsi="宋体" w:cs="宋体" w:hint="eastAsia"/>
                <w:szCs w:val="21"/>
              </w:rPr>
              <w:t xml:space="preserve"> 点击相应模块时，会根据一定规则显示推荐店铺</w:t>
            </w:r>
            <w:r>
              <w:rPr>
                <w:rFonts w:ascii="宋体" w:hAnsi="宋体" w:cs="宋体" w:hint="eastAsia"/>
                <w:szCs w:val="21"/>
              </w:rPr>
              <w:t>的店铺简介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BE5DC9" w14:textId="0A5CD1B5" w:rsidR="00E80225" w:rsidRDefault="00E80225" w:rsidP="00E80225">
            <w:pPr>
              <w:pStyle w:val="a0"/>
              <w:ind w:firstLine="0"/>
            </w:pPr>
            <w:r>
              <w:t>前台店铺推荐页面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EAAA" w14:textId="79461207" w:rsidR="00E80225" w:rsidRDefault="00E80225" w:rsidP="00E80225">
            <w:pPr>
              <w:pStyle w:val="a0"/>
              <w:ind w:firstLine="0"/>
            </w:pPr>
            <w:r>
              <w:t>是</w:t>
            </w:r>
          </w:p>
        </w:tc>
      </w:tr>
      <w:tr w:rsidR="00E80225" w14:paraId="490B5DE5" w14:textId="40AABAC1" w:rsidTr="00D828BB">
        <w:trPr>
          <w:trHeight w:val="442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FA546" w14:textId="69AC1ED7" w:rsidR="00E80225" w:rsidRPr="006C4D50" w:rsidRDefault="00E80225" w:rsidP="00E8022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微信端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8B8E" w14:textId="5D42CBED" w:rsidR="00E80225" w:rsidRPr="006C4D50" w:rsidRDefault="00E80225" w:rsidP="00E8022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关注该公众号后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进入校园</w:t>
            </w:r>
            <w:r>
              <w:rPr>
                <w:rFonts w:ascii="宋体" w:hAnsi="宋体" w:cs="宋体" w:hint="eastAsia"/>
                <w:szCs w:val="21"/>
              </w:rPr>
              <w:t>+商城，自动获取该用户的地理位置和微信名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A498" w14:textId="66963536" w:rsidR="00E80225" w:rsidRDefault="00E80225" w:rsidP="00E80225">
            <w:r>
              <w:t>微信端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61C4" w14:textId="2B844AF6" w:rsidR="00E80225" w:rsidRDefault="00E80225" w:rsidP="00E80225">
            <w:r>
              <w:t>是</w:t>
            </w:r>
          </w:p>
        </w:tc>
      </w:tr>
      <w:tr w:rsidR="00D828BB" w14:paraId="6C9903E7" w14:textId="77777777" w:rsidTr="00F97397">
        <w:trPr>
          <w:trHeight w:val="446"/>
        </w:trPr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71A4D36" w14:textId="34D540C5" w:rsidR="00D828BB" w:rsidRDefault="00D828BB" w:rsidP="00E8022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后台模块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BF98" w14:textId="3C4EB9C8" w:rsidR="00D828BB" w:rsidRPr="00D828BB" w:rsidRDefault="00D828BB" w:rsidP="00D828BB">
            <w:pPr>
              <w:pStyle w:val="ad"/>
              <w:numPr>
                <w:ilvl w:val="0"/>
                <w:numId w:val="23"/>
              </w:numPr>
              <w:spacing w:line="384" w:lineRule="atLeast"/>
              <w:ind w:firstLine="420"/>
              <w:rPr>
                <w:rFonts w:ascii="宋体" w:hAnsi="宋体" w:cs="宋体"/>
                <w:szCs w:val="21"/>
              </w:rPr>
            </w:pPr>
            <w:r w:rsidRPr="00D828BB">
              <w:rPr>
                <w:rFonts w:ascii="宋体" w:hAnsi="宋体" w:cs="宋体"/>
                <w:szCs w:val="21"/>
              </w:rPr>
              <w:t>根据用户选择进入模块不同进入相应后台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2627" w14:textId="3CB9D029" w:rsidR="00D828BB" w:rsidRDefault="00D828BB" w:rsidP="00E80225">
            <w:r>
              <w:t>后台登录页面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6A48" w14:textId="25D14336" w:rsidR="00D828BB" w:rsidRDefault="00D828BB" w:rsidP="00E80225">
            <w:r>
              <w:t>是</w:t>
            </w:r>
          </w:p>
        </w:tc>
      </w:tr>
      <w:tr w:rsidR="00D828BB" w14:paraId="7A99EFDD" w14:textId="77777777" w:rsidTr="00F97397">
        <w:trPr>
          <w:trHeight w:val="692"/>
        </w:trPr>
        <w:tc>
          <w:tcPr>
            <w:tcW w:w="81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C8D5995" w14:textId="77777777" w:rsidR="00D828BB" w:rsidRDefault="00D828BB" w:rsidP="00E80225">
            <w:pPr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9E78" w14:textId="15D58B53" w:rsidR="00D828BB" w:rsidRPr="00D828BB" w:rsidRDefault="00D828BB" w:rsidP="00D828BB">
            <w:pPr>
              <w:pStyle w:val="ad"/>
              <w:numPr>
                <w:ilvl w:val="0"/>
                <w:numId w:val="23"/>
              </w:numPr>
              <w:spacing w:line="384" w:lineRule="atLeas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用户进入后台是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自动定位到店铺详情页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方便用户查看相应信息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34B1" w14:textId="43FEECDA" w:rsidR="00D828BB" w:rsidRDefault="00D828BB" w:rsidP="00E80225">
            <w:r>
              <w:t>后天详情页面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2EA3" w14:textId="680C2430" w:rsidR="00D828BB" w:rsidRDefault="00D828BB" w:rsidP="00E80225">
            <w:r>
              <w:t>是</w:t>
            </w:r>
          </w:p>
        </w:tc>
      </w:tr>
    </w:tbl>
    <w:p w14:paraId="1AE5B711" w14:textId="3F7D345D" w:rsidR="002E1D83" w:rsidRDefault="002E1D83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</w:p>
    <w:p w14:paraId="79ACBB66" w14:textId="77777777" w:rsidR="002E1D83" w:rsidRDefault="002E1D83">
      <w:pPr>
        <w:ind w:left="601" w:firstLine="249"/>
        <w:jc w:val="left"/>
        <w:rPr>
          <w:rFonts w:ascii="Times New Roman" w:hAnsi="Times New Roman"/>
        </w:rPr>
      </w:pPr>
    </w:p>
    <w:sectPr w:rsidR="002E1D83" w:rsidSect="0028509A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FBBB4" w14:textId="77777777" w:rsidR="00415AA4" w:rsidRDefault="00415AA4" w:rsidP="002E1D83">
      <w:pPr>
        <w:pStyle w:val="a0"/>
      </w:pPr>
      <w:r>
        <w:separator/>
      </w:r>
    </w:p>
  </w:endnote>
  <w:endnote w:type="continuationSeparator" w:id="0">
    <w:p w14:paraId="2510762D" w14:textId="77777777" w:rsidR="00415AA4" w:rsidRDefault="00415AA4" w:rsidP="002E1D83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09C5C" w14:textId="77777777" w:rsidR="00E80225" w:rsidRDefault="00E802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DB3CD4" w14:textId="77777777" w:rsidR="00E80225" w:rsidRDefault="00E8022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D7E5F" w14:textId="77777777" w:rsidR="00E80225" w:rsidRDefault="00E8022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519FC" w14:textId="77777777" w:rsidR="00E80225" w:rsidRDefault="00E8022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800D3" w14:textId="77777777" w:rsidR="00E80225" w:rsidRDefault="00E802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63074">
      <w:rPr>
        <w:rStyle w:val="a7"/>
        <w:noProof/>
      </w:rPr>
      <w:t>i</w:t>
    </w:r>
    <w:r>
      <w:rPr>
        <w:rStyle w:val="a7"/>
      </w:rPr>
      <w:fldChar w:fldCharType="end"/>
    </w:r>
  </w:p>
  <w:p w14:paraId="4B747964" w14:textId="77777777" w:rsidR="00E80225" w:rsidRDefault="00E80225">
    <w:pPr>
      <w:pStyle w:val="a6"/>
      <w:jc w:val="center"/>
    </w:pPr>
  </w:p>
  <w:p w14:paraId="4E61C9E5" w14:textId="77777777" w:rsidR="00E80225" w:rsidRDefault="00E80225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2E67" w14:textId="77777777" w:rsidR="00E80225" w:rsidRDefault="00E80225">
    <w:pPr>
      <w:pStyle w:val="a6"/>
      <w:framePr w:wrap="around" w:vAnchor="text" w:hAnchor="margin" w:xAlign="center" w:y="1"/>
      <w:jc w:val="right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63074">
      <w:rPr>
        <w:rStyle w:val="a7"/>
        <w:noProof/>
      </w:rPr>
      <w:t>ii</w:t>
    </w:r>
    <w:r>
      <w:rPr>
        <w:rStyle w:val="a7"/>
      </w:rPr>
      <w:fldChar w:fldCharType="end"/>
    </w:r>
  </w:p>
  <w:p w14:paraId="6D690CD1" w14:textId="77777777" w:rsidR="00E80225" w:rsidRDefault="00E80225">
    <w:pPr>
      <w:pStyle w:val="a6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8FFA" w14:textId="77777777" w:rsidR="00E80225" w:rsidRDefault="00E802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63074">
      <w:rPr>
        <w:rStyle w:val="a7"/>
        <w:noProof/>
      </w:rPr>
      <w:t>2</w:t>
    </w:r>
    <w:r>
      <w:rPr>
        <w:rStyle w:val="a7"/>
      </w:rPr>
      <w:fldChar w:fldCharType="end"/>
    </w:r>
  </w:p>
  <w:p w14:paraId="51035C89" w14:textId="77777777" w:rsidR="00E80225" w:rsidRDefault="00E80225">
    <w:pPr>
      <w:pStyle w:val="a6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E2237" w14:textId="77777777" w:rsidR="00415AA4" w:rsidRDefault="00415AA4" w:rsidP="002E1D83">
      <w:pPr>
        <w:pStyle w:val="a0"/>
      </w:pPr>
      <w:r>
        <w:separator/>
      </w:r>
    </w:p>
  </w:footnote>
  <w:footnote w:type="continuationSeparator" w:id="0">
    <w:p w14:paraId="19278585" w14:textId="77777777" w:rsidR="00415AA4" w:rsidRDefault="00415AA4" w:rsidP="002E1D83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0600" w14:textId="77777777" w:rsidR="00E80225" w:rsidRDefault="00E8022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9F1F" w14:textId="77777777" w:rsidR="00E80225" w:rsidRDefault="00415AA4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object w:dxaOrig="1440" w:dyaOrig="1440" w14:anchorId="5DA303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99pt;margin-top:6.35pt;width:78.75pt;height:18pt;z-index:251657728;visibility:visible;mso-wrap-edited:f">
          <v:imagedata r:id="rId1" o:title=""/>
          <w10:wrap type="topAndBottom"/>
        </v:shape>
        <o:OLEObject Type="Embed" ProgID="Word.Picture.8" ShapeID="_x0000_s2050" DrawAspect="Content" ObjectID="_1544205715" r:id="rId2"/>
      </w:object>
    </w:r>
    <w:r w:rsidR="00E80225">
      <w:rPr>
        <w:rFonts w:eastAsia="幼圆" w:hint="eastAsia"/>
        <w:noProof/>
      </w:rPr>
      <w:drawing>
        <wp:inline distT="0" distB="0" distL="0" distR="0" wp14:anchorId="51BB2961" wp14:editId="142F50C6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80225">
      <w:rPr>
        <w:rFonts w:ascii="宋体" w:hint="eastAsia"/>
        <w:b/>
      </w:rPr>
      <w:tab/>
    </w:r>
    <w:r w:rsidR="00E80225">
      <w:rPr>
        <w:rFonts w:eastAsia="幼圆" w:hint="eastAsia"/>
      </w:rPr>
      <w:t>项目名称：</w:t>
    </w:r>
    <w:r w:rsidR="00E80225">
      <w:rPr>
        <w:rFonts w:ascii="宋体" w:hint="eastAsia"/>
        <w:b/>
      </w:rPr>
      <w:tab/>
    </w:r>
  </w:p>
  <w:p w14:paraId="5D2E5894" w14:textId="77777777" w:rsidR="00E80225" w:rsidRDefault="00E80225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504C6" w14:textId="77777777" w:rsidR="00E80225" w:rsidRDefault="00E80225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14:paraId="08E4FEDE" w14:textId="77777777" w:rsidR="00E80225" w:rsidRDefault="00E80225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3C87F" w14:textId="77777777" w:rsidR="00E80225" w:rsidRDefault="00E80225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052F77FF" w14:textId="77777777" w:rsidR="00E80225" w:rsidRDefault="00E80225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1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9D6742"/>
    <w:multiLevelType w:val="hybridMultilevel"/>
    <w:tmpl w:val="7622872E"/>
    <w:lvl w:ilvl="0" w:tplc="62664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7">
    <w:nsid w:val="22316A17"/>
    <w:multiLevelType w:val="hybridMultilevel"/>
    <w:tmpl w:val="D29A11AE"/>
    <w:lvl w:ilvl="0" w:tplc="571AF3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491782C"/>
    <w:multiLevelType w:val="hybridMultilevel"/>
    <w:tmpl w:val="09CA0D4A"/>
    <w:lvl w:ilvl="0" w:tplc="6A1AC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2E7E22"/>
    <w:multiLevelType w:val="hybridMultilevel"/>
    <w:tmpl w:val="D29A11AE"/>
    <w:lvl w:ilvl="0" w:tplc="571AF3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1">
    <w:nsid w:val="38A01F5A"/>
    <w:multiLevelType w:val="hybridMultilevel"/>
    <w:tmpl w:val="ACF83CF0"/>
    <w:lvl w:ilvl="0" w:tplc="A092A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0E6235"/>
    <w:multiLevelType w:val="hybridMultilevel"/>
    <w:tmpl w:val="7A0ECA38"/>
    <w:lvl w:ilvl="0" w:tplc="3682A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A7012D2"/>
    <w:multiLevelType w:val="hybridMultilevel"/>
    <w:tmpl w:val="E49CCD96"/>
    <w:lvl w:ilvl="0" w:tplc="85E627F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3E5E65D6"/>
    <w:multiLevelType w:val="hybridMultilevel"/>
    <w:tmpl w:val="0ABAE520"/>
    <w:lvl w:ilvl="0" w:tplc="65E6C5F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44BF1D0E"/>
    <w:multiLevelType w:val="hybridMultilevel"/>
    <w:tmpl w:val="D18CA750"/>
    <w:lvl w:ilvl="0" w:tplc="D54A3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9D2A25"/>
    <w:multiLevelType w:val="hybridMultilevel"/>
    <w:tmpl w:val="09CA0D4A"/>
    <w:lvl w:ilvl="0" w:tplc="6A1AC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08284F"/>
    <w:multiLevelType w:val="hybridMultilevel"/>
    <w:tmpl w:val="2BAA8848"/>
    <w:lvl w:ilvl="0" w:tplc="F1D62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553224"/>
    <w:multiLevelType w:val="multilevel"/>
    <w:tmpl w:val="E69C79E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5BC43BDB"/>
    <w:multiLevelType w:val="hybridMultilevel"/>
    <w:tmpl w:val="54B86A38"/>
    <w:lvl w:ilvl="0" w:tplc="CF5A25D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2">
    <w:nsid w:val="7AF02C81"/>
    <w:multiLevelType w:val="multilevel"/>
    <w:tmpl w:val="45B230FC"/>
    <w:lvl w:ilvl="0">
      <w:start w:val="1"/>
      <w:numFmt w:val="decimal"/>
      <w:pStyle w:val="11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2"/>
  </w:num>
  <w:num w:numId="3">
    <w:abstractNumId w:val="21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20"/>
  </w:num>
  <w:num w:numId="10">
    <w:abstractNumId w:val="18"/>
  </w:num>
  <w:num w:numId="11">
    <w:abstractNumId w:val="1"/>
  </w:num>
  <w:num w:numId="12">
    <w:abstractNumId w:val="11"/>
  </w:num>
  <w:num w:numId="13">
    <w:abstractNumId w:val="16"/>
  </w:num>
  <w:num w:numId="14">
    <w:abstractNumId w:val="7"/>
  </w:num>
  <w:num w:numId="15">
    <w:abstractNumId w:val="8"/>
  </w:num>
  <w:num w:numId="16">
    <w:abstractNumId w:val="9"/>
  </w:num>
  <w:num w:numId="17">
    <w:abstractNumId w:val="12"/>
  </w:num>
  <w:num w:numId="18">
    <w:abstractNumId w:val="13"/>
  </w:num>
  <w:num w:numId="19">
    <w:abstractNumId w:val="15"/>
  </w:num>
  <w:num w:numId="20">
    <w:abstractNumId w:val="19"/>
  </w:num>
  <w:num w:numId="21">
    <w:abstractNumId w:val="14"/>
  </w:num>
  <w:num w:numId="22">
    <w:abstractNumId w:val="2"/>
  </w:num>
  <w:num w:numId="23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197F"/>
    <w:rsid w:val="00137A02"/>
    <w:rsid w:val="0015631E"/>
    <w:rsid w:val="00166A68"/>
    <w:rsid w:val="001700C6"/>
    <w:rsid w:val="001755AB"/>
    <w:rsid w:val="0018018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11F7"/>
    <w:rsid w:val="002725E5"/>
    <w:rsid w:val="0028509A"/>
    <w:rsid w:val="002B4200"/>
    <w:rsid w:val="002D30C2"/>
    <w:rsid w:val="002D644B"/>
    <w:rsid w:val="002E1D83"/>
    <w:rsid w:val="002E42C7"/>
    <w:rsid w:val="00315A6A"/>
    <w:rsid w:val="00337AEB"/>
    <w:rsid w:val="00341268"/>
    <w:rsid w:val="00345806"/>
    <w:rsid w:val="00350867"/>
    <w:rsid w:val="00363FA6"/>
    <w:rsid w:val="00365160"/>
    <w:rsid w:val="003662AC"/>
    <w:rsid w:val="00385D9F"/>
    <w:rsid w:val="003A6CB8"/>
    <w:rsid w:val="003D03FF"/>
    <w:rsid w:val="003D7139"/>
    <w:rsid w:val="004021ED"/>
    <w:rsid w:val="00402BCE"/>
    <w:rsid w:val="00415AA4"/>
    <w:rsid w:val="004272CB"/>
    <w:rsid w:val="0043267C"/>
    <w:rsid w:val="004369E9"/>
    <w:rsid w:val="00443419"/>
    <w:rsid w:val="00446BE5"/>
    <w:rsid w:val="00473D85"/>
    <w:rsid w:val="0049732C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550D9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2E3E"/>
    <w:rsid w:val="006E74D5"/>
    <w:rsid w:val="006F5879"/>
    <w:rsid w:val="007025CA"/>
    <w:rsid w:val="00707E65"/>
    <w:rsid w:val="007275D9"/>
    <w:rsid w:val="00730F60"/>
    <w:rsid w:val="00733E17"/>
    <w:rsid w:val="00740432"/>
    <w:rsid w:val="00747B9A"/>
    <w:rsid w:val="00777ECA"/>
    <w:rsid w:val="007A0987"/>
    <w:rsid w:val="007A7A44"/>
    <w:rsid w:val="007C0E33"/>
    <w:rsid w:val="007C58FA"/>
    <w:rsid w:val="007D662D"/>
    <w:rsid w:val="007E4E93"/>
    <w:rsid w:val="00822FAA"/>
    <w:rsid w:val="0083621B"/>
    <w:rsid w:val="00852578"/>
    <w:rsid w:val="008550D2"/>
    <w:rsid w:val="00872A2E"/>
    <w:rsid w:val="008925A4"/>
    <w:rsid w:val="00894001"/>
    <w:rsid w:val="00894D9E"/>
    <w:rsid w:val="008951F7"/>
    <w:rsid w:val="008A232C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86B05"/>
    <w:rsid w:val="009A4AE1"/>
    <w:rsid w:val="009B0C5A"/>
    <w:rsid w:val="009B686C"/>
    <w:rsid w:val="009C5553"/>
    <w:rsid w:val="009E1ADA"/>
    <w:rsid w:val="009F74A2"/>
    <w:rsid w:val="00A20A4E"/>
    <w:rsid w:val="00A2777A"/>
    <w:rsid w:val="00A40CD1"/>
    <w:rsid w:val="00A43A72"/>
    <w:rsid w:val="00A43C4F"/>
    <w:rsid w:val="00A508AB"/>
    <w:rsid w:val="00A63074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1C47"/>
    <w:rsid w:val="00B74880"/>
    <w:rsid w:val="00B8023F"/>
    <w:rsid w:val="00B8639D"/>
    <w:rsid w:val="00BA401B"/>
    <w:rsid w:val="00BA488D"/>
    <w:rsid w:val="00BB1AB7"/>
    <w:rsid w:val="00BC4FE6"/>
    <w:rsid w:val="00BD0690"/>
    <w:rsid w:val="00BD4A7D"/>
    <w:rsid w:val="00BF2DF1"/>
    <w:rsid w:val="00C00068"/>
    <w:rsid w:val="00C35908"/>
    <w:rsid w:val="00C64479"/>
    <w:rsid w:val="00C678DC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2C77"/>
    <w:rsid w:val="00D63F08"/>
    <w:rsid w:val="00D72958"/>
    <w:rsid w:val="00D828BB"/>
    <w:rsid w:val="00DA1834"/>
    <w:rsid w:val="00DB4017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80225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A18CB52"/>
  <w15:docId w15:val="{F34FD032-13CC-41E4-BB4E-87EC50B8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46"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link w:val="1Char"/>
    <w:qFormat/>
    <w:rsid w:val="00957CC1"/>
    <w:pPr>
      <w:keepNext/>
      <w:keepLines/>
      <w:numPr>
        <w:numId w:val="4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qFormat/>
    <w:rsid w:val="00957CC1"/>
    <w:pPr>
      <w:keepNext/>
      <w:keepLines/>
      <w:numPr>
        <w:ilvl w:val="1"/>
        <w:numId w:val="4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qFormat/>
    <w:rsid w:val="00957CC1"/>
    <w:pPr>
      <w:keepNext/>
      <w:keepLines/>
      <w:numPr>
        <w:ilvl w:val="2"/>
        <w:numId w:val="4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rsid w:val="00957CC1"/>
    <w:pPr>
      <w:keepNext/>
      <w:keepLines/>
      <w:numPr>
        <w:ilvl w:val="3"/>
        <w:numId w:val="4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rsid w:val="00957CC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rsid w:val="00957CC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rsid w:val="00957CC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rsid w:val="00957CC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rsid w:val="00957CC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957CC1"/>
    <w:pPr>
      <w:ind w:firstLine="420"/>
    </w:pPr>
    <w:rPr>
      <w:rFonts w:ascii="Times New Roman" w:hAnsi="Times New Roman"/>
      <w:snapToGrid/>
      <w:kern w:val="2"/>
    </w:rPr>
  </w:style>
  <w:style w:type="paragraph" w:customStyle="1" w:styleId="11">
    <w:name w:val="测试文件样式1"/>
    <w:basedOn w:val="a"/>
    <w:rsid w:val="00957CC1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rsid w:val="00957CC1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957CC1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Body Text Indent"/>
    <w:basedOn w:val="a"/>
    <w:rsid w:val="00957CC1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a5">
    <w:name w:val="Date"/>
    <w:basedOn w:val="a"/>
    <w:next w:val="a"/>
    <w:rsid w:val="00957CC1"/>
    <w:rPr>
      <w:rFonts w:ascii="Times New Roman" w:hAnsi="Times New Roman"/>
      <w:snapToGrid/>
      <w:kern w:val="2"/>
      <w:sz w:val="24"/>
    </w:rPr>
  </w:style>
  <w:style w:type="paragraph" w:styleId="a6">
    <w:name w:val="footer"/>
    <w:basedOn w:val="a"/>
    <w:rsid w:val="00957CC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styleId="a7">
    <w:name w:val="page number"/>
    <w:basedOn w:val="a1"/>
    <w:rsid w:val="00957CC1"/>
  </w:style>
  <w:style w:type="paragraph" w:styleId="a8">
    <w:name w:val="header"/>
    <w:basedOn w:val="a"/>
    <w:rsid w:val="00957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a9">
    <w:name w:val="Document Map"/>
    <w:basedOn w:val="a"/>
    <w:semiHidden/>
    <w:rsid w:val="00957CC1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957CC1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rsid w:val="00957CC1"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957CC1"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957CC1"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957CC1"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957CC1"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957CC1"/>
    <w:pPr>
      <w:ind w:left="1680"/>
      <w:jc w:val="left"/>
    </w:pPr>
    <w:rPr>
      <w:rFonts w:ascii="Times New Roman" w:hAnsi="Times New Roman"/>
      <w:sz w:val="18"/>
    </w:rPr>
  </w:style>
  <w:style w:type="character" w:styleId="aa">
    <w:name w:val="Hyperlink"/>
    <w:basedOn w:val="a1"/>
    <w:rsid w:val="00957CC1"/>
    <w:rPr>
      <w:color w:val="0000FF"/>
      <w:u w:val="single"/>
    </w:rPr>
  </w:style>
  <w:style w:type="character" w:styleId="ab">
    <w:name w:val="FollowedHyperlink"/>
    <w:basedOn w:val="a1"/>
    <w:rsid w:val="00957CC1"/>
    <w:rPr>
      <w:color w:val="800080"/>
      <w:u w:val="single"/>
    </w:rPr>
  </w:style>
  <w:style w:type="paragraph" w:styleId="21">
    <w:name w:val="Body Text Indent 2"/>
    <w:basedOn w:val="a"/>
    <w:rsid w:val="00957CC1"/>
    <w:pPr>
      <w:spacing w:line="360" w:lineRule="auto"/>
      <w:ind w:left="540"/>
    </w:pPr>
    <w:rPr>
      <w:rFonts w:ascii="宋体"/>
    </w:rPr>
  </w:style>
  <w:style w:type="paragraph" w:styleId="31">
    <w:name w:val="Body Text Indent 3"/>
    <w:basedOn w:val="a"/>
    <w:rsid w:val="00957CC1"/>
    <w:pPr>
      <w:spacing w:line="300" w:lineRule="auto"/>
      <w:ind w:left="525"/>
    </w:pPr>
  </w:style>
  <w:style w:type="table" w:styleId="ac">
    <w:name w:val="Table Grid"/>
    <w:basedOn w:val="a2"/>
    <w:rsid w:val="007E4E9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rsid w:val="0093454D"/>
    <w:pPr>
      <w:numPr>
        <w:numId w:val="10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7A7A44"/>
    <w:rPr>
      <w:kern w:val="2"/>
      <w:sz w:val="21"/>
    </w:rPr>
  </w:style>
  <w:style w:type="paragraph" w:styleId="ad">
    <w:name w:val="List Paragraph"/>
    <w:basedOn w:val="a"/>
    <w:uiPriority w:val="34"/>
    <w:qFormat/>
    <w:rsid w:val="001D7582"/>
    <w:pPr>
      <w:ind w:firstLineChars="200" w:firstLine="420"/>
    </w:pPr>
  </w:style>
  <w:style w:type="paragraph" w:styleId="ae">
    <w:name w:val="Balloon Text"/>
    <w:basedOn w:val="a"/>
    <w:link w:val="Char"/>
    <w:rsid w:val="00A84EC8"/>
    <w:rPr>
      <w:sz w:val="18"/>
      <w:szCs w:val="18"/>
    </w:rPr>
  </w:style>
  <w:style w:type="character" w:customStyle="1" w:styleId="Char">
    <w:name w:val="批注框文本 Char"/>
    <w:basedOn w:val="a1"/>
    <w:link w:val="ae"/>
    <w:rsid w:val="00A84EC8"/>
    <w:rPr>
      <w:rFonts w:ascii="Arial" w:hAnsi="Arial"/>
      <w:snapToGrid w:val="0"/>
      <w:sz w:val="18"/>
      <w:szCs w:val="18"/>
    </w:rPr>
  </w:style>
  <w:style w:type="paragraph" w:customStyle="1" w:styleId="1Char0">
    <w:name w:val="样式1 Char"/>
    <w:basedOn w:val="a"/>
    <w:rsid w:val="00D1315C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styleId="af">
    <w:name w:val="annotation reference"/>
    <w:basedOn w:val="a1"/>
    <w:semiHidden/>
    <w:unhideWhenUsed/>
    <w:rsid w:val="00733E17"/>
    <w:rPr>
      <w:sz w:val="21"/>
      <w:szCs w:val="21"/>
    </w:rPr>
  </w:style>
  <w:style w:type="paragraph" w:styleId="af0">
    <w:name w:val="annotation text"/>
    <w:basedOn w:val="a"/>
    <w:link w:val="Char0"/>
    <w:semiHidden/>
    <w:unhideWhenUsed/>
    <w:rsid w:val="00733E17"/>
    <w:pPr>
      <w:jc w:val="left"/>
    </w:pPr>
  </w:style>
  <w:style w:type="character" w:customStyle="1" w:styleId="Char0">
    <w:name w:val="批注文字 Char"/>
    <w:basedOn w:val="a1"/>
    <w:link w:val="af0"/>
    <w:semiHidden/>
    <w:rsid w:val="00733E17"/>
    <w:rPr>
      <w:rFonts w:ascii="Arial" w:hAnsi="Arial"/>
      <w:snapToGrid w:val="0"/>
      <w:sz w:val="21"/>
    </w:rPr>
  </w:style>
  <w:style w:type="paragraph" w:styleId="af1">
    <w:name w:val="annotation subject"/>
    <w:basedOn w:val="af0"/>
    <w:next w:val="af0"/>
    <w:link w:val="Char2"/>
    <w:semiHidden/>
    <w:unhideWhenUsed/>
    <w:rsid w:val="00733E17"/>
    <w:rPr>
      <w:b/>
      <w:bCs/>
    </w:rPr>
  </w:style>
  <w:style w:type="character" w:customStyle="1" w:styleId="Char2">
    <w:name w:val="批注主题 Char"/>
    <w:basedOn w:val="Char0"/>
    <w:link w:val="af1"/>
    <w:semiHidden/>
    <w:rsid w:val="00733E17"/>
    <w:rPr>
      <w:rFonts w:ascii="Arial" w:hAnsi="Arial"/>
      <w:b/>
      <w:bCs/>
      <w:snapToGrid w:val="0"/>
      <w:sz w:val="21"/>
    </w:rPr>
  </w:style>
  <w:style w:type="character" w:customStyle="1" w:styleId="1Char">
    <w:name w:val="标题 1 Char"/>
    <w:basedOn w:val="a1"/>
    <w:link w:val="1"/>
    <w:rsid w:val="009F74A2"/>
    <w:rPr>
      <w:rFonts w:ascii="黑体" w:eastAsia="黑体"/>
      <w:b/>
      <w:kern w:val="4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14CA-D2B5-47AC-B255-2EF36F46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2322</TotalTime>
  <Pages>8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尤燕飞</cp:lastModifiedBy>
  <cp:revision>29</cp:revision>
  <cp:lastPrinted>2002-04-30T08:36:00Z</cp:lastPrinted>
  <dcterms:created xsi:type="dcterms:W3CDTF">2016-03-02T09:07:00Z</dcterms:created>
  <dcterms:modified xsi:type="dcterms:W3CDTF">2016-12-25T13:15:00Z</dcterms:modified>
</cp:coreProperties>
</file>