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1755B" w14:textId="77777777" w:rsidR="00C4231D" w:rsidRPr="00C4231D" w:rsidRDefault="00C4231D" w:rsidP="00C4231D">
      <w:pPr>
        <w:rPr>
          <w:b/>
          <w:bCs/>
        </w:rPr>
      </w:pPr>
      <w:r w:rsidRPr="00C4231D">
        <w:rPr>
          <w:b/>
          <w:bCs/>
        </w:rPr>
        <w:t xml:space="preserve">Guía de Uso del Código para el Proyecto </w:t>
      </w:r>
      <w:proofErr w:type="spellStart"/>
      <w:r w:rsidRPr="00C4231D">
        <w:rPr>
          <w:b/>
          <w:bCs/>
        </w:rPr>
        <w:t>TFG_Amora</w:t>
      </w:r>
      <w:proofErr w:type="spellEnd"/>
    </w:p>
    <w:p w14:paraId="588FDAFB" w14:textId="77777777" w:rsidR="00C4231D" w:rsidRPr="00C4231D" w:rsidRDefault="00C4231D" w:rsidP="00C4231D">
      <w:r w:rsidRPr="00C4231D">
        <w:t xml:space="preserve">El código del proyecto </w:t>
      </w:r>
      <w:proofErr w:type="spellStart"/>
      <w:r w:rsidRPr="00C4231D">
        <w:t>TFG_Amora</w:t>
      </w:r>
      <w:proofErr w:type="spellEnd"/>
      <w:r w:rsidRPr="00C4231D">
        <w:t xml:space="preserve"> se estructura en 5 etapas principales, organizadas en archivos main1, main2, main3, main4 y main5. Estas etapas siguen el flujo de trabajo descrito en la guía del proyecto, proporcionando una interfaz de usuario en la consola para facilitar su uso.</w:t>
      </w:r>
    </w:p>
    <w:p w14:paraId="21D0AE7F" w14:textId="77777777" w:rsidR="00C4231D" w:rsidRPr="00C4231D" w:rsidRDefault="00C4231D" w:rsidP="00C4231D">
      <w:pPr>
        <w:rPr>
          <w:b/>
          <w:bCs/>
        </w:rPr>
      </w:pPr>
      <w:r w:rsidRPr="00C4231D">
        <w:rPr>
          <w:rFonts w:ascii="Segoe UI Emoji" w:hAnsi="Segoe UI Emoji" w:cs="Segoe UI Emoji"/>
          <w:b/>
          <w:bCs/>
        </w:rPr>
        <w:t>📁</w:t>
      </w:r>
      <w:r w:rsidRPr="00C4231D">
        <w:rPr>
          <w:b/>
          <w:bCs/>
        </w:rPr>
        <w:t xml:space="preserve"> Configuración Inicial</w:t>
      </w:r>
    </w:p>
    <w:p w14:paraId="5DC2F369" w14:textId="77777777" w:rsidR="00C4231D" w:rsidRPr="00C4231D" w:rsidRDefault="00C4231D" w:rsidP="00C4231D">
      <w:r w:rsidRPr="00C4231D">
        <w:t xml:space="preserve">Antes de ejecutar el código, es necesario ajustar la ruta del proyecto en cada archivo </w:t>
      </w:r>
      <w:proofErr w:type="spellStart"/>
      <w:r w:rsidRPr="00C4231D">
        <w:t>main</w:t>
      </w:r>
      <w:proofErr w:type="spellEnd"/>
      <w:r w:rsidRPr="00C4231D">
        <w:t>:</w:t>
      </w:r>
    </w:p>
    <w:p w14:paraId="1B00E29B" w14:textId="77777777" w:rsidR="00C4231D" w:rsidRPr="00C4231D" w:rsidRDefault="00C4231D" w:rsidP="00C4231D">
      <w:pPr>
        <w:rPr>
          <w:lang w:val="en-US"/>
        </w:rPr>
      </w:pPr>
      <w:proofErr w:type="spellStart"/>
      <w:r w:rsidRPr="00C4231D">
        <w:rPr>
          <w:lang w:val="en-US"/>
        </w:rPr>
        <w:t>matlab</w:t>
      </w:r>
      <w:proofErr w:type="spellEnd"/>
    </w:p>
    <w:p w14:paraId="0C021786" w14:textId="77777777" w:rsidR="00C4231D" w:rsidRPr="00C4231D" w:rsidRDefault="00C4231D" w:rsidP="00C4231D">
      <w:pPr>
        <w:rPr>
          <w:lang w:val="en-US"/>
        </w:rPr>
      </w:pPr>
      <w:proofErr w:type="spellStart"/>
      <w:r w:rsidRPr="00C4231D">
        <w:rPr>
          <w:lang w:val="en-US"/>
        </w:rPr>
        <w:t>CopyEdit</w:t>
      </w:r>
      <w:proofErr w:type="spellEnd"/>
    </w:p>
    <w:p w14:paraId="474D2088" w14:textId="77777777" w:rsidR="00C4231D" w:rsidRPr="00C4231D" w:rsidRDefault="00C4231D" w:rsidP="00C4231D">
      <w:pPr>
        <w:rPr>
          <w:lang w:val="en-US"/>
        </w:rPr>
      </w:pPr>
      <w:proofErr w:type="spellStart"/>
      <w:r w:rsidRPr="00C4231D">
        <w:rPr>
          <w:lang w:val="en-US"/>
        </w:rPr>
        <w:t>database_computer</w:t>
      </w:r>
      <w:proofErr w:type="spellEnd"/>
      <w:r w:rsidRPr="00C4231D">
        <w:rPr>
          <w:lang w:val="en-US"/>
        </w:rPr>
        <w:t xml:space="preserve"> = 'C:\</w:t>
      </w:r>
      <w:proofErr w:type="spellStart"/>
      <w:r w:rsidRPr="00C4231D">
        <w:rPr>
          <w:lang w:val="en-US"/>
        </w:rPr>
        <w:t>Project_Root</w:t>
      </w:r>
      <w:proofErr w:type="spellEnd"/>
      <w:proofErr w:type="gramStart"/>
      <w:r w:rsidRPr="00C4231D">
        <w:rPr>
          <w:lang w:val="en-US"/>
        </w:rPr>
        <w:t>';</w:t>
      </w:r>
      <w:proofErr w:type="gramEnd"/>
    </w:p>
    <w:p w14:paraId="74E5EBBA" w14:textId="77777777" w:rsidR="00C4231D" w:rsidRPr="00C4231D" w:rsidRDefault="00C4231D" w:rsidP="00C4231D">
      <w:r w:rsidRPr="00C4231D">
        <w:t>Debe reemplazarse con la ruta específica de su carpeta en su propio ordenador. Esto asegurará que todos los archivos se guarden y se carguen correctamente.</w:t>
      </w:r>
    </w:p>
    <w:p w14:paraId="3391351C" w14:textId="77777777" w:rsidR="00C4231D" w:rsidRPr="00C4231D" w:rsidRDefault="00C4231D" w:rsidP="00C4231D">
      <w:r w:rsidRPr="00C4231D">
        <w:pict w14:anchorId="2A4DEFD4">
          <v:rect id="_x0000_i1061" style="width:0;height:1.5pt" o:hralign="center" o:hrstd="t" o:hr="t" fillcolor="#a0a0a0" stroked="f"/>
        </w:pict>
      </w:r>
    </w:p>
    <w:p w14:paraId="64AF346F" w14:textId="77777777" w:rsidR="00C4231D" w:rsidRPr="00C4231D" w:rsidRDefault="00C4231D" w:rsidP="00C4231D">
      <w:pPr>
        <w:rPr>
          <w:b/>
          <w:bCs/>
        </w:rPr>
      </w:pPr>
      <w:r w:rsidRPr="00C4231D">
        <w:rPr>
          <w:rFonts w:ascii="Segoe UI Emoji" w:hAnsi="Segoe UI Emoji" w:cs="Segoe UI Emoji"/>
          <w:b/>
          <w:bCs/>
        </w:rPr>
        <w:t>🛠️</w:t>
      </w:r>
      <w:r w:rsidRPr="00C4231D">
        <w:rPr>
          <w:b/>
          <w:bCs/>
        </w:rPr>
        <w:t xml:space="preserve"> Etapa 1: Inicialización de Datos (main1)</w:t>
      </w:r>
    </w:p>
    <w:p w14:paraId="307B682F" w14:textId="77777777" w:rsidR="00C4231D" w:rsidRPr="00C4231D" w:rsidRDefault="00C4231D" w:rsidP="00C4231D">
      <w:r w:rsidRPr="00C4231D">
        <w:t>En esta etapa, se configuran los parámetros estructurales y los datos del avión necesarios para el proyecto:</w:t>
      </w:r>
    </w:p>
    <w:p w14:paraId="09588F18" w14:textId="77777777" w:rsidR="00C4231D" w:rsidRPr="00C4231D" w:rsidRDefault="00C4231D" w:rsidP="00C4231D">
      <w:pPr>
        <w:numPr>
          <w:ilvl w:val="0"/>
          <w:numId w:val="1"/>
        </w:numPr>
      </w:pPr>
      <w:r w:rsidRPr="00C4231D">
        <w:rPr>
          <w:b/>
          <w:bCs/>
        </w:rPr>
        <w:t>Datos Estructurales</w:t>
      </w:r>
      <w:r w:rsidRPr="00C4231D">
        <w:t>: Se pueden crear nuevos o seleccionar parámetros existentes.</w:t>
      </w:r>
    </w:p>
    <w:p w14:paraId="25765227" w14:textId="77777777" w:rsidR="00C4231D" w:rsidRPr="00C4231D" w:rsidRDefault="00C4231D" w:rsidP="00C4231D">
      <w:pPr>
        <w:numPr>
          <w:ilvl w:val="0"/>
          <w:numId w:val="1"/>
        </w:numPr>
      </w:pPr>
      <w:r w:rsidRPr="00C4231D">
        <w:rPr>
          <w:b/>
          <w:bCs/>
        </w:rPr>
        <w:t>Datos del Avión</w:t>
      </w:r>
      <w:r w:rsidRPr="00C4231D">
        <w:t>: Se permite agregar nuevos aviones o utilizar los existentes.</w:t>
      </w:r>
    </w:p>
    <w:p w14:paraId="473A721E" w14:textId="77777777" w:rsidR="00C4231D" w:rsidRPr="00C4231D" w:rsidRDefault="00C4231D" w:rsidP="00C4231D">
      <w:pPr>
        <w:numPr>
          <w:ilvl w:val="0"/>
          <w:numId w:val="1"/>
        </w:numPr>
      </w:pPr>
      <w:r w:rsidRPr="00C4231D">
        <w:rPr>
          <w:b/>
          <w:bCs/>
        </w:rPr>
        <w:t>Carga desde la Base de Datos</w:t>
      </w:r>
      <w:r w:rsidRPr="00C4231D">
        <w:t xml:space="preserve">: Existe una opción para leer automáticamente los datos desde el directorio </w:t>
      </w:r>
      <w:proofErr w:type="spellStart"/>
      <w:r w:rsidRPr="00C4231D">
        <w:t>Project_Root</w:t>
      </w:r>
      <w:proofErr w:type="spellEnd"/>
      <w:r w:rsidRPr="00C4231D">
        <w:t>\Data, permitiendo cargar materiales, aviones y parámetros estructurales desde archivos .</w:t>
      </w:r>
      <w:proofErr w:type="spellStart"/>
      <w:r w:rsidRPr="00C4231D">
        <w:t>csv</w:t>
      </w:r>
      <w:proofErr w:type="spellEnd"/>
      <w:r w:rsidRPr="00C4231D">
        <w:t>.</w:t>
      </w:r>
    </w:p>
    <w:p w14:paraId="2838BB79" w14:textId="77777777" w:rsidR="00C4231D" w:rsidRPr="00C4231D" w:rsidRDefault="00C4231D" w:rsidP="00C4231D">
      <w:r w:rsidRPr="00C4231D">
        <w:rPr>
          <w:b/>
          <w:bCs/>
        </w:rPr>
        <w:t>Flujo recomendado en main1:</w:t>
      </w:r>
    </w:p>
    <w:p w14:paraId="237CCAE1" w14:textId="77777777" w:rsidR="00C4231D" w:rsidRPr="00C4231D" w:rsidRDefault="00C4231D" w:rsidP="00C4231D">
      <w:pPr>
        <w:numPr>
          <w:ilvl w:val="0"/>
          <w:numId w:val="2"/>
        </w:numPr>
      </w:pPr>
      <w:r w:rsidRPr="00C4231D">
        <w:t xml:space="preserve">Seleccionar o crear los </w:t>
      </w:r>
      <w:proofErr w:type="spellStart"/>
      <w:r w:rsidRPr="00C4231D">
        <w:t>datosEstructural</w:t>
      </w:r>
      <w:proofErr w:type="spellEnd"/>
      <w:r w:rsidRPr="00C4231D">
        <w:t xml:space="preserve"> y el avión.</w:t>
      </w:r>
    </w:p>
    <w:p w14:paraId="057FDCE1" w14:textId="77777777" w:rsidR="00C4231D" w:rsidRPr="00C4231D" w:rsidRDefault="00C4231D" w:rsidP="00C4231D">
      <w:pPr>
        <w:numPr>
          <w:ilvl w:val="0"/>
          <w:numId w:val="2"/>
        </w:numPr>
      </w:pPr>
      <w:r w:rsidRPr="00C4231D">
        <w:t>Asignar ambos componentes juntos en la opción 3.</w:t>
      </w:r>
    </w:p>
    <w:p w14:paraId="15494DA0" w14:textId="77777777" w:rsidR="00C4231D" w:rsidRPr="00C4231D" w:rsidRDefault="00C4231D" w:rsidP="00C4231D">
      <w:pPr>
        <w:numPr>
          <w:ilvl w:val="0"/>
          <w:numId w:val="2"/>
        </w:numPr>
      </w:pPr>
      <w:r w:rsidRPr="00C4231D">
        <w:t>Generar el perfil NACA (actualmente solo soporta la serie NACA 6).</w:t>
      </w:r>
    </w:p>
    <w:p w14:paraId="3833BB35" w14:textId="77777777" w:rsidR="00C4231D" w:rsidRPr="00C4231D" w:rsidRDefault="00C4231D" w:rsidP="00C4231D">
      <w:r w:rsidRPr="00C4231D">
        <w:pict w14:anchorId="0AF66C33">
          <v:rect id="_x0000_i1062" style="width:0;height:1.5pt" o:hralign="center" o:hrstd="t" o:hr="t" fillcolor="#a0a0a0" stroked="f"/>
        </w:pict>
      </w:r>
    </w:p>
    <w:p w14:paraId="33A1B00E" w14:textId="77777777" w:rsidR="00C4231D" w:rsidRPr="00C4231D" w:rsidRDefault="00C4231D" w:rsidP="00C4231D">
      <w:pPr>
        <w:rPr>
          <w:b/>
          <w:bCs/>
        </w:rPr>
      </w:pPr>
      <w:r w:rsidRPr="00C4231D">
        <w:rPr>
          <w:rFonts w:ascii="Segoe UI Emoji" w:hAnsi="Segoe UI Emoji" w:cs="Segoe UI Emoji"/>
          <w:b/>
          <w:bCs/>
        </w:rPr>
        <w:t>✈️</w:t>
      </w:r>
      <w:r w:rsidRPr="00C4231D">
        <w:rPr>
          <w:b/>
          <w:bCs/>
        </w:rPr>
        <w:t xml:space="preserve"> Etapa 2: Generación de la Geometría (main2)</w:t>
      </w:r>
    </w:p>
    <w:p w14:paraId="5CEBCDB8" w14:textId="77777777" w:rsidR="00C4231D" w:rsidRPr="00C4231D" w:rsidRDefault="00C4231D" w:rsidP="00C4231D">
      <w:r w:rsidRPr="00C4231D">
        <w:lastRenderedPageBreak/>
        <w:t>Esta etapa realiza los cálculos geométricos para generar el ala y el fuselaje del avión seleccionado. Además, se calculan las fuerzas aerodinámicas y de carga necesarias para los análisis posteriores.</w:t>
      </w:r>
    </w:p>
    <w:p w14:paraId="5D3FF45E" w14:textId="77777777" w:rsidR="00C4231D" w:rsidRPr="00C4231D" w:rsidRDefault="00C4231D" w:rsidP="00C4231D">
      <w:r w:rsidRPr="00C4231D">
        <w:rPr>
          <w:b/>
          <w:bCs/>
        </w:rPr>
        <w:t>Pasos clave:</w:t>
      </w:r>
    </w:p>
    <w:p w14:paraId="798EA2E5" w14:textId="77777777" w:rsidR="00C4231D" w:rsidRPr="00C4231D" w:rsidRDefault="00C4231D" w:rsidP="00C4231D">
      <w:pPr>
        <w:numPr>
          <w:ilvl w:val="0"/>
          <w:numId w:val="3"/>
        </w:numPr>
      </w:pPr>
      <w:r w:rsidRPr="00C4231D">
        <w:t>Seleccionar el mismo avión creado en main1.</w:t>
      </w:r>
    </w:p>
    <w:p w14:paraId="700C28D8" w14:textId="77777777" w:rsidR="00C4231D" w:rsidRPr="00C4231D" w:rsidRDefault="00C4231D" w:rsidP="00C4231D">
      <w:pPr>
        <w:numPr>
          <w:ilvl w:val="0"/>
          <w:numId w:val="3"/>
        </w:numPr>
      </w:pPr>
      <w:r w:rsidRPr="00C4231D">
        <w:t>Ejecutar main2 para completar la generación geométrica.</w:t>
      </w:r>
    </w:p>
    <w:p w14:paraId="1D87D7D6" w14:textId="77777777" w:rsidR="00C4231D" w:rsidRPr="00C4231D" w:rsidRDefault="00C4231D" w:rsidP="00C4231D">
      <w:r w:rsidRPr="00C4231D">
        <w:pict w14:anchorId="2AA1A9FF">
          <v:rect id="_x0000_i1063" style="width:0;height:1.5pt" o:hralign="center" o:hrstd="t" o:hr="t" fillcolor="#a0a0a0" stroked="f"/>
        </w:pict>
      </w:r>
    </w:p>
    <w:p w14:paraId="7F6FFFD6" w14:textId="77777777" w:rsidR="00C4231D" w:rsidRPr="00C4231D" w:rsidRDefault="00C4231D" w:rsidP="00C4231D">
      <w:pPr>
        <w:rPr>
          <w:b/>
          <w:bCs/>
        </w:rPr>
      </w:pPr>
      <w:r w:rsidRPr="00C4231D">
        <w:rPr>
          <w:rFonts w:ascii="Segoe UI Emoji" w:hAnsi="Segoe UI Emoji" w:cs="Segoe UI Emoji"/>
          <w:b/>
          <w:bCs/>
        </w:rPr>
        <w:t>🔍</w:t>
      </w:r>
      <w:r w:rsidRPr="00C4231D">
        <w:rPr>
          <w:b/>
          <w:bCs/>
        </w:rPr>
        <w:t xml:space="preserve"> Etapa 3: </w:t>
      </w:r>
      <w:proofErr w:type="spellStart"/>
      <w:r w:rsidRPr="00C4231D">
        <w:rPr>
          <w:b/>
          <w:bCs/>
        </w:rPr>
        <w:t>Predimensionado</w:t>
      </w:r>
      <w:proofErr w:type="spellEnd"/>
      <w:r w:rsidRPr="00C4231D">
        <w:rPr>
          <w:b/>
          <w:bCs/>
        </w:rPr>
        <w:t xml:space="preserve"> y Análisis de Resistencia (main3)</w:t>
      </w:r>
    </w:p>
    <w:p w14:paraId="06B69F72" w14:textId="77777777" w:rsidR="00C4231D" w:rsidRPr="00C4231D" w:rsidRDefault="00C4231D" w:rsidP="00C4231D">
      <w:r w:rsidRPr="00C4231D">
        <w:t xml:space="preserve">En esta sección se realizan los análisis de resistencia estructural para el </w:t>
      </w:r>
      <w:proofErr w:type="spellStart"/>
      <w:r w:rsidRPr="00C4231D">
        <w:t>predimensionado</w:t>
      </w:r>
      <w:proofErr w:type="spellEnd"/>
      <w:r w:rsidRPr="00C4231D">
        <w:t xml:space="preserve"> del avión.</w:t>
      </w:r>
    </w:p>
    <w:p w14:paraId="270F7EB4" w14:textId="77777777" w:rsidR="00C4231D" w:rsidRPr="00C4231D" w:rsidRDefault="00C4231D" w:rsidP="00C4231D">
      <w:pPr>
        <w:numPr>
          <w:ilvl w:val="0"/>
          <w:numId w:val="4"/>
        </w:numPr>
      </w:pPr>
      <w:r w:rsidRPr="00C4231D">
        <w:rPr>
          <w:b/>
          <w:bCs/>
        </w:rPr>
        <w:t>Componentes Estructurales</w:t>
      </w:r>
      <w:r w:rsidRPr="00C4231D">
        <w:t>: Se pueden definir y guardar larguerillos, cordones y cajones (</w:t>
      </w:r>
      <w:proofErr w:type="spellStart"/>
      <w:r w:rsidRPr="00C4231D">
        <w:t>tl</w:t>
      </w:r>
      <w:proofErr w:type="spellEnd"/>
      <w:r w:rsidRPr="00C4231D">
        <w:t xml:space="preserve">, </w:t>
      </w:r>
      <w:proofErr w:type="spellStart"/>
      <w:r w:rsidRPr="00C4231D">
        <w:t>tsi</w:t>
      </w:r>
      <w:proofErr w:type="spellEnd"/>
      <w:r w:rsidRPr="00C4231D">
        <w:t xml:space="preserve">, </w:t>
      </w:r>
      <w:proofErr w:type="spellStart"/>
      <w:r w:rsidRPr="00C4231D">
        <w:t>tss</w:t>
      </w:r>
      <w:proofErr w:type="spellEnd"/>
      <w:r w:rsidRPr="00C4231D">
        <w:t>).</w:t>
      </w:r>
    </w:p>
    <w:p w14:paraId="187C9244" w14:textId="77777777" w:rsidR="00C4231D" w:rsidRPr="00C4231D" w:rsidRDefault="00C4231D" w:rsidP="00C4231D">
      <w:pPr>
        <w:numPr>
          <w:ilvl w:val="0"/>
          <w:numId w:val="4"/>
        </w:numPr>
      </w:pPr>
      <w:r w:rsidRPr="00C4231D">
        <w:rPr>
          <w:b/>
          <w:bCs/>
        </w:rPr>
        <w:t>Selección de Avión</w:t>
      </w:r>
      <w:r w:rsidRPr="00C4231D">
        <w:t>: Se permite asignar estos componentes a un avión específico para el análisis.</w:t>
      </w:r>
    </w:p>
    <w:p w14:paraId="7E03EA21" w14:textId="77777777" w:rsidR="00C4231D" w:rsidRPr="00C4231D" w:rsidRDefault="00C4231D" w:rsidP="00C4231D">
      <w:pPr>
        <w:numPr>
          <w:ilvl w:val="0"/>
          <w:numId w:val="4"/>
        </w:numPr>
      </w:pPr>
      <w:r w:rsidRPr="00C4231D">
        <w:rPr>
          <w:b/>
          <w:bCs/>
        </w:rPr>
        <w:t xml:space="preserve">Guardado del </w:t>
      </w:r>
      <w:proofErr w:type="spellStart"/>
      <w:r w:rsidRPr="00C4231D">
        <w:rPr>
          <w:b/>
          <w:bCs/>
        </w:rPr>
        <w:t>Predimensionado</w:t>
      </w:r>
      <w:proofErr w:type="spellEnd"/>
      <w:r w:rsidRPr="00C4231D">
        <w:t xml:space="preserve">: Al finalizar, se pueden guardar o descartar los resultados del </w:t>
      </w:r>
      <w:proofErr w:type="spellStart"/>
      <w:r w:rsidRPr="00C4231D">
        <w:t>predimensionado</w:t>
      </w:r>
      <w:proofErr w:type="spellEnd"/>
      <w:r w:rsidRPr="00C4231D">
        <w:t>.</w:t>
      </w:r>
    </w:p>
    <w:p w14:paraId="7739F35D" w14:textId="77777777" w:rsidR="00C4231D" w:rsidRPr="00C4231D" w:rsidRDefault="00C4231D" w:rsidP="00C4231D">
      <w:r w:rsidRPr="00C4231D">
        <w:pict w14:anchorId="17036615">
          <v:rect id="_x0000_i1064" style="width:0;height:1.5pt" o:hralign="center" o:hrstd="t" o:hr="t" fillcolor="#a0a0a0" stroked="f"/>
        </w:pict>
      </w:r>
    </w:p>
    <w:p w14:paraId="053A2EE6" w14:textId="77777777" w:rsidR="00C4231D" w:rsidRPr="00C4231D" w:rsidRDefault="00C4231D" w:rsidP="00C4231D">
      <w:pPr>
        <w:rPr>
          <w:b/>
          <w:bCs/>
        </w:rPr>
      </w:pPr>
      <w:r w:rsidRPr="00C4231D">
        <w:rPr>
          <w:rFonts w:ascii="Segoe UI Emoji" w:hAnsi="Segoe UI Emoji" w:cs="Segoe UI Emoji"/>
          <w:b/>
          <w:bCs/>
        </w:rPr>
        <w:t>🏗️</w:t>
      </w:r>
      <w:r w:rsidRPr="00C4231D">
        <w:rPr>
          <w:b/>
          <w:bCs/>
        </w:rPr>
        <w:t xml:space="preserve"> Etapa 4: Generación de la Estructura MEF (main4)</w:t>
      </w:r>
    </w:p>
    <w:p w14:paraId="2425E7A0" w14:textId="77777777" w:rsidR="00C4231D" w:rsidRPr="00C4231D" w:rsidRDefault="00C4231D" w:rsidP="00C4231D">
      <w:r w:rsidRPr="00C4231D">
        <w:t>Esta etapa tiene dos partes importantes:</w:t>
      </w:r>
    </w:p>
    <w:p w14:paraId="5D33B632" w14:textId="77777777" w:rsidR="00C4231D" w:rsidRPr="00C4231D" w:rsidRDefault="00C4231D" w:rsidP="00C4231D">
      <w:pPr>
        <w:numPr>
          <w:ilvl w:val="0"/>
          <w:numId w:val="5"/>
        </w:numPr>
      </w:pPr>
      <w:r w:rsidRPr="00C4231D">
        <w:rPr>
          <w:b/>
          <w:bCs/>
        </w:rPr>
        <w:t xml:space="preserve">Generación de la Estructura sin </w:t>
      </w:r>
      <w:proofErr w:type="spellStart"/>
      <w:r w:rsidRPr="00C4231D">
        <w:rPr>
          <w:b/>
          <w:bCs/>
        </w:rPr>
        <w:t>Predimensionado</w:t>
      </w:r>
      <w:proofErr w:type="spellEnd"/>
      <w:r w:rsidRPr="00C4231D">
        <w:t>:</w:t>
      </w:r>
    </w:p>
    <w:p w14:paraId="23E18A89" w14:textId="77777777" w:rsidR="00C4231D" w:rsidRPr="00C4231D" w:rsidRDefault="00C4231D" w:rsidP="00C4231D">
      <w:pPr>
        <w:numPr>
          <w:ilvl w:val="1"/>
          <w:numId w:val="5"/>
        </w:numPr>
      </w:pPr>
      <w:r w:rsidRPr="00C4231D">
        <w:t>Sirve para visualizar la estructura del avión.</w:t>
      </w:r>
    </w:p>
    <w:p w14:paraId="1E8C729A" w14:textId="77777777" w:rsidR="00C4231D" w:rsidRPr="00C4231D" w:rsidRDefault="00C4231D" w:rsidP="00C4231D">
      <w:pPr>
        <w:numPr>
          <w:ilvl w:val="1"/>
          <w:numId w:val="5"/>
        </w:numPr>
      </w:pPr>
      <w:r w:rsidRPr="00C4231D">
        <w:t>Permite guardar los datos estructurales para su uso posterior.</w:t>
      </w:r>
    </w:p>
    <w:p w14:paraId="0D1546B4" w14:textId="77777777" w:rsidR="00C4231D" w:rsidRPr="00C4231D" w:rsidRDefault="00C4231D" w:rsidP="00C4231D">
      <w:pPr>
        <w:numPr>
          <w:ilvl w:val="0"/>
          <w:numId w:val="5"/>
        </w:numPr>
      </w:pPr>
      <w:r w:rsidRPr="00C4231D">
        <w:rPr>
          <w:b/>
          <w:bCs/>
        </w:rPr>
        <w:t xml:space="preserve">Generación con </w:t>
      </w:r>
      <w:proofErr w:type="spellStart"/>
      <w:r w:rsidRPr="00C4231D">
        <w:rPr>
          <w:b/>
          <w:bCs/>
        </w:rPr>
        <w:t>Predimensionado</w:t>
      </w:r>
      <w:proofErr w:type="spellEnd"/>
      <w:r w:rsidRPr="00C4231D">
        <w:rPr>
          <w:b/>
          <w:bCs/>
        </w:rPr>
        <w:t xml:space="preserve"> Guardado</w:t>
      </w:r>
      <w:r w:rsidRPr="00C4231D">
        <w:t>:</w:t>
      </w:r>
    </w:p>
    <w:p w14:paraId="0446292E" w14:textId="77777777" w:rsidR="00C4231D" w:rsidRPr="00C4231D" w:rsidRDefault="00C4231D" w:rsidP="00C4231D">
      <w:pPr>
        <w:numPr>
          <w:ilvl w:val="1"/>
          <w:numId w:val="5"/>
        </w:numPr>
      </w:pPr>
      <w:r w:rsidRPr="00C4231D">
        <w:t xml:space="preserve">Se elige un </w:t>
      </w:r>
      <w:proofErr w:type="spellStart"/>
      <w:r w:rsidRPr="00C4231D">
        <w:t>predimensionado</w:t>
      </w:r>
      <w:proofErr w:type="spellEnd"/>
      <w:r w:rsidRPr="00C4231D">
        <w:t xml:space="preserve"> específico guardado en main3.</w:t>
      </w:r>
    </w:p>
    <w:p w14:paraId="12A68F9F" w14:textId="77777777" w:rsidR="00C4231D" w:rsidRPr="00C4231D" w:rsidRDefault="00C4231D" w:rsidP="00C4231D">
      <w:pPr>
        <w:numPr>
          <w:ilvl w:val="1"/>
          <w:numId w:val="5"/>
        </w:numPr>
      </w:pPr>
      <w:r w:rsidRPr="00C4231D">
        <w:t xml:space="preserve">Se generan los </w:t>
      </w:r>
      <w:proofErr w:type="gramStart"/>
      <w:r w:rsidRPr="00C4231D">
        <w:t>ficheros .</w:t>
      </w:r>
      <w:proofErr w:type="spellStart"/>
      <w:r w:rsidRPr="00C4231D">
        <w:t>bdf</w:t>
      </w:r>
      <w:proofErr w:type="spellEnd"/>
      <w:proofErr w:type="gramEnd"/>
      <w:r w:rsidRPr="00C4231D">
        <w:t xml:space="preserve"> necesarios para la simulación en </w:t>
      </w:r>
      <w:proofErr w:type="spellStart"/>
      <w:r w:rsidRPr="00C4231D">
        <w:t>Patran</w:t>
      </w:r>
      <w:proofErr w:type="spellEnd"/>
      <w:r w:rsidRPr="00C4231D">
        <w:t>.</w:t>
      </w:r>
    </w:p>
    <w:p w14:paraId="1AE08C4C" w14:textId="77777777" w:rsidR="00C4231D" w:rsidRPr="00C4231D" w:rsidRDefault="00C4231D" w:rsidP="00C4231D">
      <w:r w:rsidRPr="00C4231D">
        <w:rPr>
          <w:b/>
          <w:bCs/>
        </w:rPr>
        <w:t xml:space="preserve">Importación en </w:t>
      </w:r>
      <w:proofErr w:type="spellStart"/>
      <w:r w:rsidRPr="00C4231D">
        <w:rPr>
          <w:b/>
          <w:bCs/>
        </w:rPr>
        <w:t>Patran</w:t>
      </w:r>
      <w:proofErr w:type="spellEnd"/>
      <w:r w:rsidRPr="00C4231D">
        <w:t>:</w:t>
      </w:r>
    </w:p>
    <w:p w14:paraId="2AF8B00D" w14:textId="5A8D5DC3" w:rsidR="00C4231D" w:rsidRDefault="00C4231D" w:rsidP="00C4231D">
      <w:pPr>
        <w:numPr>
          <w:ilvl w:val="0"/>
          <w:numId w:val="6"/>
        </w:numPr>
      </w:pPr>
      <w:r>
        <w:t xml:space="preserve">Para los </w:t>
      </w:r>
      <w:proofErr w:type="spellStart"/>
      <w:r>
        <w:t>fichers</w:t>
      </w:r>
      <w:proofErr w:type="spellEnd"/>
      <w:r>
        <w:t xml:space="preserve"> </w:t>
      </w:r>
      <w:proofErr w:type="spellStart"/>
      <w:r>
        <w:t>bdf</w:t>
      </w:r>
      <w:proofErr w:type="spellEnd"/>
      <w:r>
        <w:t xml:space="preserve">, se importan haciendo análisis-&gt; </w:t>
      </w:r>
      <w:proofErr w:type="spellStart"/>
      <w:r>
        <w:t>action</w:t>
      </w:r>
      <w:proofErr w:type="spellEnd"/>
      <w:r>
        <w:t xml:space="preserve">: </w:t>
      </w:r>
      <w:proofErr w:type="spellStart"/>
      <w:r>
        <w:t>read</w:t>
      </w:r>
      <w:proofErr w:type="spellEnd"/>
      <w:r>
        <w:t xml:space="preserve"> input file.</w:t>
      </w:r>
    </w:p>
    <w:p w14:paraId="337308AA" w14:textId="4C170A73" w:rsidR="00C4231D" w:rsidRPr="00C4231D" w:rsidRDefault="00C4231D" w:rsidP="00C4231D">
      <w:pPr>
        <w:numPr>
          <w:ilvl w:val="0"/>
          <w:numId w:val="6"/>
        </w:numPr>
      </w:pPr>
      <w:r w:rsidRPr="00C4231D">
        <w:t xml:space="preserve">Abrir el archivo </w:t>
      </w:r>
      <w:proofErr w:type="spellStart"/>
      <w:r w:rsidRPr="00C4231D">
        <w:t>nodos.bdf</w:t>
      </w:r>
      <w:proofErr w:type="spellEnd"/>
      <w:r w:rsidRPr="00C4231D">
        <w:t xml:space="preserve"> para cargar la malla de nodos.</w:t>
      </w:r>
    </w:p>
    <w:p w14:paraId="5F203F6B" w14:textId="30DAB0CB" w:rsidR="00C4231D" w:rsidRPr="00C4231D" w:rsidRDefault="00C4231D" w:rsidP="00C4231D">
      <w:pPr>
        <w:numPr>
          <w:ilvl w:val="0"/>
          <w:numId w:val="6"/>
        </w:numPr>
      </w:pPr>
      <w:r w:rsidRPr="00C4231D">
        <w:lastRenderedPageBreak/>
        <w:t xml:space="preserve">Para las fuerzas, crear un </w:t>
      </w:r>
      <w:proofErr w:type="spellStart"/>
      <w:r w:rsidRPr="00C4231D">
        <w:t>field</w:t>
      </w:r>
      <w:proofErr w:type="spellEnd"/>
      <w:r w:rsidRPr="00C4231D">
        <w:t xml:space="preserve"> -&gt; </w:t>
      </w:r>
      <w:proofErr w:type="spellStart"/>
      <w:r w:rsidRPr="00C4231D">
        <w:t>force</w:t>
      </w:r>
      <w:proofErr w:type="spellEnd"/>
      <w:r w:rsidRPr="00C4231D">
        <w:t xml:space="preserve"> directamente en </w:t>
      </w:r>
      <w:proofErr w:type="spellStart"/>
      <w:r w:rsidRPr="00C4231D">
        <w:t>Patran</w:t>
      </w:r>
      <w:proofErr w:type="spellEnd"/>
      <w:r w:rsidRPr="00C4231D">
        <w:t>.</w:t>
      </w:r>
      <w:r>
        <w:t xml:space="preserve"> Hay </w:t>
      </w:r>
      <w:proofErr w:type="spellStart"/>
      <w:r>
        <w:t>mas</w:t>
      </w:r>
      <w:proofErr w:type="spellEnd"/>
      <w:r>
        <w:t xml:space="preserve"> explicaciones abajo.</w:t>
      </w:r>
    </w:p>
    <w:p w14:paraId="732DC7A8" w14:textId="77777777" w:rsidR="00C4231D" w:rsidRPr="00C4231D" w:rsidRDefault="00C4231D" w:rsidP="00C4231D">
      <w:r w:rsidRPr="00C4231D">
        <w:pict w14:anchorId="786FE591">
          <v:rect id="_x0000_i1065" style="width:0;height:1.5pt" o:hralign="center" o:hrstd="t" o:hr="t" fillcolor="#a0a0a0" stroked="f"/>
        </w:pict>
      </w:r>
    </w:p>
    <w:p w14:paraId="3E51656D" w14:textId="77777777" w:rsidR="00C4231D" w:rsidRPr="00C4231D" w:rsidRDefault="00C4231D" w:rsidP="00C4231D">
      <w:pPr>
        <w:rPr>
          <w:b/>
          <w:bCs/>
        </w:rPr>
      </w:pPr>
      <w:r w:rsidRPr="00C4231D">
        <w:rPr>
          <w:rFonts w:ascii="Segoe UI Emoji" w:hAnsi="Segoe UI Emoji" w:cs="Segoe UI Emoji"/>
          <w:b/>
          <w:bCs/>
        </w:rPr>
        <w:t>📈</w:t>
      </w:r>
      <w:r w:rsidRPr="00C4231D">
        <w:rPr>
          <w:b/>
          <w:bCs/>
        </w:rPr>
        <w:t xml:space="preserve"> Etapa 5: Validación de Resultados (main5)</w:t>
      </w:r>
    </w:p>
    <w:p w14:paraId="53ACE7EE" w14:textId="77777777" w:rsidR="00C4231D" w:rsidRPr="00C4231D" w:rsidRDefault="00C4231D" w:rsidP="00C4231D">
      <w:r w:rsidRPr="00C4231D">
        <w:t>Actualmente, en esta etapa solo se generan gráficos (</w:t>
      </w:r>
      <w:proofErr w:type="spellStart"/>
      <w:r w:rsidRPr="00C4231D">
        <w:t>plots</w:t>
      </w:r>
      <w:proofErr w:type="spellEnd"/>
      <w:r w:rsidRPr="00C4231D">
        <w:t xml:space="preserve">) para la validación visual de los resultados. Sin embargo, se planea implementar una función de MATLAB para leer directamente los resultados de las simulaciones realizadas en </w:t>
      </w:r>
      <w:proofErr w:type="spellStart"/>
      <w:r w:rsidRPr="00C4231D">
        <w:t>Patran</w:t>
      </w:r>
      <w:proofErr w:type="spellEnd"/>
      <w:r w:rsidRPr="00C4231D">
        <w:t>.</w:t>
      </w:r>
    </w:p>
    <w:p w14:paraId="2B4A6D6E" w14:textId="77777777" w:rsidR="00C4231D" w:rsidRPr="00C4231D" w:rsidRDefault="00C4231D" w:rsidP="00C4231D">
      <w:r w:rsidRPr="00C4231D">
        <w:pict w14:anchorId="77C6DB21">
          <v:rect id="_x0000_i1066" style="width:0;height:1.5pt" o:hralign="center" o:hrstd="t" o:hr="t" fillcolor="#a0a0a0" stroked="f"/>
        </w:pict>
      </w:r>
    </w:p>
    <w:p w14:paraId="6154D1E0" w14:textId="77777777" w:rsidR="00C4231D" w:rsidRPr="00C4231D" w:rsidRDefault="00C4231D" w:rsidP="00C4231D">
      <w:pPr>
        <w:rPr>
          <w:b/>
          <w:bCs/>
        </w:rPr>
      </w:pPr>
      <w:r w:rsidRPr="00C4231D">
        <w:rPr>
          <w:rFonts w:ascii="Segoe UI Emoji" w:hAnsi="Segoe UI Emoji" w:cs="Segoe UI Emoji"/>
          <w:b/>
          <w:bCs/>
        </w:rPr>
        <w:t>🛠️</w:t>
      </w:r>
      <w:r w:rsidRPr="00C4231D">
        <w:rPr>
          <w:b/>
          <w:bCs/>
        </w:rPr>
        <w:t xml:space="preserve"> Próximos Pasos y Mejoras Pendientes</w:t>
      </w:r>
    </w:p>
    <w:p w14:paraId="0E047211" w14:textId="77777777" w:rsidR="00C4231D" w:rsidRPr="00C4231D" w:rsidRDefault="00C4231D" w:rsidP="00C4231D">
      <w:pPr>
        <w:numPr>
          <w:ilvl w:val="0"/>
          <w:numId w:val="7"/>
        </w:numPr>
      </w:pPr>
      <w:r w:rsidRPr="00C4231D">
        <w:rPr>
          <w:b/>
          <w:bCs/>
        </w:rPr>
        <w:t>Definir Zonas Estructurales y Transiciones</w:t>
      </w:r>
      <w:r w:rsidRPr="00C4231D">
        <w:t>:</w:t>
      </w:r>
    </w:p>
    <w:p w14:paraId="5B98BB09" w14:textId="77777777" w:rsidR="00C4231D" w:rsidRPr="00C4231D" w:rsidRDefault="00C4231D" w:rsidP="00C4231D">
      <w:pPr>
        <w:numPr>
          <w:ilvl w:val="1"/>
          <w:numId w:val="7"/>
        </w:numPr>
      </w:pPr>
      <w:r w:rsidRPr="00C4231D">
        <w:t xml:space="preserve">Utilizar los datos de </w:t>
      </w:r>
      <w:proofErr w:type="spellStart"/>
      <w:r w:rsidRPr="00C4231D">
        <w:t>stringers</w:t>
      </w:r>
      <w:proofErr w:type="spellEnd"/>
      <w:r w:rsidRPr="00C4231D">
        <w:t xml:space="preserve"> y </w:t>
      </w:r>
      <w:proofErr w:type="spellStart"/>
      <w:r w:rsidRPr="00C4231D">
        <w:t>ribs</w:t>
      </w:r>
      <w:proofErr w:type="spellEnd"/>
      <w:r w:rsidRPr="00C4231D">
        <w:t xml:space="preserve"> para separar los elementos estructurales en diferentes zonas.</w:t>
      </w:r>
    </w:p>
    <w:p w14:paraId="0D4C1F57" w14:textId="77777777" w:rsidR="00C4231D" w:rsidRPr="00C4231D" w:rsidRDefault="00C4231D" w:rsidP="00C4231D">
      <w:pPr>
        <w:numPr>
          <w:ilvl w:val="0"/>
          <w:numId w:val="7"/>
        </w:numPr>
      </w:pPr>
      <w:r w:rsidRPr="00C4231D">
        <w:rPr>
          <w:b/>
          <w:bCs/>
        </w:rPr>
        <w:t>Implementar Transiciones Lineales</w:t>
      </w:r>
      <w:r w:rsidRPr="00C4231D">
        <w:t>:</w:t>
      </w:r>
    </w:p>
    <w:p w14:paraId="3C5B02A1" w14:textId="77777777" w:rsidR="00C4231D" w:rsidRPr="00C4231D" w:rsidRDefault="00C4231D" w:rsidP="00C4231D">
      <w:pPr>
        <w:numPr>
          <w:ilvl w:val="1"/>
          <w:numId w:val="7"/>
        </w:numPr>
      </w:pPr>
      <w:r w:rsidRPr="00C4231D">
        <w:t>Propuesta de variar linealmente las dimensiones entre las distintas zonas estructurales para una mejor integración.</w:t>
      </w:r>
    </w:p>
    <w:p w14:paraId="00B110DE" w14:textId="77777777" w:rsidR="00C4231D" w:rsidRDefault="00C4231D"/>
    <w:p w14:paraId="146BAFDC" w14:textId="77777777" w:rsidR="00C4231D" w:rsidRDefault="00C4231D"/>
    <w:p w14:paraId="5B53468B" w14:textId="460B26C2" w:rsidR="00C4231D" w:rsidRDefault="00C4231D">
      <w:r>
        <w:t>Para importar las fuerzas .</w:t>
      </w:r>
      <w:proofErr w:type="spellStart"/>
      <w:r>
        <w:t>csv</w:t>
      </w:r>
      <w:proofErr w:type="spellEnd"/>
      <w:r>
        <w:t xml:space="preserve"> a </w:t>
      </w:r>
      <w:proofErr w:type="spellStart"/>
      <w:r>
        <w:t>patran</w:t>
      </w:r>
      <w:proofErr w:type="spellEnd"/>
      <w:r>
        <w:t>:</w:t>
      </w:r>
    </w:p>
    <w:p w14:paraId="02455521" w14:textId="478AC3EC" w:rsidR="00C4231D" w:rsidRDefault="00C4231D" w:rsidP="00C4231D">
      <w:pPr>
        <w:pStyle w:val="ListParagraph"/>
        <w:numPr>
          <w:ilvl w:val="0"/>
          <w:numId w:val="8"/>
        </w:numPr>
      </w:pPr>
      <w:r w:rsidRPr="00C4231D">
        <w:lastRenderedPageBreak/>
        <w:drawing>
          <wp:inline distT="0" distB="0" distL="0" distR="0" wp14:anchorId="318B06DB" wp14:editId="461DEA8E">
            <wp:extent cx="3153215" cy="3581900"/>
            <wp:effectExtent l="0" t="0" r="9525" b="0"/>
            <wp:docPr id="15216096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0969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55DC" w14:textId="77777777" w:rsidR="00C4231D" w:rsidRDefault="00C4231D" w:rsidP="00C4231D"/>
    <w:p w14:paraId="2F4494B1" w14:textId="4FAD4001" w:rsidR="00C4231D" w:rsidRDefault="00C4231D" w:rsidP="00C4231D">
      <w:pPr>
        <w:pStyle w:val="ListParagraph"/>
        <w:numPr>
          <w:ilvl w:val="0"/>
          <w:numId w:val="8"/>
        </w:numPr>
      </w:pPr>
      <w:r w:rsidRPr="00C4231D">
        <w:drawing>
          <wp:inline distT="0" distB="0" distL="0" distR="0" wp14:anchorId="447D43B9" wp14:editId="3E4BCA90">
            <wp:extent cx="2486372" cy="2429214"/>
            <wp:effectExtent l="0" t="0" r="9525" b="9525"/>
            <wp:docPr id="1416604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0477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00BD" w14:textId="77777777" w:rsidR="00C4231D" w:rsidRDefault="00C4231D" w:rsidP="00C4231D"/>
    <w:p w14:paraId="27722F7F" w14:textId="1FE55F9A" w:rsidR="00C4231D" w:rsidRDefault="00C4231D" w:rsidP="00C4231D">
      <w:pPr>
        <w:pStyle w:val="ListParagraph"/>
        <w:numPr>
          <w:ilvl w:val="0"/>
          <w:numId w:val="8"/>
        </w:numPr>
      </w:pPr>
      <w:r w:rsidRPr="00C4231D">
        <w:lastRenderedPageBreak/>
        <w:drawing>
          <wp:inline distT="0" distB="0" distL="0" distR="0" wp14:anchorId="3D914BEC" wp14:editId="30EDFD7C">
            <wp:extent cx="2619741" cy="2219635"/>
            <wp:effectExtent l="0" t="0" r="9525" b="9525"/>
            <wp:docPr id="10731561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5613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65EB" w14:textId="77777777" w:rsidR="00C4231D" w:rsidRDefault="00C4231D" w:rsidP="00C4231D">
      <w:pPr>
        <w:pStyle w:val="ListParagraph"/>
      </w:pPr>
    </w:p>
    <w:p w14:paraId="530370C0" w14:textId="77777777" w:rsidR="00C4231D" w:rsidRDefault="00C4231D" w:rsidP="00C4231D"/>
    <w:p w14:paraId="00F45841" w14:textId="17E1EAC4" w:rsidR="00C4231D" w:rsidRDefault="00C4231D" w:rsidP="00C4231D">
      <w:pPr>
        <w:pStyle w:val="ListParagraph"/>
        <w:numPr>
          <w:ilvl w:val="0"/>
          <w:numId w:val="8"/>
        </w:numPr>
      </w:pPr>
      <w:r w:rsidRPr="00C4231D">
        <w:drawing>
          <wp:inline distT="0" distB="0" distL="0" distR="0" wp14:anchorId="50F81521" wp14:editId="7959BAD5">
            <wp:extent cx="3162741" cy="2819794"/>
            <wp:effectExtent l="0" t="0" r="0" b="0"/>
            <wp:docPr id="7565087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087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5889" w14:textId="77777777" w:rsidR="00C4231D" w:rsidRDefault="00C4231D" w:rsidP="00C4231D"/>
    <w:p w14:paraId="6FB43F1D" w14:textId="083A44D3" w:rsidR="00C4231D" w:rsidRDefault="00C4231D" w:rsidP="00C4231D">
      <w:pPr>
        <w:pStyle w:val="ListParagraph"/>
        <w:numPr>
          <w:ilvl w:val="0"/>
          <w:numId w:val="8"/>
        </w:numPr>
      </w:pPr>
      <w:r w:rsidRPr="00C4231D">
        <w:lastRenderedPageBreak/>
        <w:drawing>
          <wp:inline distT="0" distB="0" distL="0" distR="0" wp14:anchorId="3E6EFF63" wp14:editId="45647FA0">
            <wp:extent cx="3191320" cy="2781688"/>
            <wp:effectExtent l="0" t="0" r="9525" b="0"/>
            <wp:docPr id="1995597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9715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3EA0" w14:textId="77777777" w:rsidR="00C4231D" w:rsidRDefault="00C4231D" w:rsidP="00C4231D"/>
    <w:p w14:paraId="5C83DF6E" w14:textId="1CBD4B12" w:rsidR="00C4231D" w:rsidRDefault="00C4231D" w:rsidP="00C4231D">
      <w:pPr>
        <w:pStyle w:val="ListParagraph"/>
        <w:numPr>
          <w:ilvl w:val="0"/>
          <w:numId w:val="8"/>
        </w:numPr>
      </w:pPr>
      <w:r w:rsidRPr="00C4231D">
        <w:lastRenderedPageBreak/>
        <w:drawing>
          <wp:inline distT="0" distB="0" distL="0" distR="0" wp14:anchorId="24F5B593" wp14:editId="1A4C7ADB">
            <wp:extent cx="3134162" cy="5830114"/>
            <wp:effectExtent l="0" t="0" r="9525" b="0"/>
            <wp:docPr id="211997809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7809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28C5" w14:textId="77777777" w:rsidR="00C4231D" w:rsidRDefault="00C4231D" w:rsidP="00C4231D">
      <w:pPr>
        <w:pStyle w:val="ListParagraph"/>
        <w:numPr>
          <w:ilvl w:val="0"/>
          <w:numId w:val="8"/>
        </w:numPr>
      </w:pPr>
    </w:p>
    <w:p w14:paraId="5D9E9B03" w14:textId="65276A32" w:rsidR="00C4231D" w:rsidRDefault="00C4231D" w:rsidP="00C4231D">
      <w:pPr>
        <w:pStyle w:val="ListParagraph"/>
        <w:numPr>
          <w:ilvl w:val="0"/>
          <w:numId w:val="8"/>
        </w:numPr>
      </w:pPr>
      <w:r w:rsidRPr="00C4231D">
        <w:lastRenderedPageBreak/>
        <w:drawing>
          <wp:inline distT="0" distB="0" distL="0" distR="0" wp14:anchorId="3421F1FB" wp14:editId="461ED1AC">
            <wp:extent cx="2543530" cy="2905530"/>
            <wp:effectExtent l="0" t="0" r="9525" b="0"/>
            <wp:docPr id="458035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3592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E697" w14:textId="4FC4AB66" w:rsidR="00C4231D" w:rsidRDefault="00C4231D" w:rsidP="00C4231D">
      <w:pPr>
        <w:pStyle w:val="ListParagraph"/>
        <w:numPr>
          <w:ilvl w:val="0"/>
          <w:numId w:val="8"/>
        </w:numPr>
      </w:pPr>
      <w:r w:rsidRPr="00C4231D">
        <w:lastRenderedPageBreak/>
        <w:drawing>
          <wp:inline distT="0" distB="0" distL="0" distR="0" wp14:anchorId="46F03F62" wp14:editId="1DC10F68">
            <wp:extent cx="4372585" cy="6697010"/>
            <wp:effectExtent l="0" t="0" r="9525" b="8890"/>
            <wp:docPr id="1054064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6498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E6B1" w14:textId="2C3CAF30" w:rsidR="00C4231D" w:rsidRDefault="00C4231D" w:rsidP="00C4231D">
      <w:pPr>
        <w:pStyle w:val="ListParagraph"/>
        <w:numPr>
          <w:ilvl w:val="0"/>
          <w:numId w:val="8"/>
        </w:numPr>
      </w:pPr>
      <w:r w:rsidRPr="00C4231D">
        <w:lastRenderedPageBreak/>
        <w:drawing>
          <wp:inline distT="0" distB="0" distL="0" distR="0" wp14:anchorId="2F198D45" wp14:editId="6C555870">
            <wp:extent cx="4458322" cy="2362530"/>
            <wp:effectExtent l="0" t="0" r="0" b="0"/>
            <wp:docPr id="1245173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7312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C38D" w14:textId="77777777" w:rsidR="00C4231D" w:rsidRDefault="00C4231D" w:rsidP="00C4231D"/>
    <w:p w14:paraId="16AE35E8" w14:textId="524B017A" w:rsidR="00C4231D" w:rsidRDefault="00C4231D" w:rsidP="00C4231D">
      <w:pPr>
        <w:pStyle w:val="ListParagraph"/>
        <w:numPr>
          <w:ilvl w:val="0"/>
          <w:numId w:val="8"/>
        </w:numPr>
      </w:pPr>
      <w:r w:rsidRPr="00C4231D">
        <w:drawing>
          <wp:inline distT="0" distB="0" distL="0" distR="0" wp14:anchorId="22848EAC" wp14:editId="1944486F">
            <wp:extent cx="4315427" cy="4867954"/>
            <wp:effectExtent l="0" t="0" r="9525" b="8890"/>
            <wp:docPr id="106005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591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B2B4" w14:textId="77777777" w:rsidR="00C4231D" w:rsidRDefault="00C4231D" w:rsidP="00C4231D">
      <w:pPr>
        <w:pStyle w:val="ListParagraph"/>
        <w:numPr>
          <w:ilvl w:val="0"/>
          <w:numId w:val="8"/>
        </w:numPr>
      </w:pPr>
    </w:p>
    <w:sectPr w:rsidR="00C423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222D3"/>
    <w:multiLevelType w:val="multilevel"/>
    <w:tmpl w:val="6C406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2A6015"/>
    <w:multiLevelType w:val="multilevel"/>
    <w:tmpl w:val="A3E2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140D81"/>
    <w:multiLevelType w:val="multilevel"/>
    <w:tmpl w:val="9246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870E7"/>
    <w:multiLevelType w:val="multilevel"/>
    <w:tmpl w:val="509E5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52103D"/>
    <w:multiLevelType w:val="multilevel"/>
    <w:tmpl w:val="3A9A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EE5AA0"/>
    <w:multiLevelType w:val="hybridMultilevel"/>
    <w:tmpl w:val="DF4295E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4E4AFF"/>
    <w:multiLevelType w:val="multilevel"/>
    <w:tmpl w:val="C4B0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52411"/>
    <w:multiLevelType w:val="multilevel"/>
    <w:tmpl w:val="CBA4D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8704924">
    <w:abstractNumId w:val="2"/>
  </w:num>
  <w:num w:numId="2" w16cid:durableId="212932879">
    <w:abstractNumId w:val="3"/>
  </w:num>
  <w:num w:numId="3" w16cid:durableId="569583740">
    <w:abstractNumId w:val="0"/>
  </w:num>
  <w:num w:numId="4" w16cid:durableId="1744791499">
    <w:abstractNumId w:val="6"/>
  </w:num>
  <w:num w:numId="5" w16cid:durableId="308361938">
    <w:abstractNumId w:val="1"/>
  </w:num>
  <w:num w:numId="6" w16cid:durableId="737631687">
    <w:abstractNumId w:val="4"/>
  </w:num>
  <w:num w:numId="7" w16cid:durableId="1332414949">
    <w:abstractNumId w:val="7"/>
  </w:num>
  <w:num w:numId="8" w16cid:durableId="13259314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31D"/>
    <w:rsid w:val="00C4231D"/>
    <w:rsid w:val="00F7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6D722"/>
  <w15:chartTrackingRefBased/>
  <w15:docId w15:val="{84DD2BE8-F5F2-4D89-9786-E00E73B3F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5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7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9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1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1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8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554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cp:lastPrinted>2025-03-03T06:34:00Z</cp:lastPrinted>
  <dcterms:created xsi:type="dcterms:W3CDTF">2025-03-03T06:27:00Z</dcterms:created>
  <dcterms:modified xsi:type="dcterms:W3CDTF">2025-03-03T06:34:00Z</dcterms:modified>
</cp:coreProperties>
</file>