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4E5017" w14:textId="77777777" w:rsidR="00FA791A" w:rsidRPr="00FA791A" w:rsidRDefault="00FA791A" w:rsidP="00FA791A">
      <w:pPr>
        <w:rPr>
          <w:b/>
          <w:bCs/>
          <w:lang w:val="en-US"/>
        </w:rPr>
      </w:pPr>
      <w:r w:rsidRPr="00FA791A">
        <w:rPr>
          <w:rFonts w:ascii="Segoe UI Emoji" w:hAnsi="Segoe UI Emoji" w:cs="Segoe UI Emoji"/>
          <w:b/>
          <w:bCs/>
        </w:rPr>
        <w:t>📊</w:t>
      </w:r>
      <w:r w:rsidRPr="00FA791A">
        <w:rPr>
          <w:b/>
          <w:bCs/>
          <w:lang w:val="en-US"/>
        </w:rPr>
        <w:t xml:space="preserve"> 1. Thesis Session Summary</w:t>
      </w:r>
    </w:p>
    <w:p w14:paraId="7D636478" w14:textId="77777777" w:rsidR="00FA791A" w:rsidRPr="00FA791A" w:rsidRDefault="00FA791A" w:rsidP="00FA791A">
      <w:pPr>
        <w:rPr>
          <w:b/>
          <w:bCs/>
          <w:lang w:val="en-US"/>
        </w:rPr>
      </w:pPr>
      <w:r w:rsidRPr="00FA791A">
        <w:rPr>
          <w:b/>
          <w:bCs/>
          <w:lang w:val="en-US"/>
        </w:rPr>
        <w:t>Main Objectives Worked On</w:t>
      </w:r>
    </w:p>
    <w:p w14:paraId="69125D81" w14:textId="77777777" w:rsidR="00FA791A" w:rsidRPr="00FA791A" w:rsidRDefault="00FA791A" w:rsidP="00FA791A">
      <w:pPr>
        <w:numPr>
          <w:ilvl w:val="0"/>
          <w:numId w:val="1"/>
        </w:numPr>
        <w:rPr>
          <w:lang w:val="en-US"/>
        </w:rPr>
      </w:pPr>
      <w:r w:rsidRPr="00FA791A">
        <w:rPr>
          <w:lang w:val="en-US"/>
        </w:rPr>
        <w:t>Structured and documented the combined nodes and surface data.</w:t>
      </w:r>
    </w:p>
    <w:p w14:paraId="009A1F45" w14:textId="77777777" w:rsidR="00FA791A" w:rsidRPr="00FA791A" w:rsidRDefault="00FA791A" w:rsidP="00FA791A">
      <w:pPr>
        <w:numPr>
          <w:ilvl w:val="0"/>
          <w:numId w:val="1"/>
        </w:numPr>
        <w:rPr>
          <w:lang w:val="en-US"/>
        </w:rPr>
      </w:pPr>
      <w:r w:rsidRPr="00FA791A">
        <w:rPr>
          <w:lang w:val="en-US"/>
        </w:rPr>
        <w:t>Expanded the metadata for surfaces (quadrilateral and triangular) to include more detailed columns like area, aspect_ratio, tags, and stringer/rib references.</w:t>
      </w:r>
    </w:p>
    <w:p w14:paraId="33AE41C8" w14:textId="77777777" w:rsidR="00FA791A" w:rsidRPr="00FA791A" w:rsidRDefault="00FA791A" w:rsidP="00FA791A">
      <w:pPr>
        <w:numPr>
          <w:ilvl w:val="0"/>
          <w:numId w:val="1"/>
        </w:numPr>
        <w:rPr>
          <w:lang w:val="en-US"/>
        </w:rPr>
      </w:pPr>
      <w:r w:rsidRPr="00FA791A">
        <w:rPr>
          <w:lang w:val="en-US"/>
        </w:rPr>
        <w:t>Discussed and implemented a tagging system to classify surfaces (quad regular, quad irregular, tri root, etc.) for clear categorization.</w:t>
      </w:r>
    </w:p>
    <w:p w14:paraId="3F1E5379" w14:textId="77777777" w:rsidR="00FA791A" w:rsidRPr="00FA791A" w:rsidRDefault="00FA791A" w:rsidP="00FA791A">
      <w:pPr>
        <w:numPr>
          <w:ilvl w:val="0"/>
          <w:numId w:val="1"/>
        </w:numPr>
        <w:rPr>
          <w:lang w:val="en-US"/>
        </w:rPr>
      </w:pPr>
      <w:r w:rsidRPr="00FA791A">
        <w:rPr>
          <w:lang w:val="en-US"/>
        </w:rPr>
        <w:t>Planned the handling of triangular surfaces near the root and front spar with updated combined nodes.</w:t>
      </w:r>
    </w:p>
    <w:p w14:paraId="097528AE" w14:textId="77777777" w:rsidR="00FA791A" w:rsidRPr="00FA791A" w:rsidRDefault="00FA791A" w:rsidP="00FA791A">
      <w:pPr>
        <w:rPr>
          <w:b/>
          <w:bCs/>
        </w:rPr>
      </w:pPr>
      <w:r w:rsidRPr="00FA791A">
        <w:rPr>
          <w:b/>
          <w:bCs/>
        </w:rPr>
        <w:t xml:space="preserve">Key </w:t>
      </w:r>
      <w:proofErr w:type="spellStart"/>
      <w:r w:rsidRPr="00FA791A">
        <w:rPr>
          <w:b/>
          <w:bCs/>
        </w:rPr>
        <w:t>Decisions</w:t>
      </w:r>
      <w:proofErr w:type="spellEnd"/>
      <w:r w:rsidRPr="00FA791A">
        <w:rPr>
          <w:b/>
          <w:bCs/>
        </w:rPr>
        <w:t xml:space="preserve"> and </w:t>
      </w:r>
      <w:proofErr w:type="spellStart"/>
      <w:r w:rsidRPr="00FA791A">
        <w:rPr>
          <w:b/>
          <w:bCs/>
        </w:rPr>
        <w:t>Conclusions</w:t>
      </w:r>
      <w:proofErr w:type="spellEnd"/>
    </w:p>
    <w:p w14:paraId="6EA66397" w14:textId="77777777" w:rsidR="00FA791A" w:rsidRPr="00FA791A" w:rsidRDefault="00FA791A" w:rsidP="00FA791A">
      <w:pPr>
        <w:numPr>
          <w:ilvl w:val="0"/>
          <w:numId w:val="2"/>
        </w:numPr>
        <w:rPr>
          <w:lang w:val="en-US"/>
        </w:rPr>
      </w:pPr>
      <w:r w:rsidRPr="00FA791A">
        <w:rPr>
          <w:lang w:val="en-US"/>
        </w:rPr>
        <w:t>The combined nodes table will use special indices (-1, -2) to handle specific cases like spars and root nodes, enhancing flexibility and reducing code duplication.</w:t>
      </w:r>
    </w:p>
    <w:p w14:paraId="00478388" w14:textId="77777777" w:rsidR="00FA791A" w:rsidRPr="00FA791A" w:rsidRDefault="00FA791A" w:rsidP="00FA791A">
      <w:pPr>
        <w:numPr>
          <w:ilvl w:val="0"/>
          <w:numId w:val="2"/>
        </w:numPr>
        <w:rPr>
          <w:lang w:val="en-US"/>
        </w:rPr>
      </w:pPr>
      <w:r w:rsidRPr="00FA791A">
        <w:rPr>
          <w:lang w:val="en-US"/>
        </w:rPr>
        <w:t>The surface metadata was standardized across quadrilateral and triangular surfaces for consistency and scalability.</w:t>
      </w:r>
    </w:p>
    <w:p w14:paraId="528DACA1" w14:textId="77777777" w:rsidR="00FA791A" w:rsidRPr="00FA791A" w:rsidRDefault="00FA791A" w:rsidP="00FA791A">
      <w:pPr>
        <w:numPr>
          <w:ilvl w:val="0"/>
          <w:numId w:val="2"/>
        </w:numPr>
        <w:rPr>
          <w:lang w:val="en-US"/>
        </w:rPr>
      </w:pPr>
      <w:r w:rsidRPr="00FA791A">
        <w:rPr>
          <w:lang w:val="en-US"/>
        </w:rPr>
        <w:t>Tags will play a crucial role in distinguishing surface types and improving workflow clarity.</w:t>
      </w:r>
    </w:p>
    <w:p w14:paraId="20248D7C" w14:textId="77777777" w:rsidR="00FA791A" w:rsidRPr="00FA791A" w:rsidRDefault="00FA791A" w:rsidP="00FA791A">
      <w:pPr>
        <w:numPr>
          <w:ilvl w:val="0"/>
          <w:numId w:val="2"/>
        </w:numPr>
        <w:rPr>
          <w:lang w:val="en-US"/>
        </w:rPr>
      </w:pPr>
      <w:r w:rsidRPr="00FA791A">
        <w:rPr>
          <w:lang w:val="en-US"/>
        </w:rPr>
        <w:t>Triangular surfaces near the root and front spar will incorporate P1, P2, and P3 metadata for detailed traceability.</w:t>
      </w:r>
    </w:p>
    <w:p w14:paraId="35548C9D" w14:textId="77777777" w:rsidR="00FA791A" w:rsidRPr="00FA791A" w:rsidRDefault="00FA791A" w:rsidP="00FA791A">
      <w:pPr>
        <w:rPr>
          <w:b/>
          <w:bCs/>
        </w:rPr>
      </w:pPr>
      <w:proofErr w:type="spellStart"/>
      <w:r w:rsidRPr="00FA791A">
        <w:rPr>
          <w:b/>
          <w:bCs/>
        </w:rPr>
        <w:t>Challenges</w:t>
      </w:r>
      <w:proofErr w:type="spellEnd"/>
      <w:r w:rsidRPr="00FA791A">
        <w:rPr>
          <w:b/>
          <w:bCs/>
        </w:rPr>
        <w:t xml:space="preserve"> </w:t>
      </w:r>
      <w:proofErr w:type="spellStart"/>
      <w:r w:rsidRPr="00FA791A">
        <w:rPr>
          <w:b/>
          <w:bCs/>
        </w:rPr>
        <w:t>Encountered</w:t>
      </w:r>
      <w:proofErr w:type="spellEnd"/>
      <w:r w:rsidRPr="00FA791A">
        <w:rPr>
          <w:b/>
          <w:bCs/>
        </w:rPr>
        <w:t xml:space="preserve"> and </w:t>
      </w:r>
      <w:proofErr w:type="spellStart"/>
      <w:r w:rsidRPr="00FA791A">
        <w:rPr>
          <w:b/>
          <w:bCs/>
        </w:rPr>
        <w:t>Solutions</w:t>
      </w:r>
      <w:proofErr w:type="spellEnd"/>
      <w:r w:rsidRPr="00FA791A">
        <w:rPr>
          <w:b/>
          <w:bCs/>
        </w:rPr>
        <w:t xml:space="preserve"> </w:t>
      </w:r>
      <w:proofErr w:type="spellStart"/>
      <w:r w:rsidRPr="00FA791A">
        <w:rPr>
          <w:b/>
          <w:bCs/>
        </w:rPr>
        <w:t>Applied</w:t>
      </w:r>
      <w:proofErr w:type="spellEnd"/>
    </w:p>
    <w:p w14:paraId="07A33037" w14:textId="77777777" w:rsidR="00FA791A" w:rsidRPr="00FA791A" w:rsidRDefault="00FA791A" w:rsidP="00FA791A">
      <w:pPr>
        <w:numPr>
          <w:ilvl w:val="0"/>
          <w:numId w:val="3"/>
        </w:numPr>
        <w:rPr>
          <w:lang w:val="en-US"/>
        </w:rPr>
      </w:pPr>
      <w:r w:rsidRPr="00FA791A">
        <w:rPr>
          <w:b/>
          <w:bCs/>
          <w:lang w:val="en-US"/>
        </w:rPr>
        <w:t>Challenge</w:t>
      </w:r>
      <w:r w:rsidRPr="00FA791A">
        <w:rPr>
          <w:lang w:val="en-US"/>
        </w:rPr>
        <w:t>: Balancing simplicity with extensibility in surface and node metadata.</w:t>
      </w:r>
    </w:p>
    <w:p w14:paraId="1A7D64E8" w14:textId="77777777" w:rsidR="00FA791A" w:rsidRPr="00FA791A" w:rsidRDefault="00FA791A" w:rsidP="00FA791A">
      <w:pPr>
        <w:numPr>
          <w:ilvl w:val="1"/>
          <w:numId w:val="3"/>
        </w:numPr>
        <w:rPr>
          <w:lang w:val="en-US"/>
        </w:rPr>
      </w:pPr>
      <w:r w:rsidRPr="00FA791A">
        <w:rPr>
          <w:b/>
          <w:bCs/>
          <w:lang w:val="en-US"/>
        </w:rPr>
        <w:t>Solution</w:t>
      </w:r>
      <w:r w:rsidRPr="00FA791A">
        <w:rPr>
          <w:lang w:val="en-US"/>
        </w:rPr>
        <w:t>: Focused on immediate needs (area, aspect ratio, tags) while documenting plans for future columns like connectivity.</w:t>
      </w:r>
    </w:p>
    <w:p w14:paraId="5794D13A" w14:textId="77777777" w:rsidR="00FA791A" w:rsidRPr="00FA791A" w:rsidRDefault="00FA791A" w:rsidP="00FA791A">
      <w:pPr>
        <w:numPr>
          <w:ilvl w:val="0"/>
          <w:numId w:val="3"/>
        </w:numPr>
        <w:rPr>
          <w:lang w:val="en-US"/>
        </w:rPr>
      </w:pPr>
      <w:r w:rsidRPr="00FA791A">
        <w:rPr>
          <w:b/>
          <w:bCs/>
          <w:lang w:val="en-US"/>
        </w:rPr>
        <w:t>Challenge</w:t>
      </w:r>
      <w:r w:rsidRPr="00FA791A">
        <w:rPr>
          <w:lang w:val="en-US"/>
        </w:rPr>
        <w:t>: Adapting existing functions to handle expanded metadata.</w:t>
      </w:r>
    </w:p>
    <w:p w14:paraId="032B79B6" w14:textId="77777777" w:rsidR="00FA791A" w:rsidRPr="00FA791A" w:rsidRDefault="00FA791A" w:rsidP="00FA791A">
      <w:pPr>
        <w:numPr>
          <w:ilvl w:val="1"/>
          <w:numId w:val="3"/>
        </w:numPr>
        <w:rPr>
          <w:lang w:val="en-US"/>
        </w:rPr>
      </w:pPr>
      <w:r w:rsidRPr="00FA791A">
        <w:rPr>
          <w:b/>
          <w:bCs/>
          <w:lang w:val="en-US"/>
        </w:rPr>
        <w:t>Solution</w:t>
      </w:r>
      <w:r w:rsidRPr="00FA791A">
        <w:rPr>
          <w:lang w:val="en-US"/>
        </w:rPr>
        <w:t>: Updated create_surfaces_for_stringer_regular_v2 and create_surfaces_for_stringer_irregular_v2 with the new column structure.</w:t>
      </w:r>
    </w:p>
    <w:p w14:paraId="35E8F437" w14:textId="77777777" w:rsidR="00FA791A" w:rsidRPr="00FA791A" w:rsidRDefault="00FA791A" w:rsidP="00FA791A">
      <w:pPr>
        <w:numPr>
          <w:ilvl w:val="0"/>
          <w:numId w:val="3"/>
        </w:numPr>
      </w:pPr>
      <w:proofErr w:type="spellStart"/>
      <w:r w:rsidRPr="00FA791A">
        <w:rPr>
          <w:b/>
          <w:bCs/>
        </w:rPr>
        <w:t>Challenge</w:t>
      </w:r>
      <w:proofErr w:type="spellEnd"/>
      <w:r w:rsidRPr="00FA791A">
        <w:t xml:space="preserve">: Fatigue </w:t>
      </w:r>
      <w:proofErr w:type="spellStart"/>
      <w:r w:rsidRPr="00FA791A">
        <w:t>impacted</w:t>
      </w:r>
      <w:proofErr w:type="spellEnd"/>
      <w:r w:rsidRPr="00FA791A">
        <w:t xml:space="preserve"> </w:t>
      </w:r>
      <w:proofErr w:type="spellStart"/>
      <w:r w:rsidRPr="00FA791A">
        <w:t>productivity</w:t>
      </w:r>
      <w:proofErr w:type="spellEnd"/>
      <w:r w:rsidRPr="00FA791A">
        <w:t>.</w:t>
      </w:r>
    </w:p>
    <w:p w14:paraId="44EDA532" w14:textId="77777777" w:rsidR="00FA791A" w:rsidRPr="00FA791A" w:rsidRDefault="00FA791A" w:rsidP="00FA791A">
      <w:pPr>
        <w:numPr>
          <w:ilvl w:val="1"/>
          <w:numId w:val="3"/>
        </w:numPr>
        <w:rPr>
          <w:lang w:val="en-US"/>
        </w:rPr>
      </w:pPr>
      <w:r w:rsidRPr="00FA791A">
        <w:rPr>
          <w:b/>
          <w:bCs/>
          <w:lang w:val="en-US"/>
        </w:rPr>
        <w:t>Solution</w:t>
      </w:r>
      <w:r w:rsidRPr="00FA791A">
        <w:rPr>
          <w:lang w:val="en-US"/>
        </w:rPr>
        <w:t>: Simplified the session goals and documented plans to revisit triangular surface creation tomorrow.</w:t>
      </w:r>
    </w:p>
    <w:p w14:paraId="6BE73705" w14:textId="77777777" w:rsidR="00FA791A" w:rsidRPr="00FA791A" w:rsidRDefault="00FA791A" w:rsidP="00FA791A">
      <w:pPr>
        <w:rPr>
          <w:b/>
          <w:bCs/>
        </w:rPr>
      </w:pPr>
      <w:proofErr w:type="spellStart"/>
      <w:r w:rsidRPr="00FA791A">
        <w:rPr>
          <w:b/>
          <w:bCs/>
        </w:rPr>
        <w:lastRenderedPageBreak/>
        <w:t>Code</w:t>
      </w:r>
      <w:proofErr w:type="spellEnd"/>
      <w:r w:rsidRPr="00FA791A">
        <w:rPr>
          <w:b/>
          <w:bCs/>
        </w:rPr>
        <w:t xml:space="preserve"> </w:t>
      </w:r>
      <w:proofErr w:type="spellStart"/>
      <w:r w:rsidRPr="00FA791A">
        <w:rPr>
          <w:b/>
          <w:bCs/>
        </w:rPr>
        <w:t>Structures</w:t>
      </w:r>
      <w:proofErr w:type="spellEnd"/>
      <w:r w:rsidRPr="00FA791A">
        <w:rPr>
          <w:b/>
          <w:bCs/>
        </w:rPr>
        <w:t xml:space="preserve"> and </w:t>
      </w:r>
      <w:proofErr w:type="spellStart"/>
      <w:r w:rsidRPr="00FA791A">
        <w:rPr>
          <w:b/>
          <w:bCs/>
        </w:rPr>
        <w:t>Functions</w:t>
      </w:r>
      <w:proofErr w:type="spellEnd"/>
      <w:r w:rsidRPr="00FA791A">
        <w:rPr>
          <w:b/>
          <w:bCs/>
        </w:rPr>
        <w:t xml:space="preserve"> </w:t>
      </w:r>
      <w:proofErr w:type="spellStart"/>
      <w:r w:rsidRPr="00FA791A">
        <w:rPr>
          <w:b/>
          <w:bCs/>
        </w:rPr>
        <w:t>Improved</w:t>
      </w:r>
      <w:proofErr w:type="spellEnd"/>
    </w:p>
    <w:p w14:paraId="20369C13" w14:textId="77777777" w:rsidR="00FA791A" w:rsidRPr="00FA791A" w:rsidRDefault="00FA791A" w:rsidP="00FA791A">
      <w:pPr>
        <w:numPr>
          <w:ilvl w:val="0"/>
          <w:numId w:val="4"/>
        </w:numPr>
        <w:rPr>
          <w:lang w:val="en-US"/>
        </w:rPr>
      </w:pPr>
      <w:r w:rsidRPr="00FA791A">
        <w:rPr>
          <w:b/>
          <w:bCs/>
          <w:lang w:val="en-US"/>
        </w:rPr>
        <w:t>create_surfaces_for_stringer_regular_v2</w:t>
      </w:r>
      <w:r w:rsidRPr="00FA791A">
        <w:rPr>
          <w:lang w:val="en-US"/>
        </w:rPr>
        <w:t>:</w:t>
      </w:r>
    </w:p>
    <w:p w14:paraId="6A0E560C" w14:textId="77777777" w:rsidR="00FA791A" w:rsidRPr="00FA791A" w:rsidRDefault="00FA791A" w:rsidP="00FA791A">
      <w:pPr>
        <w:numPr>
          <w:ilvl w:val="1"/>
          <w:numId w:val="4"/>
        </w:numPr>
        <w:rPr>
          <w:lang w:val="en-US"/>
        </w:rPr>
      </w:pPr>
      <w:r w:rsidRPr="00FA791A">
        <w:rPr>
          <w:lang w:val="en-US"/>
        </w:rPr>
        <w:t>Updated to include a 12-column structure for quadrilateral surfaces with metadata.</w:t>
      </w:r>
    </w:p>
    <w:p w14:paraId="4307FFB2" w14:textId="77777777" w:rsidR="00FA791A" w:rsidRPr="00FA791A" w:rsidRDefault="00FA791A" w:rsidP="00FA791A">
      <w:pPr>
        <w:numPr>
          <w:ilvl w:val="0"/>
          <w:numId w:val="4"/>
        </w:numPr>
        <w:rPr>
          <w:lang w:val="en-US"/>
        </w:rPr>
      </w:pPr>
      <w:r w:rsidRPr="00FA791A">
        <w:rPr>
          <w:b/>
          <w:bCs/>
          <w:lang w:val="en-US"/>
        </w:rPr>
        <w:t>create_surfaces_for_stringer_irregular_v2</w:t>
      </w:r>
      <w:r w:rsidRPr="00FA791A">
        <w:rPr>
          <w:lang w:val="en-US"/>
        </w:rPr>
        <w:t>:</w:t>
      </w:r>
    </w:p>
    <w:p w14:paraId="24E93ABD" w14:textId="77777777" w:rsidR="00FA791A" w:rsidRPr="00FA791A" w:rsidRDefault="00FA791A" w:rsidP="00FA791A">
      <w:pPr>
        <w:numPr>
          <w:ilvl w:val="1"/>
          <w:numId w:val="4"/>
        </w:numPr>
        <w:rPr>
          <w:lang w:val="en-US"/>
        </w:rPr>
      </w:pPr>
      <w:r w:rsidRPr="00FA791A">
        <w:rPr>
          <w:lang w:val="en-US"/>
        </w:rPr>
        <w:t>Enhanced to support similar metadata for irregular quadrilateral and triangular surfaces.</w:t>
      </w:r>
    </w:p>
    <w:p w14:paraId="227F2DCB" w14:textId="77777777" w:rsidR="00FA791A" w:rsidRPr="00FA791A" w:rsidRDefault="00FA791A" w:rsidP="00FA791A">
      <w:pPr>
        <w:numPr>
          <w:ilvl w:val="0"/>
          <w:numId w:val="4"/>
        </w:numPr>
        <w:rPr>
          <w:lang w:val="en-US"/>
        </w:rPr>
      </w:pPr>
      <w:r w:rsidRPr="00FA791A">
        <w:rPr>
          <w:b/>
          <w:bCs/>
          <w:lang w:val="en-US"/>
        </w:rPr>
        <w:t>Proposed create_triangles_with_tags</w:t>
      </w:r>
      <w:r w:rsidRPr="00FA791A">
        <w:rPr>
          <w:lang w:val="en-US"/>
        </w:rPr>
        <w:t>:</w:t>
      </w:r>
    </w:p>
    <w:p w14:paraId="040C8304" w14:textId="77777777" w:rsidR="00FA791A" w:rsidRPr="00FA791A" w:rsidRDefault="00FA791A" w:rsidP="00FA791A">
      <w:pPr>
        <w:numPr>
          <w:ilvl w:val="1"/>
          <w:numId w:val="4"/>
        </w:numPr>
        <w:rPr>
          <w:lang w:val="en-US"/>
        </w:rPr>
      </w:pPr>
      <w:r w:rsidRPr="00FA791A">
        <w:rPr>
          <w:lang w:val="en-US"/>
        </w:rPr>
        <w:t>Designed a versatile function to generate triangles with comprehensive metadata.</w:t>
      </w:r>
    </w:p>
    <w:p w14:paraId="6F0AE1C1" w14:textId="77777777" w:rsidR="00FA791A" w:rsidRPr="00FA791A" w:rsidRDefault="00FA791A" w:rsidP="00FA791A">
      <w:pPr>
        <w:numPr>
          <w:ilvl w:val="0"/>
          <w:numId w:val="4"/>
        </w:numPr>
      </w:pPr>
      <w:proofErr w:type="spellStart"/>
      <w:r w:rsidRPr="00FA791A">
        <w:rPr>
          <w:b/>
          <w:bCs/>
        </w:rPr>
        <w:t>Combined</w:t>
      </w:r>
      <w:proofErr w:type="spellEnd"/>
      <w:r w:rsidRPr="00FA791A">
        <w:rPr>
          <w:b/>
          <w:bCs/>
        </w:rPr>
        <w:t xml:space="preserve"> </w:t>
      </w:r>
      <w:proofErr w:type="spellStart"/>
      <w:r w:rsidRPr="00FA791A">
        <w:rPr>
          <w:b/>
          <w:bCs/>
        </w:rPr>
        <w:t>Nodes</w:t>
      </w:r>
      <w:proofErr w:type="spellEnd"/>
      <w:r w:rsidRPr="00FA791A">
        <w:rPr>
          <w:b/>
          <w:bCs/>
        </w:rPr>
        <w:t xml:space="preserve"> </w:t>
      </w:r>
      <w:proofErr w:type="spellStart"/>
      <w:r w:rsidRPr="00FA791A">
        <w:rPr>
          <w:b/>
          <w:bCs/>
        </w:rPr>
        <w:t>Updates</w:t>
      </w:r>
      <w:proofErr w:type="spellEnd"/>
      <w:r w:rsidRPr="00FA791A">
        <w:t>:</w:t>
      </w:r>
    </w:p>
    <w:p w14:paraId="0F8396E3" w14:textId="77777777" w:rsidR="00FA791A" w:rsidRPr="00FA791A" w:rsidRDefault="00FA791A" w:rsidP="00FA791A">
      <w:pPr>
        <w:numPr>
          <w:ilvl w:val="1"/>
          <w:numId w:val="4"/>
        </w:numPr>
        <w:rPr>
          <w:lang w:val="en-US"/>
        </w:rPr>
      </w:pPr>
      <w:r w:rsidRPr="00FA791A">
        <w:rPr>
          <w:lang w:val="en-US"/>
        </w:rPr>
        <w:t>Incorporated special indices (-1, -2) for spars and roots, enabling easier handling.</w:t>
      </w:r>
    </w:p>
    <w:p w14:paraId="464039FD" w14:textId="77777777" w:rsidR="00FA791A" w:rsidRPr="00FA791A" w:rsidRDefault="00FA791A" w:rsidP="00FA791A">
      <w:pPr>
        <w:rPr>
          <w:b/>
          <w:bCs/>
        </w:rPr>
      </w:pPr>
      <w:r w:rsidRPr="00FA791A">
        <w:rPr>
          <w:b/>
          <w:bCs/>
        </w:rPr>
        <w:t xml:space="preserve">Next </w:t>
      </w:r>
      <w:proofErr w:type="spellStart"/>
      <w:r w:rsidRPr="00FA791A">
        <w:rPr>
          <w:b/>
          <w:bCs/>
        </w:rPr>
        <w:t>Steps</w:t>
      </w:r>
      <w:proofErr w:type="spellEnd"/>
      <w:r w:rsidRPr="00FA791A">
        <w:rPr>
          <w:b/>
          <w:bCs/>
        </w:rPr>
        <w:t xml:space="preserve"> </w:t>
      </w:r>
      <w:proofErr w:type="spellStart"/>
      <w:r w:rsidRPr="00FA791A">
        <w:rPr>
          <w:b/>
          <w:bCs/>
        </w:rPr>
        <w:t>for</w:t>
      </w:r>
      <w:proofErr w:type="spellEnd"/>
      <w:r w:rsidRPr="00FA791A">
        <w:rPr>
          <w:b/>
          <w:bCs/>
        </w:rPr>
        <w:t xml:space="preserve"> </w:t>
      </w:r>
      <w:proofErr w:type="spellStart"/>
      <w:r w:rsidRPr="00FA791A">
        <w:rPr>
          <w:b/>
          <w:bCs/>
        </w:rPr>
        <w:t>the</w:t>
      </w:r>
      <w:proofErr w:type="spellEnd"/>
      <w:r w:rsidRPr="00FA791A">
        <w:rPr>
          <w:b/>
          <w:bCs/>
        </w:rPr>
        <w:t xml:space="preserve"> </w:t>
      </w:r>
      <w:proofErr w:type="spellStart"/>
      <w:r w:rsidRPr="00FA791A">
        <w:rPr>
          <w:b/>
          <w:bCs/>
        </w:rPr>
        <w:t>Thesis</w:t>
      </w:r>
      <w:proofErr w:type="spellEnd"/>
    </w:p>
    <w:p w14:paraId="28FD693E" w14:textId="77777777" w:rsidR="00FA791A" w:rsidRPr="00FA791A" w:rsidRDefault="00FA791A" w:rsidP="00FA791A">
      <w:pPr>
        <w:numPr>
          <w:ilvl w:val="0"/>
          <w:numId w:val="5"/>
        </w:numPr>
        <w:rPr>
          <w:lang w:val="en-US"/>
        </w:rPr>
      </w:pPr>
      <w:r w:rsidRPr="00FA791A">
        <w:rPr>
          <w:lang w:val="en-US"/>
        </w:rPr>
        <w:t>Finalize triangular surface creation near the front spar and root:</w:t>
      </w:r>
    </w:p>
    <w:p w14:paraId="1CBB2A32" w14:textId="77777777" w:rsidR="00FA791A" w:rsidRPr="00FA791A" w:rsidRDefault="00FA791A" w:rsidP="00FA791A">
      <w:pPr>
        <w:numPr>
          <w:ilvl w:val="1"/>
          <w:numId w:val="5"/>
        </w:numPr>
        <w:rPr>
          <w:lang w:val="en-US"/>
        </w:rPr>
      </w:pPr>
      <w:r w:rsidRPr="00FA791A">
        <w:rPr>
          <w:lang w:val="en-US"/>
        </w:rPr>
        <w:t>Implement the create_triangles_with_tags function.</w:t>
      </w:r>
    </w:p>
    <w:p w14:paraId="534E7C41" w14:textId="77777777" w:rsidR="00FA791A" w:rsidRPr="00FA791A" w:rsidRDefault="00FA791A" w:rsidP="00FA791A">
      <w:pPr>
        <w:numPr>
          <w:ilvl w:val="1"/>
          <w:numId w:val="5"/>
        </w:numPr>
        <w:rPr>
          <w:lang w:val="en-US"/>
        </w:rPr>
      </w:pPr>
      <w:r w:rsidRPr="00FA791A">
        <w:rPr>
          <w:lang w:val="en-US"/>
        </w:rPr>
        <w:t>Validate outputs with proper metadata.</w:t>
      </w:r>
    </w:p>
    <w:p w14:paraId="0501BD62" w14:textId="77777777" w:rsidR="00FA791A" w:rsidRPr="00FA791A" w:rsidRDefault="00FA791A" w:rsidP="00FA791A">
      <w:pPr>
        <w:numPr>
          <w:ilvl w:val="0"/>
          <w:numId w:val="5"/>
        </w:numPr>
        <w:rPr>
          <w:lang w:val="en-US"/>
        </w:rPr>
      </w:pPr>
      <w:r w:rsidRPr="00FA791A">
        <w:rPr>
          <w:lang w:val="en-US"/>
        </w:rPr>
        <w:t>Update the combined nodes table with special indices and validate the tagging system.</w:t>
      </w:r>
    </w:p>
    <w:p w14:paraId="2ECAFE11" w14:textId="77777777" w:rsidR="00FA791A" w:rsidRPr="00FA791A" w:rsidRDefault="00FA791A" w:rsidP="00FA791A">
      <w:pPr>
        <w:numPr>
          <w:ilvl w:val="0"/>
          <w:numId w:val="5"/>
        </w:numPr>
        <w:rPr>
          <w:lang w:val="en-US"/>
        </w:rPr>
      </w:pPr>
      <w:r w:rsidRPr="00FA791A">
        <w:rPr>
          <w:lang w:val="en-US"/>
        </w:rPr>
        <w:t>Begin testing the full workflow for irregular and regular surfaces, ensuring consistency and quality checks with area and aspect_ratio.</w:t>
      </w:r>
    </w:p>
    <w:p w14:paraId="3C81A51F" w14:textId="77777777" w:rsidR="00FA791A" w:rsidRPr="00FA791A" w:rsidRDefault="00FA791A" w:rsidP="00FA791A">
      <w:r w:rsidRPr="00FA791A">
        <w:pict w14:anchorId="1FCB88DD">
          <v:rect id="_x0000_i1031" style="width:0;height:1.5pt" o:hralign="center" o:hrstd="t" o:hr="t" fillcolor="#a0a0a0" stroked="f"/>
        </w:pict>
      </w:r>
    </w:p>
    <w:p w14:paraId="54A87306" w14:textId="77777777" w:rsidR="00FA791A" w:rsidRPr="00FA791A" w:rsidRDefault="00FA791A" w:rsidP="00FA791A">
      <w:pPr>
        <w:rPr>
          <w:b/>
          <w:bCs/>
          <w:lang w:val="en-US"/>
        </w:rPr>
      </w:pPr>
      <w:r w:rsidRPr="00FA791A">
        <w:rPr>
          <w:rFonts w:ascii="Segoe UI Emoji" w:hAnsi="Segoe UI Emoji" w:cs="Segoe UI Emoji"/>
          <w:b/>
          <w:bCs/>
        </w:rPr>
        <w:t>💻</w:t>
      </w:r>
      <w:r w:rsidRPr="00FA791A">
        <w:rPr>
          <w:b/>
          <w:bCs/>
          <w:lang w:val="en-US"/>
        </w:rPr>
        <w:t xml:space="preserve"> 2. Coding Learning Guide Summary</w:t>
      </w:r>
    </w:p>
    <w:p w14:paraId="5D518212" w14:textId="77777777" w:rsidR="00FA791A" w:rsidRPr="00FA791A" w:rsidRDefault="00FA791A" w:rsidP="00FA791A">
      <w:pPr>
        <w:rPr>
          <w:b/>
          <w:bCs/>
          <w:lang w:val="en-US"/>
        </w:rPr>
      </w:pPr>
      <w:r w:rsidRPr="00FA791A">
        <w:rPr>
          <w:b/>
          <w:bCs/>
          <w:lang w:val="en-US"/>
        </w:rPr>
        <w:t>Core Programming Concepts Applied Today</w:t>
      </w:r>
    </w:p>
    <w:p w14:paraId="1AF7E507" w14:textId="77777777" w:rsidR="00FA791A" w:rsidRPr="00FA791A" w:rsidRDefault="00FA791A" w:rsidP="00FA791A">
      <w:pPr>
        <w:numPr>
          <w:ilvl w:val="0"/>
          <w:numId w:val="6"/>
        </w:numPr>
        <w:rPr>
          <w:lang w:val="en-US"/>
        </w:rPr>
      </w:pPr>
      <w:r w:rsidRPr="00FA791A">
        <w:rPr>
          <w:b/>
          <w:bCs/>
          <w:lang w:val="en-US"/>
        </w:rPr>
        <w:t>Data Structures</w:t>
      </w:r>
      <w:r w:rsidRPr="00FA791A">
        <w:rPr>
          <w:lang w:val="en-US"/>
        </w:rPr>
        <w:t>: Standardized table structures for surfaces and nodes, ensuring compatibility and scalability.</w:t>
      </w:r>
    </w:p>
    <w:p w14:paraId="3319F404" w14:textId="77777777" w:rsidR="00FA791A" w:rsidRPr="00FA791A" w:rsidRDefault="00FA791A" w:rsidP="00FA791A">
      <w:pPr>
        <w:numPr>
          <w:ilvl w:val="0"/>
          <w:numId w:val="6"/>
        </w:numPr>
        <w:rPr>
          <w:lang w:val="en-US"/>
        </w:rPr>
      </w:pPr>
      <w:r w:rsidRPr="00FA791A">
        <w:rPr>
          <w:b/>
          <w:bCs/>
          <w:lang w:val="en-US"/>
        </w:rPr>
        <w:t>Modularity</w:t>
      </w:r>
      <w:r w:rsidRPr="00FA791A">
        <w:rPr>
          <w:lang w:val="en-US"/>
        </w:rPr>
        <w:t>: Refactored surface creation functions for quadrilaterals and triangles to support additional metadata.</w:t>
      </w:r>
    </w:p>
    <w:p w14:paraId="05B31952" w14:textId="77777777" w:rsidR="00FA791A" w:rsidRPr="00FA791A" w:rsidRDefault="00FA791A" w:rsidP="00FA791A">
      <w:pPr>
        <w:numPr>
          <w:ilvl w:val="0"/>
          <w:numId w:val="6"/>
        </w:numPr>
        <w:rPr>
          <w:lang w:val="en-US"/>
        </w:rPr>
      </w:pPr>
      <w:r w:rsidRPr="00FA791A">
        <w:rPr>
          <w:b/>
          <w:bCs/>
          <w:lang w:val="en-US"/>
        </w:rPr>
        <w:t>Dynamic Indexing</w:t>
      </w:r>
      <w:r w:rsidRPr="00FA791A">
        <w:rPr>
          <w:lang w:val="en-US"/>
        </w:rPr>
        <w:t>: Used special indices (-1, -2) to simplify handling of spars and roots.</w:t>
      </w:r>
    </w:p>
    <w:p w14:paraId="42DF066D" w14:textId="77777777" w:rsidR="00FA791A" w:rsidRPr="00FA791A" w:rsidRDefault="00FA791A" w:rsidP="00FA791A">
      <w:pPr>
        <w:numPr>
          <w:ilvl w:val="0"/>
          <w:numId w:val="6"/>
        </w:numPr>
        <w:rPr>
          <w:lang w:val="en-US"/>
        </w:rPr>
      </w:pPr>
      <w:r w:rsidRPr="00FA791A">
        <w:rPr>
          <w:b/>
          <w:bCs/>
          <w:lang w:val="en-US"/>
        </w:rPr>
        <w:lastRenderedPageBreak/>
        <w:t>Geometric Validation</w:t>
      </w:r>
      <w:r w:rsidRPr="00FA791A">
        <w:rPr>
          <w:lang w:val="en-US"/>
        </w:rPr>
        <w:t>: Incorporated area and aspect_ratio for quality control.</w:t>
      </w:r>
    </w:p>
    <w:p w14:paraId="010660D0" w14:textId="77777777" w:rsidR="00FA791A" w:rsidRPr="00FA791A" w:rsidRDefault="00FA791A" w:rsidP="00FA791A">
      <w:pPr>
        <w:rPr>
          <w:b/>
          <w:bCs/>
          <w:lang w:val="en-US"/>
        </w:rPr>
      </w:pPr>
      <w:r w:rsidRPr="00FA791A">
        <w:rPr>
          <w:b/>
          <w:bCs/>
          <w:lang w:val="en-US"/>
        </w:rPr>
        <w:t>Best Practices in Coding Structure and Function Design</w:t>
      </w:r>
    </w:p>
    <w:p w14:paraId="6CBCBD8A" w14:textId="77777777" w:rsidR="00FA791A" w:rsidRPr="00FA791A" w:rsidRDefault="00FA791A" w:rsidP="00FA791A">
      <w:pPr>
        <w:numPr>
          <w:ilvl w:val="0"/>
          <w:numId w:val="7"/>
        </w:numPr>
        <w:rPr>
          <w:lang w:val="en-US"/>
        </w:rPr>
      </w:pPr>
      <w:r w:rsidRPr="00FA791A">
        <w:rPr>
          <w:b/>
          <w:bCs/>
          <w:lang w:val="en-US"/>
        </w:rPr>
        <w:t>Consistent Metadata</w:t>
      </w:r>
      <w:r w:rsidRPr="00FA791A">
        <w:rPr>
          <w:lang w:val="en-US"/>
        </w:rPr>
        <w:t>: Unified column structures across different surface types for easier integration and processing.</w:t>
      </w:r>
    </w:p>
    <w:p w14:paraId="1FC036E5" w14:textId="77777777" w:rsidR="00FA791A" w:rsidRPr="00FA791A" w:rsidRDefault="00FA791A" w:rsidP="00FA791A">
      <w:pPr>
        <w:numPr>
          <w:ilvl w:val="0"/>
          <w:numId w:val="7"/>
        </w:numPr>
        <w:rPr>
          <w:lang w:val="en-US"/>
        </w:rPr>
      </w:pPr>
      <w:r w:rsidRPr="00FA791A">
        <w:rPr>
          <w:b/>
          <w:bCs/>
          <w:lang w:val="en-US"/>
        </w:rPr>
        <w:t>Tagging for Flexibility</w:t>
      </w:r>
      <w:r w:rsidRPr="00FA791A">
        <w:rPr>
          <w:lang w:val="en-US"/>
        </w:rPr>
        <w:t>: Introduced a versatile tagging system to classify and filter data.</w:t>
      </w:r>
    </w:p>
    <w:p w14:paraId="2C06B374" w14:textId="77777777" w:rsidR="00FA791A" w:rsidRPr="00FA791A" w:rsidRDefault="00FA791A" w:rsidP="00FA791A">
      <w:pPr>
        <w:numPr>
          <w:ilvl w:val="0"/>
          <w:numId w:val="7"/>
        </w:numPr>
        <w:rPr>
          <w:lang w:val="en-US"/>
        </w:rPr>
      </w:pPr>
      <w:r w:rsidRPr="00FA791A">
        <w:rPr>
          <w:b/>
          <w:bCs/>
          <w:lang w:val="en-US"/>
        </w:rPr>
        <w:t>Separation of Concerns</w:t>
      </w:r>
      <w:r w:rsidRPr="00FA791A">
        <w:rPr>
          <w:lang w:val="en-US"/>
        </w:rPr>
        <w:t>: Divided surface creation into distinct functions (regular vs. irregular) with reusable components like calculate_surface_properties.</w:t>
      </w:r>
    </w:p>
    <w:p w14:paraId="181F2ED4" w14:textId="77777777" w:rsidR="00FA791A" w:rsidRPr="00FA791A" w:rsidRDefault="00FA791A" w:rsidP="00FA791A">
      <w:pPr>
        <w:rPr>
          <w:b/>
          <w:bCs/>
          <w:lang w:val="en-US"/>
        </w:rPr>
      </w:pPr>
      <w:r w:rsidRPr="00FA791A">
        <w:rPr>
          <w:b/>
          <w:bCs/>
          <w:lang w:val="en-US"/>
        </w:rPr>
        <w:t>Challenges Faced as a Learner and How We Approached Them</w:t>
      </w:r>
    </w:p>
    <w:p w14:paraId="7F542BA4" w14:textId="77777777" w:rsidR="00FA791A" w:rsidRPr="00FA791A" w:rsidRDefault="00FA791A" w:rsidP="00FA791A">
      <w:pPr>
        <w:numPr>
          <w:ilvl w:val="0"/>
          <w:numId w:val="8"/>
        </w:numPr>
        <w:rPr>
          <w:lang w:val="en-US"/>
        </w:rPr>
      </w:pPr>
      <w:r w:rsidRPr="00FA791A">
        <w:rPr>
          <w:b/>
          <w:bCs/>
          <w:lang w:val="en-US"/>
        </w:rPr>
        <w:t>Fatigue</w:t>
      </w:r>
      <w:r w:rsidRPr="00FA791A">
        <w:rPr>
          <w:lang w:val="en-US"/>
        </w:rPr>
        <w:t>: Limited focus led to slower progress.</w:t>
      </w:r>
    </w:p>
    <w:p w14:paraId="5B1B2E5C" w14:textId="77777777" w:rsidR="00FA791A" w:rsidRPr="00FA791A" w:rsidRDefault="00FA791A" w:rsidP="00FA791A">
      <w:pPr>
        <w:numPr>
          <w:ilvl w:val="1"/>
          <w:numId w:val="8"/>
        </w:numPr>
        <w:rPr>
          <w:lang w:val="en-US"/>
        </w:rPr>
      </w:pPr>
      <w:r w:rsidRPr="00FA791A">
        <w:rPr>
          <w:b/>
          <w:bCs/>
          <w:lang w:val="en-US"/>
        </w:rPr>
        <w:t>Approach</w:t>
      </w:r>
      <w:r w:rsidRPr="00FA791A">
        <w:rPr>
          <w:lang w:val="en-US"/>
        </w:rPr>
        <w:t>: Adjusted the pace of the session, focusing on documentation and small incremental updates.</w:t>
      </w:r>
    </w:p>
    <w:p w14:paraId="3CCE5BF5" w14:textId="77777777" w:rsidR="00FA791A" w:rsidRPr="00FA791A" w:rsidRDefault="00FA791A" w:rsidP="00FA791A">
      <w:pPr>
        <w:numPr>
          <w:ilvl w:val="0"/>
          <w:numId w:val="8"/>
        </w:numPr>
        <w:rPr>
          <w:lang w:val="en-US"/>
        </w:rPr>
      </w:pPr>
      <w:r w:rsidRPr="00FA791A">
        <w:rPr>
          <w:b/>
          <w:bCs/>
          <w:lang w:val="en-US"/>
        </w:rPr>
        <w:t>Complexity of Metadata</w:t>
      </w:r>
      <w:r w:rsidRPr="00FA791A">
        <w:rPr>
          <w:lang w:val="en-US"/>
        </w:rPr>
        <w:t>: Expanding columns while ensuring backward compatibility.</w:t>
      </w:r>
    </w:p>
    <w:p w14:paraId="53AAAC5B" w14:textId="77777777" w:rsidR="00FA791A" w:rsidRPr="00FA791A" w:rsidRDefault="00FA791A" w:rsidP="00FA791A">
      <w:pPr>
        <w:numPr>
          <w:ilvl w:val="1"/>
          <w:numId w:val="8"/>
        </w:numPr>
        <w:rPr>
          <w:lang w:val="en-US"/>
        </w:rPr>
      </w:pPr>
      <w:r w:rsidRPr="00FA791A">
        <w:rPr>
          <w:b/>
          <w:bCs/>
          <w:lang w:val="en-US"/>
        </w:rPr>
        <w:t>Approach</w:t>
      </w:r>
      <w:r w:rsidRPr="00FA791A">
        <w:rPr>
          <w:lang w:val="en-US"/>
        </w:rPr>
        <w:t>: Focused on immediate needs and documented plans for future enhancements.</w:t>
      </w:r>
    </w:p>
    <w:p w14:paraId="55A2FD8B" w14:textId="77777777" w:rsidR="00FA791A" w:rsidRPr="00FA791A" w:rsidRDefault="00FA791A" w:rsidP="00FA791A">
      <w:pPr>
        <w:rPr>
          <w:b/>
          <w:bCs/>
          <w:lang w:val="en-US"/>
        </w:rPr>
      </w:pPr>
      <w:r w:rsidRPr="00FA791A">
        <w:rPr>
          <w:b/>
          <w:bCs/>
          <w:lang w:val="en-US"/>
        </w:rPr>
        <w:t>Suggestions for Exercises or Focus Areas</w:t>
      </w:r>
    </w:p>
    <w:p w14:paraId="68E59935" w14:textId="77777777" w:rsidR="00FA791A" w:rsidRPr="00FA791A" w:rsidRDefault="00FA791A" w:rsidP="00FA791A">
      <w:pPr>
        <w:numPr>
          <w:ilvl w:val="0"/>
          <w:numId w:val="9"/>
        </w:numPr>
        <w:rPr>
          <w:lang w:val="en-US"/>
        </w:rPr>
      </w:pPr>
      <w:r w:rsidRPr="00FA791A">
        <w:rPr>
          <w:b/>
          <w:bCs/>
          <w:lang w:val="en-US"/>
        </w:rPr>
        <w:t>MATLAB Table Operations</w:t>
      </w:r>
      <w:r w:rsidRPr="00FA791A">
        <w:rPr>
          <w:lang w:val="en-US"/>
        </w:rPr>
        <w:t>: Practice creating, updating, and merging tables with complex structures.</w:t>
      </w:r>
    </w:p>
    <w:p w14:paraId="4B336CAE" w14:textId="77777777" w:rsidR="00FA791A" w:rsidRPr="00FA791A" w:rsidRDefault="00FA791A" w:rsidP="00FA791A">
      <w:pPr>
        <w:numPr>
          <w:ilvl w:val="0"/>
          <w:numId w:val="9"/>
        </w:numPr>
        <w:rPr>
          <w:lang w:val="en-US"/>
        </w:rPr>
      </w:pPr>
      <w:r w:rsidRPr="00FA791A">
        <w:rPr>
          <w:b/>
          <w:bCs/>
          <w:lang w:val="en-US"/>
        </w:rPr>
        <w:t>Geometry Validation</w:t>
      </w:r>
      <w:r w:rsidRPr="00FA791A">
        <w:rPr>
          <w:lang w:val="en-US"/>
        </w:rPr>
        <w:t>: Write small scripts to calculate areas and aspect ratios for sample surfaces.</w:t>
      </w:r>
    </w:p>
    <w:p w14:paraId="0EDD34AB" w14:textId="77777777" w:rsidR="00FA791A" w:rsidRPr="00FA791A" w:rsidRDefault="00FA791A" w:rsidP="00FA791A">
      <w:pPr>
        <w:numPr>
          <w:ilvl w:val="0"/>
          <w:numId w:val="9"/>
        </w:numPr>
        <w:rPr>
          <w:lang w:val="en-US"/>
        </w:rPr>
      </w:pPr>
      <w:r w:rsidRPr="00FA791A">
        <w:rPr>
          <w:b/>
          <w:bCs/>
          <w:lang w:val="en-US"/>
        </w:rPr>
        <w:t>Function Modularity</w:t>
      </w:r>
      <w:r w:rsidRPr="00FA791A">
        <w:rPr>
          <w:lang w:val="en-US"/>
        </w:rPr>
        <w:t>: Break larger functions into reusable components (e.g., a helper function for tagging).</w:t>
      </w:r>
    </w:p>
    <w:p w14:paraId="573A3559" w14:textId="77777777" w:rsidR="00FA791A" w:rsidRPr="00FA791A" w:rsidRDefault="00FA791A" w:rsidP="00FA791A">
      <w:pPr>
        <w:numPr>
          <w:ilvl w:val="0"/>
          <w:numId w:val="9"/>
        </w:numPr>
        <w:rPr>
          <w:lang w:val="en-US"/>
        </w:rPr>
      </w:pPr>
      <w:r w:rsidRPr="00FA791A">
        <w:rPr>
          <w:b/>
          <w:bCs/>
          <w:lang w:val="en-US"/>
        </w:rPr>
        <w:t>Debugging and Validation</w:t>
      </w:r>
      <w:r w:rsidRPr="00FA791A">
        <w:rPr>
          <w:lang w:val="en-US"/>
        </w:rPr>
        <w:t>: Develop systematic approaches to validate table data and surface outputs.</w:t>
      </w:r>
    </w:p>
    <w:p w14:paraId="6F1D7E22" w14:textId="77777777" w:rsidR="00FA791A" w:rsidRPr="00FA791A" w:rsidRDefault="00FA791A" w:rsidP="00FA791A">
      <w:pPr>
        <w:rPr>
          <w:b/>
          <w:bCs/>
        </w:rPr>
      </w:pPr>
      <w:proofErr w:type="spellStart"/>
      <w:r w:rsidRPr="00FA791A">
        <w:rPr>
          <w:b/>
          <w:bCs/>
        </w:rPr>
        <w:t>Recommendations</w:t>
      </w:r>
      <w:proofErr w:type="spellEnd"/>
      <w:r w:rsidRPr="00FA791A">
        <w:rPr>
          <w:b/>
          <w:bCs/>
        </w:rPr>
        <w:t xml:space="preserve"> </w:t>
      </w:r>
      <w:proofErr w:type="spellStart"/>
      <w:r w:rsidRPr="00FA791A">
        <w:rPr>
          <w:b/>
          <w:bCs/>
        </w:rPr>
        <w:t>for</w:t>
      </w:r>
      <w:proofErr w:type="spellEnd"/>
      <w:r w:rsidRPr="00FA791A">
        <w:rPr>
          <w:b/>
          <w:bCs/>
        </w:rPr>
        <w:t xml:space="preserve"> </w:t>
      </w:r>
      <w:proofErr w:type="spellStart"/>
      <w:r w:rsidRPr="00FA791A">
        <w:rPr>
          <w:b/>
          <w:bCs/>
        </w:rPr>
        <w:t>Coding</w:t>
      </w:r>
      <w:proofErr w:type="spellEnd"/>
      <w:r w:rsidRPr="00FA791A">
        <w:rPr>
          <w:b/>
          <w:bCs/>
        </w:rPr>
        <w:t xml:space="preserve"> </w:t>
      </w:r>
      <w:proofErr w:type="spellStart"/>
      <w:r w:rsidRPr="00FA791A">
        <w:rPr>
          <w:b/>
          <w:bCs/>
        </w:rPr>
        <w:t>Learning</w:t>
      </w:r>
      <w:proofErr w:type="spellEnd"/>
      <w:r w:rsidRPr="00FA791A">
        <w:rPr>
          <w:b/>
          <w:bCs/>
        </w:rPr>
        <w:t xml:space="preserve"> GPT</w:t>
      </w:r>
    </w:p>
    <w:p w14:paraId="597CC048" w14:textId="77777777" w:rsidR="00FA791A" w:rsidRPr="00FA791A" w:rsidRDefault="00FA791A" w:rsidP="00FA791A">
      <w:pPr>
        <w:numPr>
          <w:ilvl w:val="0"/>
          <w:numId w:val="10"/>
        </w:numPr>
        <w:rPr>
          <w:lang w:val="en-US"/>
        </w:rPr>
      </w:pPr>
      <w:r w:rsidRPr="00FA791A">
        <w:rPr>
          <w:b/>
          <w:bCs/>
          <w:lang w:val="en-US"/>
        </w:rPr>
        <w:t>Real-World Examples</w:t>
      </w:r>
      <w:r w:rsidRPr="00FA791A">
        <w:rPr>
          <w:lang w:val="en-US"/>
        </w:rPr>
        <w:t>: Provide examples of FEA-related workflows (e.g., surface tagging, metadata management).</w:t>
      </w:r>
    </w:p>
    <w:p w14:paraId="21E97395" w14:textId="77777777" w:rsidR="00FA791A" w:rsidRPr="00FA791A" w:rsidRDefault="00FA791A" w:rsidP="00FA791A">
      <w:pPr>
        <w:numPr>
          <w:ilvl w:val="0"/>
          <w:numId w:val="10"/>
        </w:numPr>
        <w:rPr>
          <w:lang w:val="en-US"/>
        </w:rPr>
      </w:pPr>
      <w:r w:rsidRPr="00FA791A">
        <w:rPr>
          <w:b/>
          <w:bCs/>
          <w:lang w:val="en-US"/>
        </w:rPr>
        <w:t>Interactive Geometry Exercises</w:t>
      </w:r>
      <w:r w:rsidRPr="00FA791A">
        <w:rPr>
          <w:lang w:val="en-US"/>
        </w:rPr>
        <w:t>: Offer exercises to compute areas, aspect ratios, and validate surfaces dynamically.</w:t>
      </w:r>
    </w:p>
    <w:p w14:paraId="1403E469" w14:textId="77777777" w:rsidR="00FA791A" w:rsidRPr="00FA791A" w:rsidRDefault="00FA791A" w:rsidP="00FA791A">
      <w:pPr>
        <w:numPr>
          <w:ilvl w:val="0"/>
          <w:numId w:val="10"/>
        </w:numPr>
        <w:rPr>
          <w:lang w:val="en-US"/>
        </w:rPr>
      </w:pPr>
      <w:r w:rsidRPr="00FA791A">
        <w:rPr>
          <w:b/>
          <w:bCs/>
          <w:lang w:val="en-US"/>
        </w:rPr>
        <w:lastRenderedPageBreak/>
        <w:t>Code Refactoring Tips</w:t>
      </w:r>
      <w:r w:rsidRPr="00FA791A">
        <w:rPr>
          <w:lang w:val="en-US"/>
        </w:rPr>
        <w:t>: Suggest modularization opportunities for existing functions.</w:t>
      </w:r>
    </w:p>
    <w:p w14:paraId="3A353CF7" w14:textId="77777777" w:rsidR="00FA791A" w:rsidRPr="00FA791A" w:rsidRDefault="00FA791A">
      <w:pPr>
        <w:rPr>
          <w:lang w:val="en-US"/>
        </w:rPr>
      </w:pPr>
    </w:p>
    <w:sectPr w:rsidR="00FA791A" w:rsidRPr="00FA791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881E62"/>
    <w:multiLevelType w:val="multilevel"/>
    <w:tmpl w:val="83BA1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FC2774"/>
    <w:multiLevelType w:val="multilevel"/>
    <w:tmpl w:val="95F41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137F62"/>
    <w:multiLevelType w:val="multilevel"/>
    <w:tmpl w:val="3B187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E16952"/>
    <w:multiLevelType w:val="multilevel"/>
    <w:tmpl w:val="9CCE1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67558E"/>
    <w:multiLevelType w:val="multilevel"/>
    <w:tmpl w:val="D72A0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D83425"/>
    <w:multiLevelType w:val="multilevel"/>
    <w:tmpl w:val="7354E8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D7A21C3"/>
    <w:multiLevelType w:val="multilevel"/>
    <w:tmpl w:val="FD44A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D025A9"/>
    <w:multiLevelType w:val="multilevel"/>
    <w:tmpl w:val="194E1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6076D6"/>
    <w:multiLevelType w:val="multilevel"/>
    <w:tmpl w:val="A6B27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C632E9"/>
    <w:multiLevelType w:val="multilevel"/>
    <w:tmpl w:val="8DEC21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66207309">
    <w:abstractNumId w:val="2"/>
  </w:num>
  <w:num w:numId="2" w16cid:durableId="402026964">
    <w:abstractNumId w:val="8"/>
  </w:num>
  <w:num w:numId="3" w16cid:durableId="510922784">
    <w:abstractNumId w:val="4"/>
  </w:num>
  <w:num w:numId="4" w16cid:durableId="111172107">
    <w:abstractNumId w:val="6"/>
  </w:num>
  <w:num w:numId="5" w16cid:durableId="821894903">
    <w:abstractNumId w:val="5"/>
  </w:num>
  <w:num w:numId="6" w16cid:durableId="1799646129">
    <w:abstractNumId w:val="0"/>
  </w:num>
  <w:num w:numId="7" w16cid:durableId="240331845">
    <w:abstractNumId w:val="3"/>
  </w:num>
  <w:num w:numId="8" w16cid:durableId="123547650">
    <w:abstractNumId w:val="1"/>
  </w:num>
  <w:num w:numId="9" w16cid:durableId="395980905">
    <w:abstractNumId w:val="9"/>
  </w:num>
  <w:num w:numId="10" w16cid:durableId="12801677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91A"/>
    <w:rsid w:val="009F34A5"/>
    <w:rsid w:val="00FA7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7DC50F"/>
  <w15:chartTrackingRefBased/>
  <w15:docId w15:val="{49C5602E-C208-4454-9199-67736AA5C5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79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79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79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79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79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79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79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79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79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79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79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79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79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79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79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79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79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79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79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79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79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79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79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79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79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79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79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79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79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898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40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712</Words>
  <Characters>3916</Characters>
  <Application>Microsoft Office Word</Application>
  <DocSecurity>0</DocSecurity>
  <Lines>32</Lines>
  <Paragraphs>9</Paragraphs>
  <ScaleCrop>false</ScaleCrop>
  <Company/>
  <LinksUpToDate>false</LinksUpToDate>
  <CharactersWithSpaces>4619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 BERN AMORA YCONG</dc:creator>
  <cp:keywords/>
  <dc:description/>
  <cp:lastModifiedBy>JESS BERN AMORA YCONG</cp:lastModifiedBy>
  <cp:revision>1</cp:revision>
  <dcterms:created xsi:type="dcterms:W3CDTF">2025-01-09T18:28:00Z</dcterms:created>
  <dcterms:modified xsi:type="dcterms:W3CDTF">2025-01-09T18:28:00Z</dcterms:modified>
</cp:coreProperties>
</file>