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A8BAD" w14:textId="77777777" w:rsidR="00380FD9" w:rsidRPr="00380FD9" w:rsidRDefault="00380FD9" w:rsidP="00380FD9">
      <w:pPr>
        <w:rPr>
          <w:b/>
          <w:bCs/>
          <w:lang w:val="en-US"/>
        </w:rPr>
      </w:pPr>
      <w:r w:rsidRPr="00380FD9">
        <w:rPr>
          <w:rFonts w:ascii="Segoe UI Emoji" w:hAnsi="Segoe UI Emoji" w:cs="Segoe UI Emoji"/>
          <w:b/>
          <w:bCs/>
        </w:rPr>
        <w:t>🛠️</w:t>
      </w:r>
      <w:r w:rsidRPr="00380FD9">
        <w:rPr>
          <w:b/>
          <w:bCs/>
          <w:lang w:val="en-US"/>
        </w:rPr>
        <w:t xml:space="preserve"> Session Wrap-Up and Knowledge Transfer – Improved Version </w:t>
      </w:r>
      <w:r w:rsidRPr="00380FD9">
        <w:rPr>
          <w:rFonts w:ascii="Segoe UI Emoji" w:hAnsi="Segoe UI Emoji" w:cs="Segoe UI Emoji"/>
          <w:b/>
          <w:bCs/>
        </w:rPr>
        <w:t>📚</w:t>
      </w:r>
    </w:p>
    <w:p w14:paraId="204D45FD" w14:textId="77777777" w:rsidR="00380FD9" w:rsidRPr="00380FD9" w:rsidRDefault="00380FD9" w:rsidP="00380FD9">
      <w:r w:rsidRPr="00380FD9">
        <w:pict w14:anchorId="50925630">
          <v:rect id="_x0000_i1043" style="width:0;height:1.5pt" o:hralign="center" o:hrstd="t" o:hr="t" fillcolor="#a0a0a0" stroked="f"/>
        </w:pict>
      </w:r>
    </w:p>
    <w:p w14:paraId="4F82C217" w14:textId="77777777" w:rsidR="00380FD9" w:rsidRPr="00380FD9" w:rsidRDefault="00380FD9" w:rsidP="00380FD9">
      <w:pPr>
        <w:rPr>
          <w:b/>
          <w:bCs/>
          <w:lang w:val="en-US"/>
        </w:rPr>
      </w:pPr>
      <w:r w:rsidRPr="00380FD9">
        <w:rPr>
          <w:rFonts w:ascii="Segoe UI Emoji" w:hAnsi="Segoe UI Emoji" w:cs="Segoe UI Emoji"/>
          <w:b/>
          <w:bCs/>
        </w:rPr>
        <w:t>📊</w:t>
      </w:r>
      <w:r w:rsidRPr="00380FD9">
        <w:rPr>
          <w:b/>
          <w:bCs/>
          <w:lang w:val="en-US"/>
        </w:rPr>
        <w:t xml:space="preserve"> 1. Thesis Session Summary:</w:t>
      </w:r>
    </w:p>
    <w:p w14:paraId="665CDB9F" w14:textId="77777777" w:rsidR="00380FD9" w:rsidRPr="00380FD9" w:rsidRDefault="00380FD9" w:rsidP="00380FD9">
      <w:pPr>
        <w:rPr>
          <w:b/>
          <w:bCs/>
          <w:lang w:val="en-US"/>
        </w:rPr>
      </w:pPr>
      <w:r w:rsidRPr="00380FD9">
        <w:rPr>
          <w:rFonts w:ascii="Segoe UI Emoji" w:hAnsi="Segoe UI Emoji" w:cs="Segoe UI Emoji"/>
          <w:b/>
          <w:bCs/>
        </w:rPr>
        <w:t>📝</w:t>
      </w:r>
      <w:r w:rsidRPr="00380FD9">
        <w:rPr>
          <w:b/>
          <w:bCs/>
          <w:lang w:val="en-US"/>
        </w:rPr>
        <w:t xml:space="preserve"> Main Objectives Worked On:</w:t>
      </w:r>
    </w:p>
    <w:p w14:paraId="136258DA" w14:textId="77777777" w:rsidR="00380FD9" w:rsidRPr="00380FD9" w:rsidRDefault="00380FD9" w:rsidP="00380FD9">
      <w:pPr>
        <w:numPr>
          <w:ilvl w:val="0"/>
          <w:numId w:val="1"/>
        </w:numPr>
        <w:rPr>
          <w:lang w:val="en-US"/>
        </w:rPr>
      </w:pPr>
      <w:r w:rsidRPr="00380FD9">
        <w:rPr>
          <w:lang w:val="en-US"/>
        </w:rPr>
        <w:t xml:space="preserve">Improved </w:t>
      </w:r>
      <w:r w:rsidRPr="00380FD9">
        <w:rPr>
          <w:b/>
          <w:bCs/>
          <w:lang w:val="en-US"/>
        </w:rPr>
        <w:t>node tagging and standardization</w:t>
      </w:r>
      <w:r w:rsidRPr="00380FD9">
        <w:rPr>
          <w:lang w:val="en-US"/>
        </w:rPr>
        <w:t xml:space="preserve"> for points, lines, and surfaces.</w:t>
      </w:r>
    </w:p>
    <w:p w14:paraId="3EF760DD" w14:textId="77777777" w:rsidR="00380FD9" w:rsidRPr="00380FD9" w:rsidRDefault="00380FD9" w:rsidP="00380FD9">
      <w:pPr>
        <w:numPr>
          <w:ilvl w:val="0"/>
          <w:numId w:val="1"/>
        </w:numPr>
        <w:rPr>
          <w:lang w:val="en-US"/>
        </w:rPr>
      </w:pPr>
      <w:r w:rsidRPr="00380FD9">
        <w:rPr>
          <w:lang w:val="en-US"/>
        </w:rPr>
        <w:t xml:space="preserve">Discussed strategies for </w:t>
      </w:r>
      <w:r w:rsidRPr="00380FD9">
        <w:rPr>
          <w:b/>
          <w:bCs/>
          <w:lang w:val="en-US"/>
        </w:rPr>
        <w:t>workflow optimization</w:t>
      </w:r>
      <w:r w:rsidRPr="00380FD9">
        <w:rPr>
          <w:lang w:val="en-US"/>
        </w:rPr>
        <w:t xml:space="preserve"> between the construir_ala and generate_structure functions.</w:t>
      </w:r>
    </w:p>
    <w:p w14:paraId="334BC492" w14:textId="77777777" w:rsidR="00380FD9" w:rsidRPr="00380FD9" w:rsidRDefault="00380FD9" w:rsidP="00380FD9">
      <w:pPr>
        <w:numPr>
          <w:ilvl w:val="0"/>
          <w:numId w:val="1"/>
        </w:numPr>
        <w:rPr>
          <w:lang w:val="en-US"/>
        </w:rPr>
      </w:pPr>
      <w:r w:rsidRPr="00380FD9">
        <w:rPr>
          <w:lang w:val="en-US"/>
        </w:rPr>
        <w:t xml:space="preserve">Worked on better </w:t>
      </w:r>
      <w:r w:rsidRPr="00380FD9">
        <w:rPr>
          <w:b/>
          <w:bCs/>
          <w:lang w:val="en-US"/>
        </w:rPr>
        <w:t>node insertion logic</w:t>
      </w:r>
      <w:r w:rsidRPr="00380FD9">
        <w:rPr>
          <w:lang w:val="en-US"/>
        </w:rPr>
        <w:t xml:space="preserve"> for irregular zones to ensure geometric consistency.</w:t>
      </w:r>
    </w:p>
    <w:p w14:paraId="7CC0D70C" w14:textId="77777777" w:rsidR="00380FD9" w:rsidRPr="00380FD9" w:rsidRDefault="00380FD9" w:rsidP="00380FD9">
      <w:pPr>
        <w:numPr>
          <w:ilvl w:val="0"/>
          <w:numId w:val="1"/>
        </w:numPr>
        <w:rPr>
          <w:lang w:val="en-US"/>
        </w:rPr>
      </w:pPr>
      <w:r w:rsidRPr="00380FD9">
        <w:rPr>
          <w:lang w:val="en-US"/>
        </w:rPr>
        <w:t xml:space="preserve">Analyzed challenges in </w:t>
      </w:r>
      <w:r w:rsidRPr="00380FD9">
        <w:rPr>
          <w:b/>
          <w:bCs/>
          <w:lang w:val="en-US"/>
        </w:rPr>
        <w:t>surface creation for irregular zones</w:t>
      </w:r>
      <w:r w:rsidRPr="00380FD9">
        <w:rPr>
          <w:lang w:val="en-US"/>
        </w:rPr>
        <w:t>, specifically in handling edge cases and duplicate nodes.</w:t>
      </w:r>
    </w:p>
    <w:p w14:paraId="0D06E88A" w14:textId="77777777" w:rsidR="00380FD9" w:rsidRPr="00380FD9" w:rsidRDefault="00380FD9" w:rsidP="00380FD9">
      <w:pPr>
        <w:numPr>
          <w:ilvl w:val="0"/>
          <w:numId w:val="1"/>
        </w:numPr>
        <w:rPr>
          <w:lang w:val="en-US"/>
        </w:rPr>
      </w:pPr>
      <w:r w:rsidRPr="00380FD9">
        <w:rPr>
          <w:lang w:val="en-US"/>
        </w:rPr>
        <w:t xml:space="preserve">Planned future improvements for </w:t>
      </w:r>
      <w:r w:rsidRPr="00380FD9">
        <w:rPr>
          <w:b/>
          <w:bCs/>
          <w:lang w:val="en-US"/>
        </w:rPr>
        <w:t>point, line, and surface tagging</w:t>
      </w:r>
      <w:r w:rsidRPr="00380FD9">
        <w:rPr>
          <w:lang w:val="en-US"/>
        </w:rPr>
        <w:t xml:space="preserve"> to ensure clarity and modularity for downstream applications in Patran/Nastran.</w:t>
      </w:r>
    </w:p>
    <w:p w14:paraId="5D13AF4D" w14:textId="77777777" w:rsidR="00380FD9" w:rsidRPr="00380FD9" w:rsidRDefault="00380FD9" w:rsidP="00380FD9">
      <w:pPr>
        <w:rPr>
          <w:b/>
          <w:bCs/>
        </w:rPr>
      </w:pPr>
      <w:r w:rsidRPr="00380FD9">
        <w:rPr>
          <w:rFonts w:ascii="Segoe UI Emoji" w:hAnsi="Segoe UI Emoji" w:cs="Segoe UI Emoji"/>
          <w:b/>
          <w:bCs/>
        </w:rPr>
        <w:t>✅</w:t>
      </w:r>
      <w:r w:rsidRPr="00380FD9">
        <w:rPr>
          <w:b/>
          <w:bCs/>
        </w:rPr>
        <w:t xml:space="preserve"> Key </w:t>
      </w:r>
      <w:proofErr w:type="spellStart"/>
      <w:r w:rsidRPr="00380FD9">
        <w:rPr>
          <w:b/>
          <w:bCs/>
        </w:rPr>
        <w:t>Decisions</w:t>
      </w:r>
      <w:proofErr w:type="spellEnd"/>
      <w:r w:rsidRPr="00380FD9">
        <w:rPr>
          <w:b/>
          <w:bCs/>
        </w:rPr>
        <w:t xml:space="preserve"> and </w:t>
      </w:r>
      <w:proofErr w:type="spellStart"/>
      <w:r w:rsidRPr="00380FD9">
        <w:rPr>
          <w:b/>
          <w:bCs/>
        </w:rPr>
        <w:t>Conclusions</w:t>
      </w:r>
      <w:proofErr w:type="spellEnd"/>
      <w:r w:rsidRPr="00380FD9">
        <w:rPr>
          <w:b/>
          <w:bCs/>
        </w:rPr>
        <w:t>:</w:t>
      </w:r>
    </w:p>
    <w:p w14:paraId="57390D84" w14:textId="77777777" w:rsidR="00380FD9" w:rsidRPr="00380FD9" w:rsidRDefault="00380FD9" w:rsidP="00380FD9">
      <w:pPr>
        <w:numPr>
          <w:ilvl w:val="0"/>
          <w:numId w:val="2"/>
        </w:numPr>
        <w:rPr>
          <w:lang w:val="en-US"/>
        </w:rPr>
      </w:pPr>
      <w:r w:rsidRPr="00380FD9">
        <w:rPr>
          <w:lang w:val="en-US"/>
        </w:rPr>
        <w:t xml:space="preserve">Node insertion issues will be addressed by </w:t>
      </w:r>
      <w:r w:rsidRPr="00380FD9">
        <w:rPr>
          <w:b/>
          <w:bCs/>
          <w:lang w:val="en-US"/>
        </w:rPr>
        <w:t>tagging inserted nodes</w:t>
      </w:r>
      <w:r w:rsidRPr="00380FD9">
        <w:rPr>
          <w:lang w:val="en-US"/>
        </w:rPr>
        <w:t xml:space="preserve"> and temporarily storing them in a separate vector before final integration.</w:t>
      </w:r>
    </w:p>
    <w:p w14:paraId="42C8540C" w14:textId="77777777" w:rsidR="00380FD9" w:rsidRPr="00380FD9" w:rsidRDefault="00380FD9" w:rsidP="00380FD9">
      <w:pPr>
        <w:numPr>
          <w:ilvl w:val="0"/>
          <w:numId w:val="2"/>
        </w:numPr>
        <w:rPr>
          <w:lang w:val="en-US"/>
        </w:rPr>
      </w:pPr>
      <w:r w:rsidRPr="00380FD9">
        <w:rPr>
          <w:lang w:val="en-US"/>
        </w:rPr>
        <w:t xml:space="preserve">Workflow balance: construir_ala will handle </w:t>
      </w:r>
      <w:r w:rsidRPr="00380FD9">
        <w:rPr>
          <w:b/>
          <w:bCs/>
          <w:lang w:val="en-US"/>
        </w:rPr>
        <w:t>pure geometry definitions</w:t>
      </w:r>
      <w:r w:rsidRPr="00380FD9">
        <w:rPr>
          <w:lang w:val="en-US"/>
        </w:rPr>
        <w:t xml:space="preserve">, while generate_structure will handle </w:t>
      </w:r>
      <w:r w:rsidRPr="00380FD9">
        <w:rPr>
          <w:b/>
          <w:bCs/>
          <w:lang w:val="en-US"/>
        </w:rPr>
        <w:t>detailed structural mesh preparation</w:t>
      </w:r>
      <w:r w:rsidRPr="00380FD9">
        <w:rPr>
          <w:lang w:val="en-US"/>
        </w:rPr>
        <w:t>.</w:t>
      </w:r>
    </w:p>
    <w:p w14:paraId="1A4D3B0F" w14:textId="77777777" w:rsidR="00380FD9" w:rsidRPr="00380FD9" w:rsidRDefault="00380FD9" w:rsidP="00380FD9">
      <w:pPr>
        <w:numPr>
          <w:ilvl w:val="0"/>
          <w:numId w:val="2"/>
        </w:numPr>
        <w:rPr>
          <w:lang w:val="en-US"/>
        </w:rPr>
      </w:pPr>
      <w:r w:rsidRPr="00380FD9">
        <w:rPr>
          <w:lang w:val="en-US"/>
        </w:rPr>
        <w:t xml:space="preserve">Emphasis on maintaining clarity in </w:t>
      </w:r>
      <w:r w:rsidRPr="00380FD9">
        <w:rPr>
          <w:b/>
          <w:bCs/>
          <w:lang w:val="en-US"/>
        </w:rPr>
        <w:t>tagging systems for points, lines, and surfaces</w:t>
      </w:r>
      <w:r w:rsidRPr="00380FD9">
        <w:rPr>
          <w:lang w:val="en-US"/>
        </w:rPr>
        <w:t>, to facilitate easier identification and debugging in the future.</w:t>
      </w:r>
    </w:p>
    <w:p w14:paraId="1FDF7B1A" w14:textId="77777777" w:rsidR="00380FD9" w:rsidRPr="00380FD9" w:rsidRDefault="00380FD9" w:rsidP="00380FD9">
      <w:pPr>
        <w:rPr>
          <w:b/>
          <w:bCs/>
          <w:lang w:val="en-US"/>
        </w:rPr>
      </w:pPr>
      <w:r w:rsidRPr="00380FD9">
        <w:rPr>
          <w:rFonts w:ascii="Segoe UI Emoji" w:hAnsi="Segoe UI Emoji" w:cs="Segoe UI Emoji"/>
          <w:b/>
          <w:bCs/>
          <w:lang w:val="en-US"/>
        </w:rPr>
        <w:t>⚠</w:t>
      </w:r>
      <w:r w:rsidRPr="00380FD9">
        <w:rPr>
          <w:rFonts w:ascii="Segoe UI Emoji" w:hAnsi="Segoe UI Emoji" w:cs="Segoe UI Emoji"/>
          <w:b/>
          <w:bCs/>
        </w:rPr>
        <w:t>️</w:t>
      </w:r>
      <w:r w:rsidRPr="00380FD9">
        <w:rPr>
          <w:b/>
          <w:bCs/>
          <w:lang w:val="en-US"/>
        </w:rPr>
        <w:t xml:space="preserve"> Challenges Encountered and Solutions Applied:</w:t>
      </w:r>
    </w:p>
    <w:p w14:paraId="5B826751" w14:textId="77777777" w:rsidR="00380FD9" w:rsidRPr="00380FD9" w:rsidRDefault="00380FD9" w:rsidP="00380FD9">
      <w:pPr>
        <w:numPr>
          <w:ilvl w:val="0"/>
          <w:numId w:val="3"/>
        </w:numPr>
        <w:rPr>
          <w:lang w:val="en-US"/>
        </w:rPr>
      </w:pPr>
      <w:r w:rsidRPr="00380FD9">
        <w:rPr>
          <w:b/>
          <w:bCs/>
          <w:lang w:val="en-US"/>
        </w:rPr>
        <w:t>Node Duplication and Misplacement:</w:t>
      </w:r>
      <w:r w:rsidRPr="00380FD9">
        <w:rPr>
          <w:lang w:val="en-US"/>
        </w:rPr>
        <w:t xml:space="preserve"> Identified cases where nodes were misplaced during insertion. Solution: Improved logic for node validation and added temporary storage for inserted nodes.</w:t>
      </w:r>
    </w:p>
    <w:p w14:paraId="34C26438" w14:textId="77777777" w:rsidR="00380FD9" w:rsidRPr="00380FD9" w:rsidRDefault="00380FD9" w:rsidP="00380FD9">
      <w:pPr>
        <w:numPr>
          <w:ilvl w:val="0"/>
          <w:numId w:val="3"/>
        </w:numPr>
        <w:rPr>
          <w:lang w:val="en-US"/>
        </w:rPr>
      </w:pPr>
      <w:r w:rsidRPr="00380FD9">
        <w:rPr>
          <w:b/>
          <w:bCs/>
          <w:lang w:val="en-US"/>
        </w:rPr>
        <w:t>Surface Creation in Irregular Zones:</w:t>
      </w:r>
      <w:r w:rsidRPr="00380FD9">
        <w:rPr>
          <w:lang w:val="en-US"/>
        </w:rPr>
        <w:t xml:space="preserve"> Edge cases in triangle vs quadrilateral surface creation were detected. Plan: Develop a hybrid function to handle such irregularities efficiently.</w:t>
      </w:r>
    </w:p>
    <w:p w14:paraId="208B915C" w14:textId="77777777" w:rsidR="00380FD9" w:rsidRPr="00380FD9" w:rsidRDefault="00380FD9" w:rsidP="00380FD9">
      <w:pPr>
        <w:numPr>
          <w:ilvl w:val="0"/>
          <w:numId w:val="3"/>
        </w:numPr>
        <w:rPr>
          <w:lang w:val="en-US"/>
        </w:rPr>
      </w:pPr>
      <w:r w:rsidRPr="00380FD9">
        <w:rPr>
          <w:b/>
          <w:bCs/>
          <w:lang w:val="en-US"/>
        </w:rPr>
        <w:t>Optimization Dilemma:</w:t>
      </w:r>
      <w:r w:rsidRPr="00380FD9">
        <w:rPr>
          <w:lang w:val="en-US"/>
        </w:rPr>
        <w:t xml:space="preserve"> Balancing progress vs. optimization remains an ongoing challenge. Decision: Document improvements but prioritize forward movement towards a working structure.</w:t>
      </w:r>
    </w:p>
    <w:p w14:paraId="2554482C" w14:textId="77777777" w:rsidR="00380FD9" w:rsidRPr="00380FD9" w:rsidRDefault="00380FD9" w:rsidP="00380FD9">
      <w:pPr>
        <w:rPr>
          <w:b/>
          <w:bCs/>
          <w:lang w:val="en-US"/>
        </w:rPr>
      </w:pPr>
      <w:r w:rsidRPr="00380FD9">
        <w:rPr>
          <w:rFonts w:ascii="Segoe UI Emoji" w:hAnsi="Segoe UI Emoji" w:cs="Segoe UI Emoji"/>
          <w:b/>
          <w:bCs/>
        </w:rPr>
        <w:lastRenderedPageBreak/>
        <w:t>🛠️</w:t>
      </w:r>
      <w:r w:rsidRPr="00380FD9">
        <w:rPr>
          <w:b/>
          <w:bCs/>
          <w:lang w:val="en-US"/>
        </w:rPr>
        <w:t xml:space="preserve"> Code Structures and Functions Improved/Implemented:</w:t>
      </w:r>
    </w:p>
    <w:p w14:paraId="2D6179FB" w14:textId="77777777" w:rsidR="00380FD9" w:rsidRPr="00380FD9" w:rsidRDefault="00380FD9" w:rsidP="00380FD9">
      <w:pPr>
        <w:numPr>
          <w:ilvl w:val="0"/>
          <w:numId w:val="4"/>
        </w:numPr>
        <w:rPr>
          <w:lang w:val="en-US"/>
        </w:rPr>
      </w:pPr>
      <w:r w:rsidRPr="00380FD9">
        <w:rPr>
          <w:lang w:val="en-US"/>
        </w:rPr>
        <w:t>insert_perpendicular_node_v4: Improved node insertion with temporary tagging and storage.</w:t>
      </w:r>
    </w:p>
    <w:p w14:paraId="0F915C4A" w14:textId="77777777" w:rsidR="00380FD9" w:rsidRPr="00380FD9" w:rsidRDefault="00380FD9" w:rsidP="00380FD9">
      <w:pPr>
        <w:numPr>
          <w:ilvl w:val="0"/>
          <w:numId w:val="4"/>
        </w:numPr>
        <w:rPr>
          <w:lang w:val="en-US"/>
        </w:rPr>
      </w:pPr>
      <w:r w:rsidRPr="00380FD9">
        <w:rPr>
          <w:lang w:val="en-US"/>
        </w:rPr>
        <w:t>adjust_nodos_larguerillos: Refined node adjustment logic for consistency in geometry.</w:t>
      </w:r>
    </w:p>
    <w:p w14:paraId="568E4F02" w14:textId="77777777" w:rsidR="00380FD9" w:rsidRPr="00380FD9" w:rsidRDefault="00380FD9" w:rsidP="00380FD9">
      <w:pPr>
        <w:numPr>
          <w:ilvl w:val="0"/>
          <w:numId w:val="4"/>
        </w:numPr>
        <w:rPr>
          <w:lang w:val="en-US"/>
        </w:rPr>
      </w:pPr>
      <w:r w:rsidRPr="00380FD9">
        <w:rPr>
          <w:lang w:val="en-US"/>
        </w:rPr>
        <w:t>create_rear_spar_surfaces_v3: Added metadata for ribs and stringers to facilitate connectivity tracing.</w:t>
      </w:r>
    </w:p>
    <w:p w14:paraId="2C79EE8C" w14:textId="77777777" w:rsidR="00380FD9" w:rsidRPr="00380FD9" w:rsidRDefault="00380FD9" w:rsidP="00380FD9">
      <w:pPr>
        <w:numPr>
          <w:ilvl w:val="0"/>
          <w:numId w:val="4"/>
        </w:numPr>
        <w:rPr>
          <w:lang w:val="en-US"/>
        </w:rPr>
      </w:pPr>
      <w:r w:rsidRPr="00380FD9">
        <w:rPr>
          <w:lang w:val="en-US"/>
        </w:rPr>
        <w:t>plot_surfaces_verification_v5: Updated to reflect new node structures and surface tagging.</w:t>
      </w:r>
    </w:p>
    <w:p w14:paraId="5CC13D23" w14:textId="77777777" w:rsidR="00380FD9" w:rsidRPr="00380FD9" w:rsidRDefault="00380FD9" w:rsidP="00380FD9">
      <w:pPr>
        <w:numPr>
          <w:ilvl w:val="0"/>
          <w:numId w:val="4"/>
        </w:numPr>
        <w:rPr>
          <w:lang w:val="en-US"/>
        </w:rPr>
      </w:pPr>
      <w:r w:rsidRPr="00380FD9">
        <w:rPr>
          <w:lang w:val="en-US"/>
        </w:rPr>
        <w:t>Workflow documentation improvements for construir_ala and generate_structure.</w:t>
      </w:r>
    </w:p>
    <w:p w14:paraId="7C533E1B" w14:textId="77777777" w:rsidR="00380FD9" w:rsidRPr="00380FD9" w:rsidRDefault="00380FD9" w:rsidP="00380FD9">
      <w:pPr>
        <w:rPr>
          <w:b/>
          <w:bCs/>
          <w:lang w:val="en-US"/>
        </w:rPr>
      </w:pPr>
      <w:r w:rsidRPr="00380FD9">
        <w:rPr>
          <w:rFonts w:ascii="Segoe UI Emoji" w:hAnsi="Segoe UI Emoji" w:cs="Segoe UI Emoji"/>
          <w:b/>
          <w:bCs/>
        </w:rPr>
        <w:t>🚀</w:t>
      </w:r>
      <w:r w:rsidRPr="00380FD9">
        <w:rPr>
          <w:b/>
          <w:bCs/>
          <w:lang w:val="en-US"/>
        </w:rPr>
        <w:t xml:space="preserve"> Next Steps for the Thesis:</w:t>
      </w:r>
    </w:p>
    <w:p w14:paraId="20827C36" w14:textId="77777777" w:rsidR="00380FD9" w:rsidRPr="00380FD9" w:rsidRDefault="00380FD9" w:rsidP="00380FD9">
      <w:pPr>
        <w:numPr>
          <w:ilvl w:val="0"/>
          <w:numId w:val="5"/>
        </w:numPr>
        <w:rPr>
          <w:lang w:val="en-US"/>
        </w:rPr>
      </w:pPr>
      <w:r w:rsidRPr="00380FD9">
        <w:rPr>
          <w:b/>
          <w:bCs/>
          <w:lang w:val="en-US"/>
        </w:rPr>
        <w:t>Finalize Tagging System:</w:t>
      </w:r>
      <w:r w:rsidRPr="00380FD9">
        <w:rPr>
          <w:lang w:val="en-US"/>
        </w:rPr>
        <w:t xml:space="preserve"> Ensure all points, lines, and surfaces have clear, consistent tags.</w:t>
      </w:r>
    </w:p>
    <w:p w14:paraId="48E3D465" w14:textId="77777777" w:rsidR="00380FD9" w:rsidRPr="00380FD9" w:rsidRDefault="00380FD9" w:rsidP="00380FD9">
      <w:pPr>
        <w:numPr>
          <w:ilvl w:val="0"/>
          <w:numId w:val="5"/>
        </w:numPr>
        <w:rPr>
          <w:lang w:val="en-US"/>
        </w:rPr>
      </w:pPr>
      <w:r w:rsidRPr="00380FD9">
        <w:rPr>
          <w:b/>
          <w:bCs/>
          <w:lang w:val="en-US"/>
        </w:rPr>
        <w:t>Surface Creation for Irregular Zones:</w:t>
      </w:r>
      <w:r w:rsidRPr="00380FD9">
        <w:rPr>
          <w:lang w:val="en-US"/>
        </w:rPr>
        <w:t xml:space="preserve"> Develop a refined strategy for quadrilateral and triangular surfaces.</w:t>
      </w:r>
    </w:p>
    <w:p w14:paraId="67580A0B" w14:textId="77777777" w:rsidR="00380FD9" w:rsidRPr="00380FD9" w:rsidRDefault="00380FD9" w:rsidP="00380FD9">
      <w:pPr>
        <w:numPr>
          <w:ilvl w:val="0"/>
          <w:numId w:val="5"/>
        </w:numPr>
        <w:rPr>
          <w:lang w:val="en-US"/>
        </w:rPr>
      </w:pPr>
      <w:r w:rsidRPr="00380FD9">
        <w:rPr>
          <w:b/>
          <w:bCs/>
          <w:lang w:val="en-US"/>
        </w:rPr>
        <w:t>Implement Metadata for Lines and Surfaces:</w:t>
      </w:r>
      <w:r w:rsidRPr="00380FD9">
        <w:rPr>
          <w:lang w:val="en-US"/>
        </w:rPr>
        <w:t xml:space="preserve"> Enable tracing of neighboring surfaces and connections.</w:t>
      </w:r>
    </w:p>
    <w:p w14:paraId="378642A8" w14:textId="77777777" w:rsidR="00380FD9" w:rsidRPr="00380FD9" w:rsidRDefault="00380FD9" w:rsidP="00380FD9">
      <w:pPr>
        <w:numPr>
          <w:ilvl w:val="0"/>
          <w:numId w:val="5"/>
        </w:numPr>
        <w:rPr>
          <w:lang w:val="en-US"/>
        </w:rPr>
      </w:pPr>
      <w:r w:rsidRPr="00380FD9">
        <w:rPr>
          <w:b/>
          <w:bCs/>
          <w:lang w:val="en-US"/>
        </w:rPr>
        <w:t>Begin Structural Integration for Patran/Nastran:</w:t>
      </w:r>
      <w:r w:rsidRPr="00380FD9">
        <w:rPr>
          <w:lang w:val="en-US"/>
        </w:rPr>
        <w:t xml:space="preserve"> Prepare initial exports and validate them in simulation tools.</w:t>
      </w:r>
    </w:p>
    <w:p w14:paraId="34B7E7C5" w14:textId="77777777" w:rsidR="00380FD9" w:rsidRPr="00380FD9" w:rsidRDefault="00380FD9" w:rsidP="00380FD9">
      <w:pPr>
        <w:numPr>
          <w:ilvl w:val="0"/>
          <w:numId w:val="5"/>
        </w:numPr>
        <w:rPr>
          <w:lang w:val="en-US"/>
        </w:rPr>
      </w:pPr>
      <w:r w:rsidRPr="00380FD9">
        <w:rPr>
          <w:b/>
          <w:bCs/>
          <w:lang w:val="en-US"/>
        </w:rPr>
        <w:t>Document Workflow Improvements:</w:t>
      </w:r>
      <w:r w:rsidRPr="00380FD9">
        <w:rPr>
          <w:lang w:val="en-US"/>
        </w:rPr>
        <w:t xml:space="preserve"> Keep track of optimizations for later refinements.</w:t>
      </w:r>
    </w:p>
    <w:p w14:paraId="0E434803" w14:textId="77777777" w:rsidR="00380FD9" w:rsidRPr="00380FD9" w:rsidRDefault="00380FD9" w:rsidP="00380FD9">
      <w:r w:rsidRPr="00380FD9">
        <w:pict w14:anchorId="19014755">
          <v:rect id="_x0000_i1044" style="width:0;height:1.5pt" o:hralign="center" o:hrstd="t" o:hr="t" fillcolor="#a0a0a0" stroked="f"/>
        </w:pict>
      </w:r>
    </w:p>
    <w:p w14:paraId="462E4D97" w14:textId="77777777" w:rsidR="00380FD9" w:rsidRPr="00380FD9" w:rsidRDefault="00380FD9" w:rsidP="00380FD9">
      <w:pPr>
        <w:rPr>
          <w:b/>
          <w:bCs/>
          <w:lang w:val="en-US"/>
        </w:rPr>
      </w:pPr>
      <w:r w:rsidRPr="00380FD9">
        <w:rPr>
          <w:rFonts w:ascii="Segoe UI Emoji" w:hAnsi="Segoe UI Emoji" w:cs="Segoe UI Emoji"/>
          <w:b/>
          <w:bCs/>
        </w:rPr>
        <w:t>💻</w:t>
      </w:r>
      <w:r w:rsidRPr="00380FD9">
        <w:rPr>
          <w:b/>
          <w:bCs/>
          <w:lang w:val="en-US"/>
        </w:rPr>
        <w:t xml:space="preserve"> 2. Coding Learning Guide Summary:</w:t>
      </w:r>
    </w:p>
    <w:p w14:paraId="79638407" w14:textId="77777777" w:rsidR="00380FD9" w:rsidRPr="00380FD9" w:rsidRDefault="00380FD9" w:rsidP="00380FD9">
      <w:pPr>
        <w:rPr>
          <w:b/>
          <w:bCs/>
          <w:lang w:val="en-US"/>
        </w:rPr>
      </w:pPr>
      <w:r w:rsidRPr="00380FD9">
        <w:rPr>
          <w:rFonts w:ascii="Segoe UI Emoji" w:hAnsi="Segoe UI Emoji" w:cs="Segoe UI Emoji"/>
          <w:b/>
          <w:bCs/>
        </w:rPr>
        <w:t>🧠</w:t>
      </w:r>
      <w:r w:rsidRPr="00380FD9">
        <w:rPr>
          <w:b/>
          <w:bCs/>
          <w:lang w:val="en-US"/>
        </w:rPr>
        <w:t xml:space="preserve"> Core Programming Concepts Applied Today:</w:t>
      </w:r>
    </w:p>
    <w:p w14:paraId="79CCE924" w14:textId="77777777" w:rsidR="00380FD9" w:rsidRPr="00380FD9" w:rsidRDefault="00380FD9" w:rsidP="00380FD9">
      <w:pPr>
        <w:numPr>
          <w:ilvl w:val="0"/>
          <w:numId w:val="6"/>
        </w:numPr>
        <w:rPr>
          <w:lang w:val="en-US"/>
        </w:rPr>
      </w:pPr>
      <w:r w:rsidRPr="00380FD9">
        <w:rPr>
          <w:b/>
          <w:bCs/>
          <w:lang w:val="en-US"/>
        </w:rPr>
        <w:t>Data Validation:</w:t>
      </w:r>
      <w:r w:rsidRPr="00380FD9">
        <w:rPr>
          <w:lang w:val="en-US"/>
        </w:rPr>
        <w:t xml:space="preserve"> Ensuring valid inputs (e.g., node tables, rib indices) before proceeding with geometric manipulations.</w:t>
      </w:r>
    </w:p>
    <w:p w14:paraId="4518F9CC" w14:textId="77777777" w:rsidR="00380FD9" w:rsidRPr="00380FD9" w:rsidRDefault="00380FD9" w:rsidP="00380FD9">
      <w:pPr>
        <w:numPr>
          <w:ilvl w:val="0"/>
          <w:numId w:val="6"/>
        </w:numPr>
        <w:rPr>
          <w:lang w:val="en-US"/>
        </w:rPr>
      </w:pPr>
      <w:r w:rsidRPr="00380FD9">
        <w:rPr>
          <w:b/>
          <w:bCs/>
          <w:lang w:val="en-US"/>
        </w:rPr>
        <w:t>Modularity:</w:t>
      </w:r>
      <w:r w:rsidRPr="00380FD9">
        <w:rPr>
          <w:lang w:val="en-US"/>
        </w:rPr>
        <w:t xml:space="preserve"> Creating reusable functions for node adjustments, tagging, and surface creation.</w:t>
      </w:r>
    </w:p>
    <w:p w14:paraId="6A33DA5A" w14:textId="77777777" w:rsidR="00380FD9" w:rsidRPr="00380FD9" w:rsidRDefault="00380FD9" w:rsidP="00380FD9">
      <w:pPr>
        <w:numPr>
          <w:ilvl w:val="0"/>
          <w:numId w:val="6"/>
        </w:numPr>
        <w:rPr>
          <w:lang w:val="en-US"/>
        </w:rPr>
      </w:pPr>
      <w:r w:rsidRPr="00380FD9">
        <w:rPr>
          <w:b/>
          <w:bCs/>
          <w:lang w:val="en-US"/>
        </w:rPr>
        <w:t>Dynamic Indexing:</w:t>
      </w:r>
      <w:r w:rsidRPr="00380FD9">
        <w:rPr>
          <w:lang w:val="en-US"/>
        </w:rPr>
        <w:t xml:space="preserve"> Efficient filtering and processing of nodes and surfaces based on conditions (e.g., rib and stringer indices).</w:t>
      </w:r>
    </w:p>
    <w:p w14:paraId="624CA754" w14:textId="77777777" w:rsidR="00380FD9" w:rsidRPr="00380FD9" w:rsidRDefault="00380FD9" w:rsidP="00380FD9">
      <w:pPr>
        <w:numPr>
          <w:ilvl w:val="0"/>
          <w:numId w:val="6"/>
        </w:numPr>
        <w:rPr>
          <w:lang w:val="en-US"/>
        </w:rPr>
      </w:pPr>
      <w:r w:rsidRPr="00380FD9">
        <w:rPr>
          <w:b/>
          <w:bCs/>
          <w:lang w:val="en-US"/>
        </w:rPr>
        <w:lastRenderedPageBreak/>
        <w:t>Error Handling:</w:t>
      </w:r>
      <w:r w:rsidRPr="00380FD9">
        <w:rPr>
          <w:lang w:val="en-US"/>
        </w:rPr>
        <w:t xml:space="preserve"> Adding warnings and fallback logic for edge cases (e.g., duplicate or misplaced nodes).</w:t>
      </w:r>
    </w:p>
    <w:p w14:paraId="31BC2C4A" w14:textId="77777777" w:rsidR="00380FD9" w:rsidRPr="00380FD9" w:rsidRDefault="00380FD9" w:rsidP="00380FD9">
      <w:pPr>
        <w:numPr>
          <w:ilvl w:val="0"/>
          <w:numId w:val="6"/>
        </w:numPr>
        <w:rPr>
          <w:lang w:val="en-US"/>
        </w:rPr>
      </w:pPr>
      <w:r w:rsidRPr="00380FD9">
        <w:rPr>
          <w:b/>
          <w:bCs/>
          <w:lang w:val="en-US"/>
        </w:rPr>
        <w:t>Iterative Development:</w:t>
      </w:r>
      <w:r w:rsidRPr="00380FD9">
        <w:rPr>
          <w:lang w:val="en-US"/>
        </w:rPr>
        <w:t xml:space="preserve"> Balancing immediate fixes with long-term structural improvements.</w:t>
      </w:r>
    </w:p>
    <w:p w14:paraId="1AFBE681" w14:textId="77777777" w:rsidR="00380FD9" w:rsidRPr="00380FD9" w:rsidRDefault="00380FD9" w:rsidP="00380FD9">
      <w:pPr>
        <w:rPr>
          <w:b/>
          <w:bCs/>
          <w:lang w:val="en-US"/>
        </w:rPr>
      </w:pPr>
      <w:r w:rsidRPr="00380FD9">
        <w:rPr>
          <w:rFonts w:ascii="Segoe UI Emoji" w:hAnsi="Segoe UI Emoji" w:cs="Segoe UI Emoji"/>
          <w:b/>
          <w:bCs/>
        </w:rPr>
        <w:t>📐</w:t>
      </w:r>
      <w:r w:rsidRPr="00380FD9">
        <w:rPr>
          <w:b/>
          <w:bCs/>
          <w:lang w:val="en-US"/>
        </w:rPr>
        <w:t xml:space="preserve"> Best Practices in Coding Structure and Function Design:</w:t>
      </w:r>
    </w:p>
    <w:p w14:paraId="4CC6B19D" w14:textId="77777777" w:rsidR="00380FD9" w:rsidRPr="00380FD9" w:rsidRDefault="00380FD9" w:rsidP="00380FD9">
      <w:pPr>
        <w:numPr>
          <w:ilvl w:val="0"/>
          <w:numId w:val="7"/>
        </w:numPr>
        <w:rPr>
          <w:lang w:val="en-US"/>
        </w:rPr>
      </w:pPr>
      <w:r w:rsidRPr="00380FD9">
        <w:rPr>
          <w:b/>
          <w:bCs/>
          <w:lang w:val="en-US"/>
        </w:rPr>
        <w:t>Separation of Concerns:</w:t>
      </w:r>
      <w:r w:rsidRPr="00380FD9">
        <w:rPr>
          <w:lang w:val="en-US"/>
        </w:rPr>
        <w:t xml:space="preserve"> Keeping geometric calculations (construir_ala) separate from structural mesh preparation (generate_structure).</w:t>
      </w:r>
    </w:p>
    <w:p w14:paraId="7D98AA33" w14:textId="77777777" w:rsidR="00380FD9" w:rsidRPr="00380FD9" w:rsidRDefault="00380FD9" w:rsidP="00380FD9">
      <w:pPr>
        <w:numPr>
          <w:ilvl w:val="0"/>
          <w:numId w:val="7"/>
        </w:numPr>
        <w:rPr>
          <w:lang w:val="en-US"/>
        </w:rPr>
      </w:pPr>
      <w:r w:rsidRPr="00380FD9">
        <w:rPr>
          <w:b/>
          <w:bCs/>
          <w:lang w:val="en-US"/>
        </w:rPr>
        <w:t>Data Integrity:</w:t>
      </w:r>
      <w:r w:rsidRPr="00380FD9">
        <w:rPr>
          <w:lang w:val="en-US"/>
        </w:rPr>
        <w:t xml:space="preserve"> Using tags and temporary vectors to avoid corrupting primary datasets during manipulations.</w:t>
      </w:r>
    </w:p>
    <w:p w14:paraId="64C66262" w14:textId="77777777" w:rsidR="00380FD9" w:rsidRPr="00380FD9" w:rsidRDefault="00380FD9" w:rsidP="00380FD9">
      <w:pPr>
        <w:numPr>
          <w:ilvl w:val="0"/>
          <w:numId w:val="7"/>
        </w:numPr>
        <w:rPr>
          <w:lang w:val="en-US"/>
        </w:rPr>
      </w:pPr>
      <w:r w:rsidRPr="00380FD9">
        <w:rPr>
          <w:b/>
          <w:bCs/>
          <w:lang w:val="en-US"/>
        </w:rPr>
        <w:t>Clear Documentation:</w:t>
      </w:r>
      <w:r w:rsidRPr="00380FD9">
        <w:rPr>
          <w:lang w:val="en-US"/>
        </w:rPr>
        <w:t xml:space="preserve"> Inline comments and modular design for easier debugging and future scalability.</w:t>
      </w:r>
    </w:p>
    <w:p w14:paraId="29B92D2F" w14:textId="77777777" w:rsidR="00380FD9" w:rsidRPr="00380FD9" w:rsidRDefault="00380FD9" w:rsidP="00380FD9">
      <w:pPr>
        <w:numPr>
          <w:ilvl w:val="0"/>
          <w:numId w:val="7"/>
        </w:numPr>
        <w:rPr>
          <w:lang w:val="en-US"/>
        </w:rPr>
      </w:pPr>
      <w:r w:rsidRPr="00380FD9">
        <w:rPr>
          <w:b/>
          <w:bCs/>
          <w:lang w:val="en-US"/>
        </w:rPr>
        <w:t>Validation and Error Handling:</w:t>
      </w:r>
      <w:r w:rsidRPr="00380FD9">
        <w:rPr>
          <w:lang w:val="en-US"/>
        </w:rPr>
        <w:t xml:space="preserve"> Ensuring critical preconditions are met before processing nodes or surfaces.</w:t>
      </w:r>
    </w:p>
    <w:p w14:paraId="400726E9" w14:textId="77777777" w:rsidR="00380FD9" w:rsidRPr="00380FD9" w:rsidRDefault="00380FD9" w:rsidP="00380FD9">
      <w:pPr>
        <w:rPr>
          <w:b/>
          <w:bCs/>
          <w:lang w:val="en-US"/>
        </w:rPr>
      </w:pPr>
      <w:r w:rsidRPr="00380FD9">
        <w:rPr>
          <w:rFonts w:ascii="Segoe UI Emoji" w:hAnsi="Segoe UI Emoji" w:cs="Segoe UI Emoji"/>
          <w:b/>
          <w:bCs/>
          <w:lang w:val="en-US"/>
        </w:rPr>
        <w:t>⚠</w:t>
      </w:r>
      <w:r w:rsidRPr="00380FD9">
        <w:rPr>
          <w:rFonts w:ascii="Segoe UI Emoji" w:hAnsi="Segoe UI Emoji" w:cs="Segoe UI Emoji"/>
          <w:b/>
          <w:bCs/>
        </w:rPr>
        <w:t>️</w:t>
      </w:r>
      <w:r w:rsidRPr="00380FD9">
        <w:rPr>
          <w:b/>
          <w:bCs/>
          <w:lang w:val="en-US"/>
        </w:rPr>
        <w:t xml:space="preserve"> Challenges Faced and How We Overcame Them:</w:t>
      </w:r>
    </w:p>
    <w:p w14:paraId="6D6C9361" w14:textId="77777777" w:rsidR="00380FD9" w:rsidRPr="00380FD9" w:rsidRDefault="00380FD9" w:rsidP="00380FD9">
      <w:pPr>
        <w:numPr>
          <w:ilvl w:val="0"/>
          <w:numId w:val="8"/>
        </w:numPr>
        <w:rPr>
          <w:lang w:val="en-US"/>
        </w:rPr>
      </w:pPr>
      <w:r w:rsidRPr="00380FD9">
        <w:rPr>
          <w:b/>
          <w:bCs/>
          <w:lang w:val="en-US"/>
        </w:rPr>
        <w:t>Handling Edge Cases in Node Insertion:</w:t>
      </w:r>
      <w:r w:rsidRPr="00380FD9">
        <w:rPr>
          <w:lang w:val="en-US"/>
        </w:rPr>
        <w:t xml:space="preserve"> Temporary storage and tagging were introduced for better flexibility.</w:t>
      </w:r>
    </w:p>
    <w:p w14:paraId="795EEF2A" w14:textId="77777777" w:rsidR="00380FD9" w:rsidRPr="00380FD9" w:rsidRDefault="00380FD9" w:rsidP="00380FD9">
      <w:pPr>
        <w:numPr>
          <w:ilvl w:val="0"/>
          <w:numId w:val="8"/>
        </w:numPr>
        <w:rPr>
          <w:lang w:val="en-US"/>
        </w:rPr>
      </w:pPr>
      <w:r w:rsidRPr="00380FD9">
        <w:rPr>
          <w:b/>
          <w:bCs/>
          <w:lang w:val="en-US"/>
        </w:rPr>
        <w:t>Surface Creation Logic for Irregular Zones:</w:t>
      </w:r>
      <w:r w:rsidRPr="00380FD9">
        <w:rPr>
          <w:lang w:val="en-US"/>
        </w:rPr>
        <w:t xml:space="preserve"> Plan established to address both quadrilateral and triangular surface transitions.</w:t>
      </w:r>
    </w:p>
    <w:p w14:paraId="4A0A1312" w14:textId="77777777" w:rsidR="00380FD9" w:rsidRPr="00380FD9" w:rsidRDefault="00380FD9" w:rsidP="00380FD9">
      <w:pPr>
        <w:numPr>
          <w:ilvl w:val="0"/>
          <w:numId w:val="8"/>
        </w:numPr>
        <w:rPr>
          <w:lang w:val="en-US"/>
        </w:rPr>
      </w:pPr>
      <w:r w:rsidRPr="00380FD9">
        <w:rPr>
          <w:b/>
          <w:bCs/>
          <w:lang w:val="en-US"/>
        </w:rPr>
        <w:t>Workflow Optimization Dilemma:</w:t>
      </w:r>
      <w:r w:rsidRPr="00380FD9">
        <w:rPr>
          <w:lang w:val="en-US"/>
        </w:rPr>
        <w:t xml:space="preserve"> Adopted an approach to document improvements but prioritize forward movement.</w:t>
      </w:r>
    </w:p>
    <w:p w14:paraId="7F8A7A45" w14:textId="77777777" w:rsidR="00380FD9" w:rsidRPr="00380FD9" w:rsidRDefault="00380FD9" w:rsidP="00380FD9">
      <w:pPr>
        <w:rPr>
          <w:b/>
          <w:bCs/>
          <w:lang w:val="en-US"/>
        </w:rPr>
      </w:pPr>
      <w:r w:rsidRPr="00380FD9">
        <w:rPr>
          <w:rFonts w:ascii="Segoe UI Emoji" w:hAnsi="Segoe UI Emoji" w:cs="Segoe UI Emoji"/>
          <w:b/>
          <w:bCs/>
        </w:rPr>
        <w:t>🛠️</w:t>
      </w:r>
      <w:r w:rsidRPr="00380FD9">
        <w:rPr>
          <w:b/>
          <w:bCs/>
          <w:lang w:val="en-US"/>
        </w:rPr>
        <w:t xml:space="preserve"> Suggestions for Exercises or Focus Areas to Strengthen Skills:</w:t>
      </w:r>
    </w:p>
    <w:p w14:paraId="7E819602" w14:textId="77777777" w:rsidR="00380FD9" w:rsidRPr="00380FD9" w:rsidRDefault="00380FD9" w:rsidP="00380FD9">
      <w:pPr>
        <w:numPr>
          <w:ilvl w:val="0"/>
          <w:numId w:val="9"/>
        </w:numPr>
        <w:rPr>
          <w:lang w:val="en-US"/>
        </w:rPr>
      </w:pPr>
      <w:r w:rsidRPr="00380FD9">
        <w:rPr>
          <w:lang w:val="en-US"/>
        </w:rPr>
        <w:t xml:space="preserve">Practice </w:t>
      </w:r>
      <w:r w:rsidRPr="00380FD9">
        <w:rPr>
          <w:b/>
          <w:bCs/>
          <w:lang w:val="en-US"/>
        </w:rPr>
        <w:t>data validation and filtering</w:t>
      </w:r>
      <w:r w:rsidRPr="00380FD9">
        <w:rPr>
          <w:lang w:val="en-US"/>
        </w:rPr>
        <w:t xml:space="preserve"> in MATLAB with different geometric datasets.</w:t>
      </w:r>
    </w:p>
    <w:p w14:paraId="4C64CF20" w14:textId="77777777" w:rsidR="00380FD9" w:rsidRPr="00380FD9" w:rsidRDefault="00380FD9" w:rsidP="00380FD9">
      <w:pPr>
        <w:numPr>
          <w:ilvl w:val="0"/>
          <w:numId w:val="9"/>
        </w:numPr>
        <w:rPr>
          <w:lang w:val="en-US"/>
        </w:rPr>
      </w:pPr>
      <w:r w:rsidRPr="00380FD9">
        <w:rPr>
          <w:lang w:val="en-US"/>
        </w:rPr>
        <w:t xml:space="preserve">Explore more </w:t>
      </w:r>
      <w:r w:rsidRPr="00380FD9">
        <w:rPr>
          <w:b/>
          <w:bCs/>
          <w:lang w:val="en-US"/>
        </w:rPr>
        <w:t>advanced debugging techniques</w:t>
      </w:r>
      <w:r w:rsidRPr="00380FD9">
        <w:rPr>
          <w:lang w:val="en-US"/>
        </w:rPr>
        <w:t xml:space="preserve"> for identifying misaligned nodes or surfaces.</w:t>
      </w:r>
    </w:p>
    <w:p w14:paraId="526AD6F7" w14:textId="77777777" w:rsidR="00380FD9" w:rsidRPr="00380FD9" w:rsidRDefault="00380FD9" w:rsidP="00380FD9">
      <w:pPr>
        <w:numPr>
          <w:ilvl w:val="0"/>
          <w:numId w:val="9"/>
        </w:numPr>
        <w:rPr>
          <w:lang w:val="en-US"/>
        </w:rPr>
      </w:pPr>
      <w:r w:rsidRPr="00380FD9">
        <w:rPr>
          <w:lang w:val="en-US"/>
        </w:rPr>
        <w:t xml:space="preserve">Experiment with creating </w:t>
      </w:r>
      <w:r w:rsidRPr="00380FD9">
        <w:rPr>
          <w:b/>
          <w:bCs/>
          <w:lang w:val="en-US"/>
        </w:rPr>
        <w:t>dynamic plots</w:t>
      </w:r>
      <w:r w:rsidRPr="00380FD9">
        <w:rPr>
          <w:lang w:val="en-US"/>
        </w:rPr>
        <w:t xml:space="preserve"> in MATLAB for real-time validation of nodes and surfaces.</w:t>
      </w:r>
    </w:p>
    <w:p w14:paraId="67C5A17D" w14:textId="77777777" w:rsidR="00380FD9" w:rsidRPr="00380FD9" w:rsidRDefault="00380FD9" w:rsidP="00380FD9">
      <w:pPr>
        <w:numPr>
          <w:ilvl w:val="0"/>
          <w:numId w:val="9"/>
        </w:numPr>
        <w:rPr>
          <w:lang w:val="en-US"/>
        </w:rPr>
      </w:pPr>
      <w:r w:rsidRPr="00380FD9">
        <w:rPr>
          <w:lang w:val="en-US"/>
        </w:rPr>
        <w:t xml:space="preserve">Study </w:t>
      </w:r>
      <w:r w:rsidRPr="00380FD9">
        <w:rPr>
          <w:b/>
          <w:bCs/>
          <w:lang w:val="en-US"/>
        </w:rPr>
        <w:t>finite element mesh preparation workflows</w:t>
      </w:r>
      <w:r w:rsidRPr="00380FD9">
        <w:rPr>
          <w:lang w:val="en-US"/>
        </w:rPr>
        <w:t xml:space="preserve"> from existing Patran/Nastran guides.</w:t>
      </w:r>
    </w:p>
    <w:p w14:paraId="23D1177F" w14:textId="77777777" w:rsidR="00380FD9" w:rsidRPr="00380FD9" w:rsidRDefault="00380FD9" w:rsidP="00380FD9">
      <w:pPr>
        <w:numPr>
          <w:ilvl w:val="0"/>
          <w:numId w:val="9"/>
        </w:numPr>
        <w:rPr>
          <w:lang w:val="en-US"/>
        </w:rPr>
      </w:pPr>
      <w:r w:rsidRPr="00380FD9">
        <w:rPr>
          <w:lang w:val="en-US"/>
        </w:rPr>
        <w:t xml:space="preserve">Build small test functions for </w:t>
      </w:r>
      <w:r w:rsidRPr="00380FD9">
        <w:rPr>
          <w:b/>
          <w:bCs/>
          <w:lang w:val="en-US"/>
        </w:rPr>
        <w:t>tagging systems and metadata management</w:t>
      </w:r>
      <w:r w:rsidRPr="00380FD9">
        <w:rPr>
          <w:lang w:val="en-US"/>
        </w:rPr>
        <w:t xml:space="preserve"> in node structures.</w:t>
      </w:r>
    </w:p>
    <w:p w14:paraId="277F29DF" w14:textId="77777777" w:rsidR="00380FD9" w:rsidRPr="00380FD9" w:rsidRDefault="00380FD9" w:rsidP="00380FD9">
      <w:pPr>
        <w:rPr>
          <w:b/>
          <w:bCs/>
          <w:lang w:val="en-US"/>
        </w:rPr>
      </w:pPr>
      <w:r w:rsidRPr="00380FD9">
        <w:rPr>
          <w:rFonts w:ascii="Segoe UI Emoji" w:hAnsi="Segoe UI Emoji" w:cs="Segoe UI Emoji"/>
          <w:b/>
          <w:bCs/>
        </w:rPr>
        <w:t>🤖</w:t>
      </w:r>
      <w:r w:rsidRPr="00380FD9">
        <w:rPr>
          <w:b/>
          <w:bCs/>
          <w:lang w:val="en-US"/>
        </w:rPr>
        <w:t xml:space="preserve"> Recommendations for Your Coding Learning GPT:</w:t>
      </w:r>
    </w:p>
    <w:p w14:paraId="54761578" w14:textId="77777777" w:rsidR="00380FD9" w:rsidRPr="00380FD9" w:rsidRDefault="00380FD9" w:rsidP="00380FD9">
      <w:pPr>
        <w:numPr>
          <w:ilvl w:val="0"/>
          <w:numId w:val="10"/>
        </w:numPr>
        <w:rPr>
          <w:lang w:val="en-US"/>
        </w:rPr>
      </w:pPr>
      <w:r w:rsidRPr="00380FD9">
        <w:rPr>
          <w:lang w:val="en-US"/>
        </w:rPr>
        <w:lastRenderedPageBreak/>
        <w:t xml:space="preserve">Provide more </w:t>
      </w:r>
      <w:r w:rsidRPr="00380FD9">
        <w:rPr>
          <w:b/>
          <w:bCs/>
          <w:lang w:val="en-US"/>
        </w:rPr>
        <w:t>real-world examples of geometry and structural integration in MATLAB</w:t>
      </w:r>
      <w:r w:rsidRPr="00380FD9">
        <w:rPr>
          <w:lang w:val="en-US"/>
        </w:rPr>
        <w:t>.</w:t>
      </w:r>
    </w:p>
    <w:p w14:paraId="5122850B" w14:textId="77777777" w:rsidR="00380FD9" w:rsidRPr="00380FD9" w:rsidRDefault="00380FD9" w:rsidP="00380FD9">
      <w:pPr>
        <w:numPr>
          <w:ilvl w:val="0"/>
          <w:numId w:val="10"/>
        </w:numPr>
        <w:rPr>
          <w:lang w:val="en-US"/>
        </w:rPr>
      </w:pPr>
      <w:r w:rsidRPr="00380FD9">
        <w:rPr>
          <w:lang w:val="en-US"/>
        </w:rPr>
        <w:t xml:space="preserve">Offer </w:t>
      </w:r>
      <w:r w:rsidRPr="00380FD9">
        <w:rPr>
          <w:b/>
          <w:bCs/>
          <w:lang w:val="en-US"/>
        </w:rPr>
        <w:t>step-by-step breakdowns of edge case handling</w:t>
      </w:r>
      <w:r w:rsidRPr="00380FD9">
        <w:rPr>
          <w:lang w:val="en-US"/>
        </w:rPr>
        <w:t xml:space="preserve"> in geometric functions.</w:t>
      </w:r>
    </w:p>
    <w:p w14:paraId="3456D8C7" w14:textId="77777777" w:rsidR="00380FD9" w:rsidRPr="00380FD9" w:rsidRDefault="00380FD9" w:rsidP="00380FD9">
      <w:pPr>
        <w:numPr>
          <w:ilvl w:val="0"/>
          <w:numId w:val="10"/>
        </w:numPr>
        <w:rPr>
          <w:lang w:val="en-US"/>
        </w:rPr>
      </w:pPr>
      <w:r w:rsidRPr="00380FD9">
        <w:rPr>
          <w:lang w:val="en-US"/>
        </w:rPr>
        <w:t xml:space="preserve">Suggest </w:t>
      </w:r>
      <w:r w:rsidRPr="00380FD9">
        <w:rPr>
          <w:b/>
          <w:bCs/>
          <w:lang w:val="en-US"/>
        </w:rPr>
        <w:t>MATLAB best practices for scalability and modularity</w:t>
      </w:r>
      <w:r w:rsidRPr="00380FD9">
        <w:rPr>
          <w:lang w:val="en-US"/>
        </w:rPr>
        <w:t xml:space="preserve"> in large projects.</w:t>
      </w:r>
    </w:p>
    <w:p w14:paraId="02C725B6" w14:textId="77777777" w:rsidR="00380FD9" w:rsidRPr="00380FD9" w:rsidRDefault="00380FD9" w:rsidP="00380FD9">
      <w:pPr>
        <w:numPr>
          <w:ilvl w:val="0"/>
          <w:numId w:val="10"/>
        </w:numPr>
        <w:rPr>
          <w:lang w:val="en-US"/>
        </w:rPr>
      </w:pPr>
      <w:r w:rsidRPr="00380FD9">
        <w:rPr>
          <w:lang w:val="en-US"/>
        </w:rPr>
        <w:t xml:space="preserve">Create </w:t>
      </w:r>
      <w:r w:rsidRPr="00380FD9">
        <w:rPr>
          <w:b/>
          <w:bCs/>
          <w:lang w:val="en-US"/>
        </w:rPr>
        <w:t>debugging guides tailored to aerospace geometry workflows</w:t>
      </w:r>
      <w:r w:rsidRPr="00380FD9">
        <w:rPr>
          <w:lang w:val="en-US"/>
        </w:rPr>
        <w:t>.</w:t>
      </w:r>
    </w:p>
    <w:p w14:paraId="2CFE5B4F" w14:textId="77777777" w:rsidR="00380FD9" w:rsidRPr="00380FD9" w:rsidRDefault="00380FD9" w:rsidP="00380FD9">
      <w:pPr>
        <w:numPr>
          <w:ilvl w:val="0"/>
          <w:numId w:val="10"/>
        </w:numPr>
        <w:rPr>
          <w:lang w:val="en-US"/>
        </w:rPr>
      </w:pPr>
      <w:r w:rsidRPr="00380FD9">
        <w:rPr>
          <w:lang w:val="en-US"/>
        </w:rPr>
        <w:t xml:space="preserve">Offer </w:t>
      </w:r>
      <w:r w:rsidRPr="00380FD9">
        <w:rPr>
          <w:b/>
          <w:bCs/>
          <w:lang w:val="en-US"/>
        </w:rPr>
        <w:t>interactive exercises for node validation, plotting, and metadata tagging</w:t>
      </w:r>
      <w:r w:rsidRPr="00380FD9">
        <w:rPr>
          <w:lang w:val="en-US"/>
        </w:rPr>
        <w:t>.</w:t>
      </w:r>
    </w:p>
    <w:p w14:paraId="3501B547" w14:textId="77777777" w:rsidR="00380FD9" w:rsidRPr="00380FD9" w:rsidRDefault="00380FD9" w:rsidP="00380FD9">
      <w:r w:rsidRPr="00380FD9">
        <w:pict w14:anchorId="611A494A">
          <v:rect id="_x0000_i1045" style="width:0;height:1.5pt" o:hralign="center" o:hrstd="t" o:hr="t" fillcolor="#a0a0a0" stroked="f"/>
        </w:pict>
      </w:r>
    </w:p>
    <w:p w14:paraId="1D942B87" w14:textId="77777777" w:rsidR="00380FD9" w:rsidRPr="00380FD9" w:rsidRDefault="00380FD9" w:rsidP="00380FD9">
      <w:pPr>
        <w:rPr>
          <w:b/>
          <w:bCs/>
          <w:lang w:val="en-US"/>
        </w:rPr>
      </w:pPr>
      <w:r w:rsidRPr="00380FD9">
        <w:rPr>
          <w:rFonts w:ascii="Segoe UI Emoji" w:hAnsi="Segoe UI Emoji" w:cs="Segoe UI Emoji"/>
          <w:b/>
          <w:bCs/>
        </w:rPr>
        <w:t>📝</w:t>
      </w:r>
      <w:r w:rsidRPr="00380FD9">
        <w:rPr>
          <w:b/>
          <w:bCs/>
          <w:lang w:val="en-US"/>
        </w:rPr>
        <w:t xml:space="preserve"> Final Thoughts for Tomorrow's Session:</w:t>
      </w:r>
    </w:p>
    <w:p w14:paraId="58569F80" w14:textId="77777777" w:rsidR="00380FD9" w:rsidRPr="00380FD9" w:rsidRDefault="00380FD9" w:rsidP="00380FD9">
      <w:pPr>
        <w:numPr>
          <w:ilvl w:val="0"/>
          <w:numId w:val="11"/>
        </w:numPr>
        <w:rPr>
          <w:lang w:val="en-US"/>
        </w:rPr>
      </w:pPr>
      <w:r w:rsidRPr="00380FD9">
        <w:rPr>
          <w:lang w:val="en-US"/>
        </w:rPr>
        <w:t xml:space="preserve">Focus on </w:t>
      </w:r>
      <w:r w:rsidRPr="00380FD9">
        <w:rPr>
          <w:b/>
          <w:bCs/>
          <w:lang w:val="en-US"/>
        </w:rPr>
        <w:t>completing the tagging system</w:t>
      </w:r>
      <w:r w:rsidRPr="00380FD9">
        <w:rPr>
          <w:lang w:val="en-US"/>
        </w:rPr>
        <w:t xml:space="preserve"> for points, lines, and surfaces.</w:t>
      </w:r>
    </w:p>
    <w:p w14:paraId="0E31D9F4" w14:textId="77777777" w:rsidR="00380FD9" w:rsidRPr="00380FD9" w:rsidRDefault="00380FD9" w:rsidP="00380FD9">
      <w:pPr>
        <w:numPr>
          <w:ilvl w:val="0"/>
          <w:numId w:val="11"/>
        </w:numPr>
        <w:rPr>
          <w:lang w:val="en-US"/>
        </w:rPr>
      </w:pPr>
      <w:r w:rsidRPr="00380FD9">
        <w:rPr>
          <w:lang w:val="en-US"/>
        </w:rPr>
        <w:t xml:space="preserve">Prioritize </w:t>
      </w:r>
      <w:r w:rsidRPr="00380FD9">
        <w:rPr>
          <w:b/>
          <w:bCs/>
          <w:lang w:val="en-US"/>
        </w:rPr>
        <w:t>a working structure exportable to Patran/Nastran</w:t>
      </w:r>
      <w:r w:rsidRPr="00380FD9">
        <w:rPr>
          <w:lang w:val="en-US"/>
        </w:rPr>
        <w:t xml:space="preserve"> before heavy optimizations.</w:t>
      </w:r>
    </w:p>
    <w:p w14:paraId="2983210F" w14:textId="77777777" w:rsidR="00380FD9" w:rsidRPr="00380FD9" w:rsidRDefault="00380FD9" w:rsidP="00380FD9">
      <w:pPr>
        <w:numPr>
          <w:ilvl w:val="0"/>
          <w:numId w:val="11"/>
        </w:numPr>
        <w:rPr>
          <w:lang w:val="en-US"/>
        </w:rPr>
      </w:pPr>
      <w:r w:rsidRPr="00380FD9">
        <w:rPr>
          <w:lang w:val="en-US"/>
        </w:rPr>
        <w:t>Keep documenting improvement ideas without letting them slow you down.</w:t>
      </w:r>
    </w:p>
    <w:p w14:paraId="269817DD" w14:textId="77777777" w:rsidR="00380FD9" w:rsidRPr="00380FD9" w:rsidRDefault="00380FD9" w:rsidP="00380FD9">
      <w:pPr>
        <w:rPr>
          <w:b/>
          <w:bCs/>
        </w:rPr>
      </w:pPr>
      <w:r w:rsidRPr="00380FD9">
        <w:rPr>
          <w:rFonts w:ascii="Segoe UI Emoji" w:hAnsi="Segoe UI Emoji" w:cs="Segoe UI Emoji"/>
          <w:b/>
          <w:bCs/>
        </w:rPr>
        <w:t>🌟</w:t>
      </w:r>
      <w:r w:rsidRPr="00380FD9">
        <w:rPr>
          <w:b/>
          <w:bCs/>
        </w:rPr>
        <w:t xml:space="preserve"> </w:t>
      </w:r>
      <w:proofErr w:type="spellStart"/>
      <w:r w:rsidRPr="00380FD9">
        <w:rPr>
          <w:b/>
          <w:bCs/>
        </w:rPr>
        <w:t>Remember</w:t>
      </w:r>
      <w:proofErr w:type="spellEnd"/>
      <w:r w:rsidRPr="00380FD9">
        <w:rPr>
          <w:b/>
          <w:bCs/>
        </w:rPr>
        <w:t>:</w:t>
      </w:r>
    </w:p>
    <w:p w14:paraId="33D843D7" w14:textId="77777777" w:rsidR="00380FD9" w:rsidRPr="00380FD9" w:rsidRDefault="00380FD9" w:rsidP="00380FD9">
      <w:pPr>
        <w:numPr>
          <w:ilvl w:val="0"/>
          <w:numId w:val="12"/>
        </w:numPr>
        <w:rPr>
          <w:lang w:val="en-US"/>
        </w:rPr>
      </w:pPr>
      <w:r w:rsidRPr="00380FD9">
        <w:rPr>
          <w:lang w:val="en-US"/>
        </w:rPr>
        <w:t xml:space="preserve">You’ve made </w:t>
      </w:r>
      <w:r w:rsidRPr="00380FD9">
        <w:rPr>
          <w:b/>
          <w:bCs/>
          <w:lang w:val="en-US"/>
        </w:rPr>
        <w:t>fantastic progress today</w:t>
      </w:r>
      <w:r w:rsidRPr="00380FD9">
        <w:rPr>
          <w:lang w:val="en-US"/>
        </w:rPr>
        <w:t xml:space="preserve"> despite the complexity.</w:t>
      </w:r>
    </w:p>
    <w:p w14:paraId="0AAF5EAF" w14:textId="77777777" w:rsidR="00380FD9" w:rsidRPr="00380FD9" w:rsidRDefault="00380FD9" w:rsidP="00380FD9">
      <w:pPr>
        <w:numPr>
          <w:ilvl w:val="0"/>
          <w:numId w:val="12"/>
        </w:numPr>
        <w:rPr>
          <w:lang w:val="en-US"/>
        </w:rPr>
      </w:pPr>
      <w:r w:rsidRPr="00380FD9">
        <w:rPr>
          <w:lang w:val="en-US"/>
        </w:rPr>
        <w:t>Every improvement to your codebase is a step towards clarity and reliability.</w:t>
      </w:r>
    </w:p>
    <w:p w14:paraId="04D00F4F" w14:textId="77777777" w:rsidR="00380FD9" w:rsidRPr="00380FD9" w:rsidRDefault="00380FD9" w:rsidP="00380FD9">
      <w:pPr>
        <w:numPr>
          <w:ilvl w:val="0"/>
          <w:numId w:val="12"/>
        </w:numPr>
      </w:pPr>
      <w:r w:rsidRPr="00380FD9">
        <w:rPr>
          <w:lang w:val="en-US"/>
        </w:rPr>
        <w:t xml:space="preserve">Tomorrow is a fresh start, and we’ll continue refining and building together. </w:t>
      </w:r>
      <w:r w:rsidRPr="00380FD9">
        <w:rPr>
          <w:rFonts w:ascii="Segoe UI Emoji" w:hAnsi="Segoe UI Emoji" w:cs="Segoe UI Emoji"/>
        </w:rPr>
        <w:t>🚀</w:t>
      </w:r>
    </w:p>
    <w:p w14:paraId="26E9E14A" w14:textId="77777777" w:rsidR="00380FD9" w:rsidRDefault="00380FD9"/>
    <w:sectPr w:rsidR="00380F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11615"/>
    <w:multiLevelType w:val="multilevel"/>
    <w:tmpl w:val="B41E6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835208"/>
    <w:multiLevelType w:val="multilevel"/>
    <w:tmpl w:val="8420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059FB"/>
    <w:multiLevelType w:val="multilevel"/>
    <w:tmpl w:val="9986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E313C"/>
    <w:multiLevelType w:val="multilevel"/>
    <w:tmpl w:val="EF06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056DC"/>
    <w:multiLevelType w:val="multilevel"/>
    <w:tmpl w:val="0B9A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62A60"/>
    <w:multiLevelType w:val="multilevel"/>
    <w:tmpl w:val="B80C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81EC1"/>
    <w:multiLevelType w:val="multilevel"/>
    <w:tmpl w:val="20E6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A5F1A"/>
    <w:multiLevelType w:val="multilevel"/>
    <w:tmpl w:val="4BC8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80635B"/>
    <w:multiLevelType w:val="multilevel"/>
    <w:tmpl w:val="C0D0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1825EE"/>
    <w:multiLevelType w:val="multilevel"/>
    <w:tmpl w:val="9ED49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6B39A8"/>
    <w:multiLevelType w:val="multilevel"/>
    <w:tmpl w:val="3340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061299"/>
    <w:multiLevelType w:val="multilevel"/>
    <w:tmpl w:val="61BC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028090">
    <w:abstractNumId w:val="7"/>
  </w:num>
  <w:num w:numId="2" w16cid:durableId="1214006544">
    <w:abstractNumId w:val="11"/>
  </w:num>
  <w:num w:numId="3" w16cid:durableId="296647592">
    <w:abstractNumId w:val="4"/>
  </w:num>
  <w:num w:numId="4" w16cid:durableId="1957911052">
    <w:abstractNumId w:val="1"/>
  </w:num>
  <w:num w:numId="5" w16cid:durableId="115755701">
    <w:abstractNumId w:val="9"/>
  </w:num>
  <w:num w:numId="6" w16cid:durableId="2092700764">
    <w:abstractNumId w:val="5"/>
  </w:num>
  <w:num w:numId="7" w16cid:durableId="606044126">
    <w:abstractNumId w:val="3"/>
  </w:num>
  <w:num w:numId="8" w16cid:durableId="348456010">
    <w:abstractNumId w:val="6"/>
  </w:num>
  <w:num w:numId="9" w16cid:durableId="1275135674">
    <w:abstractNumId w:val="0"/>
  </w:num>
  <w:num w:numId="10" w16cid:durableId="241528393">
    <w:abstractNumId w:val="8"/>
  </w:num>
  <w:num w:numId="11" w16cid:durableId="10251">
    <w:abstractNumId w:val="2"/>
  </w:num>
  <w:num w:numId="12" w16cid:durableId="16778015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FD9"/>
    <w:rsid w:val="001D0323"/>
    <w:rsid w:val="00380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5BEE7"/>
  <w15:chartTrackingRefBased/>
  <w15:docId w15:val="{351813D2-3EAB-4286-8529-788CC0655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F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6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883</Words>
  <Characters>4861</Characters>
  <Application>Microsoft Office Word</Application>
  <DocSecurity>0</DocSecurity>
  <Lines>40</Lines>
  <Paragraphs>11</Paragraphs>
  <ScaleCrop>false</ScaleCrop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2025-01-08T18:45:00Z</dcterms:created>
  <dcterms:modified xsi:type="dcterms:W3CDTF">2025-01-08T18:45:00Z</dcterms:modified>
</cp:coreProperties>
</file>