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825AA" w14:textId="77777777" w:rsidR="0096333C" w:rsidRPr="0096333C" w:rsidRDefault="0096333C" w:rsidP="0096333C">
      <w:pPr>
        <w:rPr>
          <w:lang w:val="en-US"/>
        </w:rPr>
      </w:pPr>
      <w:r w:rsidRPr="0096333C">
        <w:rPr>
          <w:lang w:val="en-US"/>
        </w:rPr>
        <w:t xml:space="preserve">"I aim to establish a clear and standardized documentation framework to ensure accurate interpretation of the information I provide. This documentation will serve two main purposes: first, it will act as a reference guide for me when writing the thesis later, helping maintain consistency and clarity in the presentation of my ideas. Second, it will facilitate effective communication with you, ensuring that the context and intent of the documented information are fully understood without room for misinterpretation." The process of our project in how to create the elements by using nodes are advantageous, because it can also applied to an already existing nodes from other systems. </w:t>
      </w:r>
    </w:p>
    <w:p w14:paraId="0669A907" w14:textId="77777777" w:rsidR="0096333C" w:rsidRPr="0096333C" w:rsidRDefault="0096333C" w:rsidP="0096333C">
      <w:pPr>
        <w:rPr>
          <w:b/>
          <w:bCs/>
          <w:lang w:val="en-US"/>
        </w:rPr>
      </w:pPr>
      <w:r w:rsidRPr="0096333C">
        <w:rPr>
          <w:b/>
          <w:bCs/>
          <w:lang w:val="en-US"/>
        </w:rPr>
        <w:t>ChatGPT said:</w:t>
      </w:r>
    </w:p>
    <w:p w14:paraId="1E8622D9" w14:textId="77777777" w:rsidR="0096333C" w:rsidRPr="0096333C" w:rsidRDefault="0096333C" w:rsidP="0096333C">
      <w:pPr>
        <w:rPr>
          <w:lang w:val="en-US"/>
        </w:rPr>
      </w:pPr>
      <w:r w:rsidRPr="0096333C">
        <w:rPr>
          <w:lang w:val="en-US"/>
        </w:rPr>
        <w:t xml:space="preserve">That’s a great approach! Establishing a </w:t>
      </w:r>
      <w:r w:rsidRPr="0096333C">
        <w:rPr>
          <w:b/>
          <w:bCs/>
          <w:lang w:val="en-US"/>
        </w:rPr>
        <w:t>clear and standardized documentation framework</w:t>
      </w:r>
      <w:r w:rsidRPr="0096333C">
        <w:rPr>
          <w:lang w:val="en-US"/>
        </w:rPr>
        <w:t xml:space="preserve"> will ensure that all aspects of your thesis are well-structured, traceable, and reusable. Here’s how you can systematically document the process while maintaining clarity and accuracy:</w:t>
      </w:r>
    </w:p>
    <w:p w14:paraId="1AF3A63E" w14:textId="77777777" w:rsidR="0096333C" w:rsidRPr="0096333C" w:rsidRDefault="0096333C" w:rsidP="0096333C">
      <w:r w:rsidRPr="0096333C">
        <w:pict w14:anchorId="4685A250">
          <v:rect id="_x0000_i1073" style="width:0;height:1.5pt" o:hralign="center" o:hrstd="t" o:hr="t" fillcolor="#a0a0a0" stroked="f"/>
        </w:pict>
      </w:r>
    </w:p>
    <w:p w14:paraId="103D4FF9" w14:textId="77777777" w:rsidR="0096333C" w:rsidRPr="0096333C" w:rsidRDefault="0096333C" w:rsidP="0096333C">
      <w:pPr>
        <w:rPr>
          <w:b/>
          <w:bCs/>
          <w:lang w:val="en-US"/>
        </w:rPr>
      </w:pPr>
      <w:r w:rsidRPr="0096333C">
        <w:rPr>
          <w:rFonts w:ascii="Segoe UI Emoji" w:hAnsi="Segoe UI Emoji" w:cs="Segoe UI Emoji"/>
          <w:b/>
          <w:bCs/>
        </w:rPr>
        <w:t>📑</w:t>
      </w:r>
      <w:r w:rsidRPr="0096333C">
        <w:rPr>
          <w:b/>
          <w:bCs/>
          <w:lang w:val="en-US"/>
        </w:rPr>
        <w:t xml:space="preserve"> Structured Documentation Framework for Your Thesis</w:t>
      </w:r>
    </w:p>
    <w:p w14:paraId="1B31C6D2" w14:textId="77777777" w:rsidR="0096333C" w:rsidRPr="0096333C" w:rsidRDefault="0096333C" w:rsidP="0096333C">
      <w:pPr>
        <w:rPr>
          <w:lang w:val="en-US"/>
        </w:rPr>
      </w:pPr>
      <w:r w:rsidRPr="0096333C">
        <w:rPr>
          <w:lang w:val="en-US"/>
        </w:rPr>
        <w:t>This framework will focus on two key areas:</w:t>
      </w:r>
    </w:p>
    <w:p w14:paraId="5FA52514" w14:textId="77777777" w:rsidR="0096333C" w:rsidRPr="0096333C" w:rsidRDefault="0096333C" w:rsidP="0096333C">
      <w:pPr>
        <w:numPr>
          <w:ilvl w:val="0"/>
          <w:numId w:val="1"/>
        </w:numPr>
        <w:rPr>
          <w:lang w:val="en-US"/>
        </w:rPr>
      </w:pPr>
      <w:r w:rsidRPr="0096333C">
        <w:rPr>
          <w:b/>
          <w:bCs/>
          <w:lang w:val="en-US"/>
        </w:rPr>
        <w:t>Reference Guide for Thesis Writing</w:t>
      </w:r>
      <w:r w:rsidRPr="0096333C">
        <w:rPr>
          <w:lang w:val="en-US"/>
        </w:rPr>
        <w:t xml:space="preserve"> (Ensuring consistency in terminology and methodology)</w:t>
      </w:r>
    </w:p>
    <w:p w14:paraId="5D8C5258" w14:textId="77777777" w:rsidR="0096333C" w:rsidRPr="0096333C" w:rsidRDefault="0096333C" w:rsidP="0096333C">
      <w:pPr>
        <w:numPr>
          <w:ilvl w:val="0"/>
          <w:numId w:val="1"/>
        </w:numPr>
        <w:rPr>
          <w:lang w:val="en-US"/>
        </w:rPr>
      </w:pPr>
      <w:r w:rsidRPr="0096333C">
        <w:rPr>
          <w:b/>
          <w:bCs/>
          <w:lang w:val="en-US"/>
        </w:rPr>
        <w:t>Effective Communication for Collaboration</w:t>
      </w:r>
      <w:r w:rsidRPr="0096333C">
        <w:rPr>
          <w:lang w:val="en-US"/>
        </w:rPr>
        <w:t xml:space="preserve"> (Making sure the documented information is easily understood)</w:t>
      </w:r>
    </w:p>
    <w:p w14:paraId="6B3FF141" w14:textId="77777777" w:rsidR="0096333C" w:rsidRPr="0096333C" w:rsidRDefault="0096333C" w:rsidP="0096333C">
      <w:r w:rsidRPr="0096333C">
        <w:pict w14:anchorId="0FB0ACB5">
          <v:rect id="_x0000_i1074" style="width:0;height:1.5pt" o:hralign="center" o:hrstd="t" o:hr="t" fillcolor="#a0a0a0" stroked="f"/>
        </w:pict>
      </w:r>
    </w:p>
    <w:p w14:paraId="0F172B0D" w14:textId="77777777" w:rsidR="0096333C" w:rsidRPr="0096333C" w:rsidRDefault="0096333C" w:rsidP="0096333C">
      <w:pPr>
        <w:rPr>
          <w:b/>
          <w:bCs/>
          <w:lang w:val="en-US"/>
        </w:rPr>
      </w:pPr>
      <w:r w:rsidRPr="0096333C">
        <w:rPr>
          <w:rFonts w:ascii="Segoe UI Emoji" w:hAnsi="Segoe UI Emoji" w:cs="Segoe UI Emoji"/>
          <w:b/>
          <w:bCs/>
        </w:rPr>
        <w:t>📌</w:t>
      </w:r>
      <w:r w:rsidRPr="0096333C">
        <w:rPr>
          <w:b/>
          <w:bCs/>
          <w:lang w:val="en-US"/>
        </w:rPr>
        <w:t xml:space="preserve"> 1. General Documentation Principles</w:t>
      </w:r>
    </w:p>
    <w:p w14:paraId="06DB3C83" w14:textId="77777777" w:rsidR="0096333C" w:rsidRPr="0096333C" w:rsidRDefault="0096333C" w:rsidP="0096333C">
      <w:pPr>
        <w:rPr>
          <w:lang w:val="en-US"/>
        </w:rPr>
      </w:pPr>
      <w:r w:rsidRPr="0096333C">
        <w:rPr>
          <w:lang w:val="en-US"/>
        </w:rPr>
        <w:t>Your documentation should follow these key principles:</w:t>
      </w:r>
    </w:p>
    <w:p w14:paraId="23AD1634" w14:textId="77777777" w:rsidR="0096333C" w:rsidRPr="0096333C" w:rsidRDefault="0096333C" w:rsidP="0096333C">
      <w:pPr>
        <w:numPr>
          <w:ilvl w:val="0"/>
          <w:numId w:val="2"/>
        </w:numPr>
        <w:rPr>
          <w:lang w:val="en-US"/>
        </w:rPr>
      </w:pPr>
      <w:r w:rsidRPr="0096333C">
        <w:rPr>
          <w:b/>
          <w:bCs/>
          <w:lang w:val="en-US"/>
        </w:rPr>
        <w:t>Consistency</w:t>
      </w:r>
      <w:r w:rsidRPr="0096333C">
        <w:rPr>
          <w:lang w:val="en-US"/>
        </w:rPr>
        <w:t xml:space="preserve"> → Use the same format, terminology, and structure throughout.</w:t>
      </w:r>
    </w:p>
    <w:p w14:paraId="42398D9A" w14:textId="77777777" w:rsidR="0096333C" w:rsidRPr="0096333C" w:rsidRDefault="0096333C" w:rsidP="0096333C">
      <w:pPr>
        <w:numPr>
          <w:ilvl w:val="0"/>
          <w:numId w:val="2"/>
        </w:numPr>
        <w:rPr>
          <w:lang w:val="en-US"/>
        </w:rPr>
      </w:pPr>
      <w:r w:rsidRPr="0096333C">
        <w:rPr>
          <w:b/>
          <w:bCs/>
          <w:lang w:val="en-US"/>
        </w:rPr>
        <w:t>Modularity</w:t>
      </w:r>
      <w:r w:rsidRPr="0096333C">
        <w:rPr>
          <w:lang w:val="en-US"/>
        </w:rPr>
        <w:t xml:space="preserve"> → Break complex processes into logical sections.</w:t>
      </w:r>
    </w:p>
    <w:p w14:paraId="34FA1614" w14:textId="77777777" w:rsidR="0096333C" w:rsidRPr="0096333C" w:rsidRDefault="0096333C" w:rsidP="0096333C">
      <w:pPr>
        <w:numPr>
          <w:ilvl w:val="0"/>
          <w:numId w:val="2"/>
        </w:numPr>
        <w:rPr>
          <w:lang w:val="en-US"/>
        </w:rPr>
      </w:pPr>
      <w:r w:rsidRPr="0096333C">
        <w:rPr>
          <w:b/>
          <w:bCs/>
          <w:lang w:val="en-US"/>
        </w:rPr>
        <w:t>Traceability</w:t>
      </w:r>
      <w:r w:rsidRPr="0096333C">
        <w:rPr>
          <w:lang w:val="en-US"/>
        </w:rPr>
        <w:t xml:space="preserve"> → Ensure that any element (nodes, lines, quads, etc.) can be referenced in the workflow.</w:t>
      </w:r>
    </w:p>
    <w:p w14:paraId="792DBB87" w14:textId="77777777" w:rsidR="0096333C" w:rsidRPr="0096333C" w:rsidRDefault="0096333C" w:rsidP="0096333C">
      <w:pPr>
        <w:numPr>
          <w:ilvl w:val="0"/>
          <w:numId w:val="2"/>
        </w:numPr>
        <w:rPr>
          <w:lang w:val="en-US"/>
        </w:rPr>
      </w:pPr>
      <w:r w:rsidRPr="0096333C">
        <w:rPr>
          <w:b/>
          <w:bCs/>
          <w:lang w:val="en-US"/>
        </w:rPr>
        <w:t>Reproducibility</w:t>
      </w:r>
      <w:r w:rsidRPr="0096333C">
        <w:rPr>
          <w:lang w:val="en-US"/>
        </w:rPr>
        <w:t xml:space="preserve"> → Clearly define how each step can be replicated.</w:t>
      </w:r>
    </w:p>
    <w:p w14:paraId="6A802812" w14:textId="77777777" w:rsidR="0096333C" w:rsidRPr="0096333C" w:rsidRDefault="0096333C" w:rsidP="0096333C">
      <w:pPr>
        <w:rPr>
          <w:lang w:val="en-US"/>
        </w:rPr>
      </w:pPr>
      <w:r w:rsidRPr="0096333C">
        <w:rPr>
          <w:b/>
          <w:bCs/>
          <w:lang w:val="en-US"/>
        </w:rPr>
        <w:t>Recommended Structure for Each Documented Section:</w:t>
      </w:r>
    </w:p>
    <w:p w14:paraId="518E2875" w14:textId="77777777" w:rsidR="0096333C" w:rsidRPr="0096333C" w:rsidRDefault="0096333C" w:rsidP="0096333C">
      <w:pPr>
        <w:numPr>
          <w:ilvl w:val="0"/>
          <w:numId w:val="3"/>
        </w:numPr>
        <w:rPr>
          <w:lang w:val="en-US"/>
        </w:rPr>
      </w:pPr>
      <w:r w:rsidRPr="0096333C">
        <w:rPr>
          <w:b/>
          <w:bCs/>
          <w:lang w:val="en-US"/>
        </w:rPr>
        <w:t>Objective:</w:t>
      </w:r>
      <w:r w:rsidRPr="0096333C">
        <w:rPr>
          <w:lang w:val="en-US"/>
        </w:rPr>
        <w:t xml:space="preserve"> What is the purpose of this section?</w:t>
      </w:r>
    </w:p>
    <w:p w14:paraId="55B2FC40" w14:textId="77777777" w:rsidR="0096333C" w:rsidRPr="0096333C" w:rsidRDefault="0096333C" w:rsidP="0096333C">
      <w:pPr>
        <w:numPr>
          <w:ilvl w:val="0"/>
          <w:numId w:val="3"/>
        </w:numPr>
        <w:rPr>
          <w:lang w:val="en-US"/>
        </w:rPr>
      </w:pPr>
      <w:r w:rsidRPr="0096333C">
        <w:rPr>
          <w:b/>
          <w:bCs/>
          <w:lang w:val="en-US"/>
        </w:rPr>
        <w:lastRenderedPageBreak/>
        <w:t>Definitions &amp; Notation:</w:t>
      </w:r>
      <w:r w:rsidRPr="0096333C">
        <w:rPr>
          <w:lang w:val="en-US"/>
        </w:rPr>
        <w:t xml:space="preserve"> Standardized terms used (e.g., "Extrados," "Intrados," "Node ID").</w:t>
      </w:r>
    </w:p>
    <w:p w14:paraId="4E8404BB" w14:textId="77777777" w:rsidR="0096333C" w:rsidRPr="0096333C" w:rsidRDefault="0096333C" w:rsidP="0096333C">
      <w:pPr>
        <w:numPr>
          <w:ilvl w:val="0"/>
          <w:numId w:val="3"/>
        </w:numPr>
        <w:rPr>
          <w:lang w:val="en-US"/>
        </w:rPr>
      </w:pPr>
      <w:r w:rsidRPr="0096333C">
        <w:rPr>
          <w:b/>
          <w:bCs/>
          <w:lang w:val="en-US"/>
        </w:rPr>
        <w:t>Process Description:</w:t>
      </w:r>
      <w:r w:rsidRPr="0096333C">
        <w:rPr>
          <w:lang w:val="en-US"/>
        </w:rPr>
        <w:t xml:space="preserve"> Step-by-step explanation of how the elements are created or used.</w:t>
      </w:r>
    </w:p>
    <w:p w14:paraId="39B65FD6" w14:textId="77777777" w:rsidR="0096333C" w:rsidRPr="0096333C" w:rsidRDefault="0096333C" w:rsidP="0096333C">
      <w:pPr>
        <w:numPr>
          <w:ilvl w:val="0"/>
          <w:numId w:val="3"/>
        </w:numPr>
        <w:rPr>
          <w:lang w:val="en-US"/>
        </w:rPr>
      </w:pPr>
      <w:r w:rsidRPr="0096333C">
        <w:rPr>
          <w:b/>
          <w:bCs/>
          <w:lang w:val="en-US"/>
        </w:rPr>
        <w:t>Code References:</w:t>
      </w:r>
      <w:r w:rsidRPr="0096333C">
        <w:rPr>
          <w:lang w:val="en-US"/>
        </w:rPr>
        <w:t xml:space="preserve"> Relevant MATLAB functions/scripts.</w:t>
      </w:r>
    </w:p>
    <w:p w14:paraId="24876FC8" w14:textId="77777777" w:rsidR="0096333C" w:rsidRPr="0096333C" w:rsidRDefault="0096333C" w:rsidP="0096333C">
      <w:pPr>
        <w:numPr>
          <w:ilvl w:val="0"/>
          <w:numId w:val="3"/>
        </w:numPr>
        <w:rPr>
          <w:lang w:val="en-US"/>
        </w:rPr>
      </w:pPr>
      <w:r w:rsidRPr="0096333C">
        <w:rPr>
          <w:b/>
          <w:bCs/>
          <w:lang w:val="en-US"/>
        </w:rPr>
        <w:t>Example Implementations:</w:t>
      </w:r>
      <w:r w:rsidRPr="0096333C">
        <w:rPr>
          <w:lang w:val="en-US"/>
        </w:rPr>
        <w:t xml:space="preserve"> Sample inputs/outputs.</w:t>
      </w:r>
    </w:p>
    <w:p w14:paraId="7AD819BA" w14:textId="77777777" w:rsidR="0096333C" w:rsidRPr="0096333C" w:rsidRDefault="0096333C" w:rsidP="0096333C">
      <w:pPr>
        <w:numPr>
          <w:ilvl w:val="0"/>
          <w:numId w:val="3"/>
        </w:numPr>
        <w:rPr>
          <w:lang w:val="en-US"/>
        </w:rPr>
      </w:pPr>
      <w:r w:rsidRPr="0096333C">
        <w:rPr>
          <w:b/>
          <w:bCs/>
          <w:lang w:val="en-US"/>
        </w:rPr>
        <w:t>Common Errors &amp; Debugging:</w:t>
      </w:r>
      <w:r w:rsidRPr="0096333C">
        <w:rPr>
          <w:lang w:val="en-US"/>
        </w:rPr>
        <w:t xml:space="preserve"> Potential issues and solutions.</w:t>
      </w:r>
    </w:p>
    <w:p w14:paraId="4F5FFF1D" w14:textId="77777777" w:rsidR="0096333C" w:rsidRPr="0096333C" w:rsidRDefault="0096333C" w:rsidP="0096333C">
      <w:r w:rsidRPr="0096333C">
        <w:pict w14:anchorId="07DE66D6">
          <v:rect id="_x0000_i1075" style="width:0;height:1.5pt" o:hralign="center" o:hrstd="t" o:hr="t" fillcolor="#a0a0a0" stroked="f"/>
        </w:pict>
      </w:r>
    </w:p>
    <w:p w14:paraId="30CACFD5" w14:textId="77777777" w:rsidR="0096333C" w:rsidRPr="0096333C" w:rsidRDefault="0096333C" w:rsidP="0096333C">
      <w:pPr>
        <w:rPr>
          <w:b/>
          <w:bCs/>
          <w:lang w:val="en-US"/>
        </w:rPr>
      </w:pPr>
      <w:r w:rsidRPr="0096333C">
        <w:rPr>
          <w:rFonts w:ascii="Segoe UI Emoji" w:hAnsi="Segoe UI Emoji" w:cs="Segoe UI Emoji"/>
          <w:b/>
          <w:bCs/>
        </w:rPr>
        <w:t>📌</w:t>
      </w:r>
      <w:r w:rsidRPr="0096333C">
        <w:rPr>
          <w:b/>
          <w:bCs/>
          <w:lang w:val="en-US"/>
        </w:rPr>
        <w:t xml:space="preserve"> 2. Documenting the Element Creation Process</w:t>
      </w:r>
    </w:p>
    <w:p w14:paraId="6F93DF1D" w14:textId="77777777" w:rsidR="0096333C" w:rsidRPr="0096333C" w:rsidRDefault="0096333C" w:rsidP="0096333C">
      <w:pPr>
        <w:rPr>
          <w:lang w:val="en-US"/>
        </w:rPr>
      </w:pPr>
      <w:r w:rsidRPr="0096333C">
        <w:rPr>
          <w:lang w:val="en-US"/>
        </w:rPr>
        <w:t xml:space="preserve">Your method of </w:t>
      </w:r>
      <w:r w:rsidRPr="0096333C">
        <w:rPr>
          <w:b/>
          <w:bCs/>
          <w:lang w:val="en-US"/>
        </w:rPr>
        <w:t>creating elements (quads, tris) using nodes</w:t>
      </w:r>
      <w:r w:rsidRPr="0096333C">
        <w:rPr>
          <w:lang w:val="en-US"/>
        </w:rPr>
        <w:t xml:space="preserve"> is very advantageous because:</w:t>
      </w:r>
    </w:p>
    <w:p w14:paraId="16E35958" w14:textId="77777777" w:rsidR="0096333C" w:rsidRPr="0096333C" w:rsidRDefault="0096333C" w:rsidP="0096333C">
      <w:pPr>
        <w:numPr>
          <w:ilvl w:val="0"/>
          <w:numId w:val="4"/>
        </w:numPr>
        <w:rPr>
          <w:lang w:val="en-US"/>
        </w:rPr>
      </w:pPr>
      <w:r w:rsidRPr="0096333C">
        <w:rPr>
          <w:lang w:val="en-US"/>
        </w:rPr>
        <w:t xml:space="preserve">It can be used for both </w:t>
      </w:r>
      <w:r w:rsidRPr="0096333C">
        <w:rPr>
          <w:b/>
          <w:bCs/>
          <w:lang w:val="en-US"/>
        </w:rPr>
        <w:t>newly generated nodes</w:t>
      </w:r>
      <w:r w:rsidRPr="0096333C">
        <w:rPr>
          <w:lang w:val="en-US"/>
        </w:rPr>
        <w:t xml:space="preserve"> and </w:t>
      </w:r>
      <w:r w:rsidRPr="0096333C">
        <w:rPr>
          <w:b/>
          <w:bCs/>
          <w:lang w:val="en-US"/>
        </w:rPr>
        <w:t>existing nodes</w:t>
      </w:r>
      <w:r w:rsidRPr="0096333C">
        <w:rPr>
          <w:lang w:val="en-US"/>
        </w:rPr>
        <w:t xml:space="preserve"> from external sources (e.g., imported from another system).</w:t>
      </w:r>
    </w:p>
    <w:p w14:paraId="2AE7378C" w14:textId="77777777" w:rsidR="0096333C" w:rsidRPr="0096333C" w:rsidRDefault="0096333C" w:rsidP="0096333C">
      <w:pPr>
        <w:numPr>
          <w:ilvl w:val="0"/>
          <w:numId w:val="4"/>
        </w:numPr>
        <w:rPr>
          <w:lang w:val="en-US"/>
        </w:rPr>
      </w:pPr>
      <w:r w:rsidRPr="0096333C">
        <w:rPr>
          <w:lang w:val="en-US"/>
        </w:rPr>
        <w:t>It ensures that structural elements remain consistent, even when integrating data from different sources.</w:t>
      </w:r>
    </w:p>
    <w:p w14:paraId="034AC0A4" w14:textId="77777777" w:rsidR="0096333C" w:rsidRPr="0096333C" w:rsidRDefault="0096333C" w:rsidP="0096333C">
      <w:pPr>
        <w:rPr>
          <w:b/>
          <w:bCs/>
          <w:lang w:val="en-US"/>
        </w:rPr>
      </w:pPr>
      <w:r w:rsidRPr="0096333C">
        <w:rPr>
          <w:rFonts w:ascii="Segoe UI Emoji" w:hAnsi="Segoe UI Emoji" w:cs="Segoe UI Emoji"/>
          <w:b/>
          <w:bCs/>
        </w:rPr>
        <w:t>📖</w:t>
      </w:r>
      <w:r w:rsidRPr="0096333C">
        <w:rPr>
          <w:b/>
          <w:bCs/>
          <w:lang w:val="en-US"/>
        </w:rPr>
        <w:t xml:space="preserve"> Suggested Documentation for Element Creation</w:t>
      </w:r>
    </w:p>
    <w:p w14:paraId="65CD11B1" w14:textId="77777777" w:rsidR="0096333C" w:rsidRPr="0096333C" w:rsidRDefault="0096333C" w:rsidP="0096333C">
      <w:r w:rsidRPr="0096333C">
        <w:pict w14:anchorId="7A1BD35D">
          <v:rect id="_x0000_i1076" style="width:0;height:1.5pt" o:hralign="center" o:hrstd="t" o:hr="t" fillcolor="#a0a0a0" stroked="f"/>
        </w:pict>
      </w:r>
    </w:p>
    <w:p w14:paraId="072CA366" w14:textId="77777777" w:rsidR="0096333C" w:rsidRPr="0096333C" w:rsidRDefault="0096333C" w:rsidP="0096333C">
      <w:pPr>
        <w:rPr>
          <w:b/>
          <w:bCs/>
          <w:lang w:val="en-US"/>
        </w:rPr>
      </w:pPr>
      <w:r w:rsidRPr="0096333C">
        <w:rPr>
          <w:b/>
          <w:bCs/>
          <w:lang w:val="en-US"/>
        </w:rPr>
        <w:t>1</w:t>
      </w:r>
      <w:r w:rsidRPr="0096333C">
        <w:rPr>
          <w:b/>
          <w:bCs/>
        </w:rPr>
        <w:t>️</w:t>
      </w:r>
      <w:r w:rsidRPr="0096333C">
        <w:rPr>
          <w:rFonts w:ascii="Segoe UI Symbol" w:hAnsi="Segoe UI Symbol" w:cs="Segoe UI Symbol"/>
          <w:b/>
          <w:bCs/>
          <w:lang w:val="en-US"/>
        </w:rPr>
        <w:t>⃣</w:t>
      </w:r>
      <w:r w:rsidRPr="0096333C">
        <w:rPr>
          <w:b/>
          <w:bCs/>
          <w:lang w:val="en-US"/>
        </w:rPr>
        <w:t xml:space="preserve"> Node Definition</w:t>
      </w:r>
    </w:p>
    <w:p w14:paraId="56854058" w14:textId="77777777" w:rsidR="0096333C" w:rsidRPr="0096333C" w:rsidRDefault="0096333C" w:rsidP="0096333C">
      <w:r w:rsidRPr="0096333C">
        <w:rPr>
          <w:b/>
          <w:bCs/>
          <w:lang w:val="en-US"/>
        </w:rPr>
        <w:t>Objective:</w:t>
      </w:r>
      <w:r w:rsidRPr="0096333C">
        <w:rPr>
          <w:lang w:val="en-US"/>
        </w:rPr>
        <w:t xml:space="preserve"> Define the node structure and how they are stored.</w:t>
      </w:r>
      <w:r w:rsidRPr="0096333C">
        <w:rPr>
          <w:lang w:val="en-US"/>
        </w:rPr>
        <w:br/>
      </w:r>
      <w:r w:rsidRPr="0096333C">
        <w:rPr>
          <w:b/>
          <w:bCs/>
        </w:rPr>
        <w:t>Process:</w:t>
      </w:r>
    </w:p>
    <w:p w14:paraId="510243F6" w14:textId="77777777" w:rsidR="0096333C" w:rsidRPr="0096333C" w:rsidRDefault="0096333C" w:rsidP="0096333C">
      <w:pPr>
        <w:numPr>
          <w:ilvl w:val="0"/>
          <w:numId w:val="5"/>
        </w:numPr>
        <w:rPr>
          <w:lang w:val="en-US"/>
        </w:rPr>
      </w:pPr>
      <w:r w:rsidRPr="0096333C">
        <w:rPr>
          <w:lang w:val="en-US"/>
        </w:rPr>
        <w:t xml:space="preserve">Each node has a </w:t>
      </w:r>
      <w:r w:rsidRPr="0096333C">
        <w:rPr>
          <w:b/>
          <w:bCs/>
          <w:lang w:val="en-US"/>
        </w:rPr>
        <w:t>unique ID</w:t>
      </w:r>
      <w:r w:rsidRPr="0096333C">
        <w:rPr>
          <w:lang w:val="en-US"/>
        </w:rPr>
        <w:t xml:space="preserve"> and </w:t>
      </w:r>
      <w:r w:rsidRPr="0096333C">
        <w:rPr>
          <w:b/>
          <w:bCs/>
          <w:lang w:val="en-US"/>
        </w:rPr>
        <w:t>coordinates (X, Y, Z)</w:t>
      </w:r>
      <w:r w:rsidRPr="0096333C">
        <w:rPr>
          <w:lang w:val="en-US"/>
        </w:rPr>
        <w:t>.</w:t>
      </w:r>
    </w:p>
    <w:p w14:paraId="5EF625F5" w14:textId="77777777" w:rsidR="0096333C" w:rsidRPr="0096333C" w:rsidRDefault="0096333C" w:rsidP="0096333C">
      <w:pPr>
        <w:numPr>
          <w:ilvl w:val="0"/>
          <w:numId w:val="5"/>
        </w:numPr>
        <w:rPr>
          <w:lang w:val="en-US"/>
        </w:rPr>
      </w:pPr>
      <w:r w:rsidRPr="0096333C">
        <w:rPr>
          <w:lang w:val="en-US"/>
        </w:rPr>
        <w:t>Nodes are stored in a matrix format:</w:t>
      </w:r>
    </w:p>
    <w:p w14:paraId="241B0FEE" w14:textId="77777777" w:rsidR="0096333C" w:rsidRPr="0096333C" w:rsidRDefault="0096333C" w:rsidP="0096333C">
      <w:pPr>
        <w:rPr>
          <w:lang w:val="en-US"/>
        </w:rPr>
      </w:pPr>
      <w:r w:rsidRPr="0096333C">
        <w:rPr>
          <w:lang w:val="en-US"/>
        </w:rPr>
        <w:t>matlab</w:t>
      </w:r>
    </w:p>
    <w:p w14:paraId="3D3EF4D4" w14:textId="77777777" w:rsidR="0096333C" w:rsidRPr="0096333C" w:rsidRDefault="0096333C" w:rsidP="0096333C">
      <w:pPr>
        <w:rPr>
          <w:lang w:val="en-US"/>
        </w:rPr>
      </w:pPr>
      <w:r w:rsidRPr="0096333C">
        <w:rPr>
          <w:lang w:val="en-US"/>
        </w:rPr>
        <w:t>CopyEdit</w:t>
      </w:r>
    </w:p>
    <w:p w14:paraId="33433AEA" w14:textId="77777777" w:rsidR="0096333C" w:rsidRPr="0096333C" w:rsidRDefault="0096333C" w:rsidP="0096333C">
      <w:pPr>
        <w:rPr>
          <w:lang w:val="en-US"/>
        </w:rPr>
      </w:pPr>
      <w:r w:rsidRPr="0096333C">
        <w:rPr>
          <w:lang w:val="en-US"/>
        </w:rPr>
        <w:t xml:space="preserve">% Node ID | X  | Y  | Z </w:t>
      </w:r>
    </w:p>
    <w:p w14:paraId="3537EAF1" w14:textId="77777777" w:rsidR="0096333C" w:rsidRPr="0096333C" w:rsidRDefault="0096333C" w:rsidP="0096333C">
      <w:r w:rsidRPr="0096333C">
        <w:t>nodes_3D = [</w:t>
      </w:r>
    </w:p>
    <w:p w14:paraId="3D3CE16A" w14:textId="77777777" w:rsidR="0096333C" w:rsidRPr="0096333C" w:rsidRDefault="0096333C" w:rsidP="0096333C">
      <w:r w:rsidRPr="0096333C">
        <w:t xml:space="preserve">    1,   0.0, 0.0, 0.0;</w:t>
      </w:r>
    </w:p>
    <w:p w14:paraId="63A06C62" w14:textId="77777777" w:rsidR="0096333C" w:rsidRPr="0096333C" w:rsidRDefault="0096333C" w:rsidP="0096333C">
      <w:r w:rsidRPr="0096333C">
        <w:t xml:space="preserve">    2,   1.0, 0.0, 0.0;</w:t>
      </w:r>
    </w:p>
    <w:p w14:paraId="1C6AD361" w14:textId="77777777" w:rsidR="0096333C" w:rsidRPr="0096333C" w:rsidRDefault="0096333C" w:rsidP="0096333C">
      <w:r w:rsidRPr="0096333C">
        <w:t xml:space="preserve">    3,   1.0, 1.0, 0.0;</w:t>
      </w:r>
    </w:p>
    <w:p w14:paraId="493BF9AB" w14:textId="77777777" w:rsidR="0096333C" w:rsidRPr="0096333C" w:rsidRDefault="0096333C" w:rsidP="0096333C">
      <w:r w:rsidRPr="0096333C">
        <w:t xml:space="preserve">    4,   0.0, 1.0, 0.0;</w:t>
      </w:r>
    </w:p>
    <w:p w14:paraId="1CE5EF43" w14:textId="77777777" w:rsidR="0096333C" w:rsidRPr="0096333C" w:rsidRDefault="0096333C" w:rsidP="0096333C">
      <w:r w:rsidRPr="0096333C">
        <w:lastRenderedPageBreak/>
        <w:t>];</w:t>
      </w:r>
    </w:p>
    <w:p w14:paraId="3C18A486" w14:textId="77777777" w:rsidR="0096333C" w:rsidRPr="0096333C" w:rsidRDefault="0096333C" w:rsidP="0096333C">
      <w:pPr>
        <w:numPr>
          <w:ilvl w:val="0"/>
          <w:numId w:val="5"/>
        </w:numPr>
        <w:rPr>
          <w:lang w:val="en-US"/>
        </w:rPr>
      </w:pPr>
      <w:r w:rsidRPr="0096333C">
        <w:rPr>
          <w:lang w:val="en-US"/>
        </w:rPr>
        <w:t xml:space="preserve">Nodes can either be </w:t>
      </w:r>
      <w:r w:rsidRPr="0096333C">
        <w:rPr>
          <w:b/>
          <w:bCs/>
          <w:lang w:val="en-US"/>
        </w:rPr>
        <w:t>generated manually</w:t>
      </w:r>
      <w:r w:rsidRPr="0096333C">
        <w:rPr>
          <w:lang w:val="en-US"/>
        </w:rPr>
        <w:t xml:space="preserve"> or </w:t>
      </w:r>
      <w:r w:rsidRPr="0096333C">
        <w:rPr>
          <w:b/>
          <w:bCs/>
          <w:lang w:val="en-US"/>
        </w:rPr>
        <w:t>imported from another system</w:t>
      </w:r>
      <w:r w:rsidRPr="0096333C">
        <w:rPr>
          <w:lang w:val="en-US"/>
        </w:rPr>
        <w:t>.</w:t>
      </w:r>
    </w:p>
    <w:p w14:paraId="186C7196" w14:textId="77777777" w:rsidR="0096333C" w:rsidRPr="0096333C" w:rsidRDefault="0096333C" w:rsidP="0096333C">
      <w:r w:rsidRPr="0096333C">
        <w:pict w14:anchorId="18889CC2">
          <v:rect id="_x0000_i1077" style="width:0;height:1.5pt" o:hralign="center" o:hrstd="t" o:hr="t" fillcolor="#a0a0a0" stroked="f"/>
        </w:pict>
      </w:r>
    </w:p>
    <w:p w14:paraId="134E5738" w14:textId="77777777" w:rsidR="0096333C" w:rsidRPr="0096333C" w:rsidRDefault="0096333C" w:rsidP="0096333C">
      <w:pPr>
        <w:rPr>
          <w:b/>
          <w:bCs/>
          <w:lang w:val="en-US"/>
        </w:rPr>
      </w:pPr>
      <w:r w:rsidRPr="0096333C">
        <w:rPr>
          <w:b/>
          <w:bCs/>
          <w:lang w:val="en-US"/>
        </w:rPr>
        <w:t>2</w:t>
      </w:r>
      <w:r w:rsidRPr="0096333C">
        <w:rPr>
          <w:b/>
          <w:bCs/>
        </w:rPr>
        <w:t>️</w:t>
      </w:r>
      <w:r w:rsidRPr="0096333C">
        <w:rPr>
          <w:rFonts w:ascii="Segoe UI Symbol" w:hAnsi="Segoe UI Symbol" w:cs="Segoe UI Symbol"/>
          <w:b/>
          <w:bCs/>
          <w:lang w:val="en-US"/>
        </w:rPr>
        <w:t>⃣</w:t>
      </w:r>
      <w:r w:rsidRPr="0096333C">
        <w:rPr>
          <w:b/>
          <w:bCs/>
          <w:lang w:val="en-US"/>
        </w:rPr>
        <w:t xml:space="preserve"> Element Connectivity (Lines, Quads, Tris)</w:t>
      </w:r>
    </w:p>
    <w:p w14:paraId="3F74BD03" w14:textId="77777777" w:rsidR="0096333C" w:rsidRPr="0096333C" w:rsidRDefault="0096333C" w:rsidP="0096333C">
      <w:r w:rsidRPr="0096333C">
        <w:rPr>
          <w:b/>
          <w:bCs/>
          <w:lang w:val="en-US"/>
        </w:rPr>
        <w:t>Objective:</w:t>
      </w:r>
      <w:r w:rsidRPr="0096333C">
        <w:rPr>
          <w:lang w:val="en-US"/>
        </w:rPr>
        <w:t xml:space="preserve"> Define how elements are created from nodes.</w:t>
      </w:r>
      <w:r w:rsidRPr="0096333C">
        <w:rPr>
          <w:lang w:val="en-US"/>
        </w:rPr>
        <w:br/>
      </w:r>
      <w:r w:rsidRPr="0096333C">
        <w:rPr>
          <w:b/>
          <w:bCs/>
        </w:rPr>
        <w:t>Process:</w:t>
      </w:r>
    </w:p>
    <w:p w14:paraId="7C83E25F" w14:textId="77777777" w:rsidR="0096333C" w:rsidRPr="0096333C" w:rsidRDefault="0096333C" w:rsidP="0096333C">
      <w:pPr>
        <w:numPr>
          <w:ilvl w:val="0"/>
          <w:numId w:val="6"/>
        </w:numPr>
        <w:rPr>
          <w:lang w:val="en-US"/>
        </w:rPr>
      </w:pPr>
      <w:r w:rsidRPr="0096333C">
        <w:rPr>
          <w:lang w:val="en-US"/>
        </w:rPr>
        <w:t>Connectivity is stored in element matrices:</w:t>
      </w:r>
    </w:p>
    <w:p w14:paraId="6A903EE2" w14:textId="77777777" w:rsidR="0096333C" w:rsidRPr="0096333C" w:rsidRDefault="0096333C" w:rsidP="0096333C">
      <w:pPr>
        <w:rPr>
          <w:lang w:val="en-US"/>
        </w:rPr>
      </w:pPr>
      <w:r w:rsidRPr="0096333C">
        <w:rPr>
          <w:lang w:val="en-US"/>
        </w:rPr>
        <w:t>matlab</w:t>
      </w:r>
    </w:p>
    <w:p w14:paraId="3AC9655A" w14:textId="77777777" w:rsidR="0096333C" w:rsidRPr="0096333C" w:rsidRDefault="0096333C" w:rsidP="0096333C">
      <w:pPr>
        <w:rPr>
          <w:lang w:val="en-US"/>
        </w:rPr>
      </w:pPr>
      <w:r w:rsidRPr="0096333C">
        <w:rPr>
          <w:lang w:val="en-US"/>
        </w:rPr>
        <w:t>CopyEdit</w:t>
      </w:r>
    </w:p>
    <w:p w14:paraId="5B421432" w14:textId="77777777" w:rsidR="0096333C" w:rsidRPr="0096333C" w:rsidRDefault="0096333C" w:rsidP="0096333C">
      <w:pPr>
        <w:rPr>
          <w:lang w:val="en-US"/>
        </w:rPr>
      </w:pPr>
      <w:r w:rsidRPr="0096333C">
        <w:rPr>
          <w:lang w:val="en-US"/>
        </w:rPr>
        <w:t>% Element ID | Property ID | Node1 | Node2 | Node3 | Node4 | THETA | ZOFFS</w:t>
      </w:r>
    </w:p>
    <w:p w14:paraId="110DAE97" w14:textId="77777777" w:rsidR="0096333C" w:rsidRPr="0096333C" w:rsidRDefault="0096333C" w:rsidP="0096333C">
      <w:pPr>
        <w:rPr>
          <w:lang w:val="en-US"/>
        </w:rPr>
      </w:pPr>
      <w:r w:rsidRPr="0096333C">
        <w:rPr>
          <w:lang w:val="en-US"/>
        </w:rPr>
        <w:t>quads_matrix = [</w:t>
      </w:r>
    </w:p>
    <w:p w14:paraId="54EF83F6" w14:textId="77777777" w:rsidR="0096333C" w:rsidRPr="0096333C" w:rsidRDefault="0096333C" w:rsidP="0096333C">
      <w:pPr>
        <w:rPr>
          <w:lang w:val="en-US"/>
        </w:rPr>
      </w:pPr>
      <w:r w:rsidRPr="0096333C">
        <w:rPr>
          <w:lang w:val="en-US"/>
        </w:rPr>
        <w:t xml:space="preserve">    1, 101, 1, 2, 3, 4, 0, 0;  % Quad using nodes 1-4</w:t>
      </w:r>
    </w:p>
    <w:p w14:paraId="03A65B8C" w14:textId="77777777" w:rsidR="0096333C" w:rsidRPr="0096333C" w:rsidRDefault="0096333C" w:rsidP="0096333C">
      <w:r w:rsidRPr="0096333C">
        <w:t>];</w:t>
      </w:r>
    </w:p>
    <w:p w14:paraId="2012C1E8" w14:textId="77777777" w:rsidR="0096333C" w:rsidRPr="0096333C" w:rsidRDefault="0096333C" w:rsidP="0096333C">
      <w:pPr>
        <w:numPr>
          <w:ilvl w:val="0"/>
          <w:numId w:val="6"/>
        </w:numPr>
        <w:rPr>
          <w:lang w:val="en-US"/>
        </w:rPr>
      </w:pPr>
      <w:r w:rsidRPr="0096333C">
        <w:rPr>
          <w:lang w:val="en-US"/>
        </w:rPr>
        <w:t xml:space="preserve">Each element references </w:t>
      </w:r>
      <w:r w:rsidRPr="0096333C">
        <w:rPr>
          <w:b/>
          <w:bCs/>
          <w:lang w:val="en-US"/>
        </w:rPr>
        <w:t>global node IDs</w:t>
      </w:r>
      <w:r w:rsidRPr="0096333C">
        <w:rPr>
          <w:lang w:val="en-US"/>
        </w:rPr>
        <w:t xml:space="preserve"> to maintain compatibility with external systems.</w:t>
      </w:r>
    </w:p>
    <w:p w14:paraId="0AA5B607" w14:textId="77777777" w:rsidR="0096333C" w:rsidRPr="0096333C" w:rsidRDefault="0096333C" w:rsidP="0096333C">
      <w:r w:rsidRPr="0096333C">
        <w:pict w14:anchorId="4BF28FA0">
          <v:rect id="_x0000_i1078" style="width:0;height:1.5pt" o:hralign="center" o:hrstd="t" o:hr="t" fillcolor="#a0a0a0" stroked="f"/>
        </w:pict>
      </w:r>
    </w:p>
    <w:p w14:paraId="1244EEBB" w14:textId="77777777" w:rsidR="0096333C" w:rsidRPr="0096333C" w:rsidRDefault="0096333C" w:rsidP="0096333C">
      <w:pPr>
        <w:rPr>
          <w:b/>
          <w:bCs/>
          <w:lang w:val="en-US"/>
        </w:rPr>
      </w:pPr>
      <w:r w:rsidRPr="0096333C">
        <w:rPr>
          <w:b/>
          <w:bCs/>
          <w:lang w:val="en-US"/>
        </w:rPr>
        <w:t>3</w:t>
      </w:r>
      <w:r w:rsidRPr="0096333C">
        <w:rPr>
          <w:b/>
          <w:bCs/>
        </w:rPr>
        <w:t>️</w:t>
      </w:r>
      <w:r w:rsidRPr="0096333C">
        <w:rPr>
          <w:rFonts w:ascii="Segoe UI Symbol" w:hAnsi="Segoe UI Symbol" w:cs="Segoe UI Symbol"/>
          <w:b/>
          <w:bCs/>
          <w:lang w:val="en-US"/>
        </w:rPr>
        <w:t>⃣</w:t>
      </w:r>
      <w:r w:rsidRPr="0096333C">
        <w:rPr>
          <w:b/>
          <w:bCs/>
          <w:lang w:val="en-US"/>
        </w:rPr>
        <w:t xml:space="preserve"> Applying the Workflow to External Nodes</w:t>
      </w:r>
    </w:p>
    <w:p w14:paraId="79873AA5" w14:textId="77777777" w:rsidR="0096333C" w:rsidRPr="0096333C" w:rsidRDefault="0096333C" w:rsidP="0096333C">
      <w:r w:rsidRPr="0096333C">
        <w:rPr>
          <w:b/>
          <w:bCs/>
          <w:lang w:val="en-US"/>
        </w:rPr>
        <w:t>Objective:</w:t>
      </w:r>
      <w:r w:rsidRPr="0096333C">
        <w:rPr>
          <w:lang w:val="en-US"/>
        </w:rPr>
        <w:t xml:space="preserve"> Ensure that the workflow is adaptable to nodes from different systems.</w:t>
      </w:r>
      <w:r w:rsidRPr="0096333C">
        <w:rPr>
          <w:lang w:val="en-US"/>
        </w:rPr>
        <w:br/>
      </w:r>
      <w:r w:rsidRPr="0096333C">
        <w:rPr>
          <w:b/>
          <w:bCs/>
        </w:rPr>
        <w:t>Process:</w:t>
      </w:r>
    </w:p>
    <w:p w14:paraId="53E1CD6B" w14:textId="77777777" w:rsidR="0096333C" w:rsidRPr="0096333C" w:rsidRDefault="0096333C" w:rsidP="0096333C">
      <w:pPr>
        <w:numPr>
          <w:ilvl w:val="0"/>
          <w:numId w:val="7"/>
        </w:numPr>
        <w:rPr>
          <w:lang w:val="en-US"/>
        </w:rPr>
      </w:pPr>
      <w:r w:rsidRPr="0096333C">
        <w:rPr>
          <w:b/>
          <w:bCs/>
          <w:lang w:val="en-US"/>
        </w:rPr>
        <w:t>Import the external node list</w:t>
      </w:r>
      <w:r w:rsidRPr="0096333C">
        <w:rPr>
          <w:lang w:val="en-US"/>
        </w:rPr>
        <w:t xml:space="preserve"> → Match with nodes_3D.</w:t>
      </w:r>
    </w:p>
    <w:p w14:paraId="189256EB" w14:textId="77777777" w:rsidR="0096333C" w:rsidRPr="0096333C" w:rsidRDefault="0096333C" w:rsidP="0096333C">
      <w:pPr>
        <w:numPr>
          <w:ilvl w:val="0"/>
          <w:numId w:val="7"/>
        </w:numPr>
        <w:rPr>
          <w:lang w:val="en-US"/>
        </w:rPr>
      </w:pPr>
      <w:r w:rsidRPr="0096333C">
        <w:rPr>
          <w:b/>
          <w:bCs/>
          <w:lang w:val="en-US"/>
        </w:rPr>
        <w:t>Apply the same connectivity rules</w:t>
      </w:r>
      <w:r w:rsidRPr="0096333C">
        <w:rPr>
          <w:lang w:val="en-US"/>
        </w:rPr>
        <w:t xml:space="preserve"> (quads, tris).</w:t>
      </w:r>
    </w:p>
    <w:p w14:paraId="411D2F11" w14:textId="77777777" w:rsidR="0096333C" w:rsidRPr="0096333C" w:rsidRDefault="0096333C" w:rsidP="0096333C">
      <w:pPr>
        <w:numPr>
          <w:ilvl w:val="0"/>
          <w:numId w:val="7"/>
        </w:numPr>
        <w:rPr>
          <w:lang w:val="en-US"/>
        </w:rPr>
      </w:pPr>
      <w:r w:rsidRPr="0096333C">
        <w:rPr>
          <w:b/>
          <w:bCs/>
          <w:lang w:val="en-US"/>
        </w:rPr>
        <w:t>Ensure compatibility with .bdf export</w:t>
      </w:r>
      <w:r w:rsidRPr="0096333C">
        <w:rPr>
          <w:lang w:val="en-US"/>
        </w:rPr>
        <w:t>.</w:t>
      </w:r>
    </w:p>
    <w:p w14:paraId="17A373C6" w14:textId="77777777" w:rsidR="0096333C" w:rsidRPr="0096333C" w:rsidRDefault="0096333C" w:rsidP="0096333C">
      <w:r w:rsidRPr="0096333C">
        <w:pict w14:anchorId="337CBC1A">
          <v:rect id="_x0000_i1079" style="width:0;height:1.5pt" o:hralign="center" o:hrstd="t" o:hr="t" fillcolor="#a0a0a0" stroked="f"/>
        </w:pict>
      </w:r>
    </w:p>
    <w:p w14:paraId="749D292D" w14:textId="77777777" w:rsidR="0096333C" w:rsidRPr="0096333C" w:rsidRDefault="0096333C" w:rsidP="0096333C">
      <w:pPr>
        <w:rPr>
          <w:b/>
          <w:bCs/>
          <w:lang w:val="en-US"/>
        </w:rPr>
      </w:pPr>
      <w:r w:rsidRPr="0096333C">
        <w:rPr>
          <w:b/>
          <w:bCs/>
          <w:lang w:val="en-US"/>
        </w:rPr>
        <w:t>4</w:t>
      </w:r>
      <w:r w:rsidRPr="0096333C">
        <w:rPr>
          <w:b/>
          <w:bCs/>
        </w:rPr>
        <w:t>️</w:t>
      </w:r>
      <w:r w:rsidRPr="0096333C">
        <w:rPr>
          <w:rFonts w:ascii="Segoe UI Symbol" w:hAnsi="Segoe UI Symbol" w:cs="Segoe UI Symbol"/>
          <w:b/>
          <w:bCs/>
          <w:lang w:val="en-US"/>
        </w:rPr>
        <w:t>⃣</w:t>
      </w:r>
      <w:r w:rsidRPr="0096333C">
        <w:rPr>
          <w:b/>
          <w:bCs/>
          <w:lang w:val="en-US"/>
        </w:rPr>
        <w:t xml:space="preserve"> Example: Converting Imported Nodes into Quads</w:t>
      </w:r>
    </w:p>
    <w:p w14:paraId="4C4190AB" w14:textId="77777777" w:rsidR="0096333C" w:rsidRPr="0096333C" w:rsidRDefault="0096333C" w:rsidP="0096333C">
      <w:pPr>
        <w:rPr>
          <w:lang w:val="en-US"/>
        </w:rPr>
      </w:pPr>
      <w:r w:rsidRPr="0096333C">
        <w:rPr>
          <w:lang w:val="en-US"/>
        </w:rPr>
        <w:t>matlab</w:t>
      </w:r>
    </w:p>
    <w:p w14:paraId="0A57CA90" w14:textId="77777777" w:rsidR="0096333C" w:rsidRPr="0096333C" w:rsidRDefault="0096333C" w:rsidP="0096333C">
      <w:pPr>
        <w:rPr>
          <w:lang w:val="en-US"/>
        </w:rPr>
      </w:pPr>
      <w:r w:rsidRPr="0096333C">
        <w:rPr>
          <w:lang w:val="en-US"/>
        </w:rPr>
        <w:t>CopyEdit</w:t>
      </w:r>
    </w:p>
    <w:p w14:paraId="6502B301" w14:textId="77777777" w:rsidR="0096333C" w:rsidRPr="0096333C" w:rsidRDefault="0096333C" w:rsidP="0096333C">
      <w:pPr>
        <w:rPr>
          <w:lang w:val="en-US"/>
        </w:rPr>
      </w:pPr>
      <w:r w:rsidRPr="0096333C">
        <w:rPr>
          <w:lang w:val="en-US"/>
        </w:rPr>
        <w:t>% Imported node list from another system</w:t>
      </w:r>
    </w:p>
    <w:p w14:paraId="339A0C26" w14:textId="77777777" w:rsidR="0096333C" w:rsidRPr="0096333C" w:rsidRDefault="0096333C" w:rsidP="0096333C">
      <w:r w:rsidRPr="0096333C">
        <w:t>imported_nodes = [</w:t>
      </w:r>
    </w:p>
    <w:p w14:paraId="37D0DF07" w14:textId="77777777" w:rsidR="0096333C" w:rsidRPr="0096333C" w:rsidRDefault="0096333C" w:rsidP="0096333C">
      <w:r w:rsidRPr="0096333C">
        <w:lastRenderedPageBreak/>
        <w:t xml:space="preserve">    10,  5.0, 0.0, 0.0;</w:t>
      </w:r>
    </w:p>
    <w:p w14:paraId="6308E57C" w14:textId="77777777" w:rsidR="0096333C" w:rsidRPr="0096333C" w:rsidRDefault="0096333C" w:rsidP="0096333C">
      <w:r w:rsidRPr="0096333C">
        <w:t xml:space="preserve">    11,  6.0, 0.0, 0.0;</w:t>
      </w:r>
    </w:p>
    <w:p w14:paraId="6758ACFF" w14:textId="77777777" w:rsidR="0096333C" w:rsidRPr="0096333C" w:rsidRDefault="0096333C" w:rsidP="0096333C">
      <w:r w:rsidRPr="0096333C">
        <w:t xml:space="preserve">    12,  6.0, 1.0, 0.0;</w:t>
      </w:r>
    </w:p>
    <w:p w14:paraId="4FF1A281" w14:textId="77777777" w:rsidR="0096333C" w:rsidRPr="0096333C" w:rsidRDefault="0096333C" w:rsidP="0096333C">
      <w:r w:rsidRPr="0096333C">
        <w:t xml:space="preserve">    13,  5.0, 1.0, 0.0;</w:t>
      </w:r>
    </w:p>
    <w:p w14:paraId="03F40FF9" w14:textId="77777777" w:rsidR="0096333C" w:rsidRPr="0096333C" w:rsidRDefault="0096333C" w:rsidP="0096333C">
      <w:r w:rsidRPr="0096333C">
        <w:t>];</w:t>
      </w:r>
    </w:p>
    <w:p w14:paraId="45158685" w14:textId="77777777" w:rsidR="0096333C" w:rsidRPr="0096333C" w:rsidRDefault="0096333C" w:rsidP="0096333C"/>
    <w:p w14:paraId="65D66598" w14:textId="77777777" w:rsidR="0096333C" w:rsidRPr="0096333C" w:rsidRDefault="0096333C" w:rsidP="0096333C">
      <w:pPr>
        <w:rPr>
          <w:lang w:val="en-US"/>
        </w:rPr>
      </w:pPr>
      <w:r w:rsidRPr="0096333C">
        <w:rPr>
          <w:lang w:val="en-US"/>
        </w:rPr>
        <w:t>% Assign global node IDs and integrate into quads</w:t>
      </w:r>
    </w:p>
    <w:p w14:paraId="6D046AC8" w14:textId="77777777" w:rsidR="0096333C" w:rsidRPr="0096333C" w:rsidRDefault="0096333C" w:rsidP="0096333C">
      <w:pPr>
        <w:rPr>
          <w:lang w:val="en-US"/>
        </w:rPr>
      </w:pPr>
      <w:r w:rsidRPr="0096333C">
        <w:rPr>
          <w:lang w:val="en-US"/>
        </w:rPr>
        <w:t>quads_matrix = [</w:t>
      </w:r>
    </w:p>
    <w:p w14:paraId="5D817071" w14:textId="77777777" w:rsidR="0096333C" w:rsidRPr="0096333C" w:rsidRDefault="0096333C" w:rsidP="0096333C">
      <w:pPr>
        <w:rPr>
          <w:lang w:val="en-US"/>
        </w:rPr>
      </w:pPr>
      <w:r w:rsidRPr="0096333C">
        <w:rPr>
          <w:lang w:val="en-US"/>
        </w:rPr>
        <w:t xml:space="preserve">    2, 102, 10, 11, 12, 13, 0, 0; % Quad with imported nodes</w:t>
      </w:r>
    </w:p>
    <w:p w14:paraId="49C38D92" w14:textId="77777777" w:rsidR="0096333C" w:rsidRPr="0096333C" w:rsidRDefault="0096333C" w:rsidP="0096333C">
      <w:pPr>
        <w:rPr>
          <w:lang w:val="en-US"/>
        </w:rPr>
      </w:pPr>
      <w:r w:rsidRPr="0096333C">
        <w:rPr>
          <w:lang w:val="en-US"/>
        </w:rPr>
        <w:t>];</w:t>
      </w:r>
    </w:p>
    <w:p w14:paraId="6E1AF0CE" w14:textId="77777777" w:rsidR="0096333C" w:rsidRPr="0096333C" w:rsidRDefault="0096333C" w:rsidP="0096333C">
      <w:pPr>
        <w:rPr>
          <w:lang w:val="en-US"/>
        </w:rPr>
      </w:pPr>
      <w:r w:rsidRPr="0096333C">
        <w:rPr>
          <w:rFonts w:ascii="Segoe UI Emoji" w:hAnsi="Segoe UI Emoji" w:cs="Segoe UI Emoji"/>
          <w:lang w:val="en-US"/>
        </w:rPr>
        <w:t>✅</w:t>
      </w:r>
      <w:r w:rsidRPr="0096333C">
        <w:rPr>
          <w:lang w:val="en-US"/>
        </w:rPr>
        <w:t xml:space="preserve"> </w:t>
      </w:r>
      <w:r w:rsidRPr="0096333C">
        <w:rPr>
          <w:b/>
          <w:bCs/>
          <w:lang w:val="en-US"/>
        </w:rPr>
        <w:t>Advantage:</w:t>
      </w:r>
      <w:r w:rsidRPr="0096333C">
        <w:rPr>
          <w:lang w:val="en-US"/>
        </w:rPr>
        <w:t xml:space="preserve"> This approach ensures </w:t>
      </w:r>
      <w:r w:rsidRPr="0096333C">
        <w:rPr>
          <w:b/>
          <w:bCs/>
          <w:lang w:val="en-US"/>
        </w:rPr>
        <w:t>seamless integration of nodes from external sources</w:t>
      </w:r>
      <w:r w:rsidRPr="0096333C">
        <w:rPr>
          <w:lang w:val="en-US"/>
        </w:rPr>
        <w:t xml:space="preserve"> while maintaining the structured format.</w:t>
      </w:r>
    </w:p>
    <w:p w14:paraId="1A94F5B7" w14:textId="77777777" w:rsidR="0096333C" w:rsidRPr="0096333C" w:rsidRDefault="0096333C" w:rsidP="0096333C">
      <w:r w:rsidRPr="0096333C">
        <w:pict w14:anchorId="5348F627">
          <v:rect id="_x0000_i1080" style="width:0;height:1.5pt" o:hralign="center" o:hrstd="t" o:hr="t" fillcolor="#a0a0a0" stroked="f"/>
        </w:pict>
      </w:r>
    </w:p>
    <w:p w14:paraId="5FA33017" w14:textId="77777777" w:rsidR="0096333C" w:rsidRPr="0096333C" w:rsidRDefault="0096333C" w:rsidP="0096333C">
      <w:pPr>
        <w:rPr>
          <w:b/>
          <w:bCs/>
          <w:lang w:val="en-US"/>
        </w:rPr>
      </w:pPr>
      <w:r w:rsidRPr="0096333C">
        <w:rPr>
          <w:rFonts w:ascii="Segoe UI Emoji" w:hAnsi="Segoe UI Emoji" w:cs="Segoe UI Emoji"/>
          <w:b/>
          <w:bCs/>
        </w:rPr>
        <w:t>📌</w:t>
      </w:r>
      <w:r w:rsidRPr="0096333C">
        <w:rPr>
          <w:b/>
          <w:bCs/>
          <w:lang w:val="en-US"/>
        </w:rPr>
        <w:t xml:space="preserve"> 3. Benefits of a Standardized Documentation</w:t>
      </w:r>
    </w:p>
    <w:p w14:paraId="1278CE8E" w14:textId="77777777" w:rsidR="0096333C" w:rsidRPr="0096333C" w:rsidRDefault="0096333C" w:rsidP="0096333C">
      <w:pPr>
        <w:rPr>
          <w:lang w:val="en-US"/>
        </w:rPr>
      </w:pPr>
      <w:r w:rsidRPr="0096333C">
        <w:rPr>
          <w:lang w:val="en-US"/>
        </w:rPr>
        <w:t>By maintaining this structured documentation, you achieve:</w:t>
      </w:r>
    </w:p>
    <w:p w14:paraId="3F98DC27" w14:textId="77777777" w:rsidR="0096333C" w:rsidRPr="0096333C" w:rsidRDefault="0096333C" w:rsidP="0096333C">
      <w:pPr>
        <w:numPr>
          <w:ilvl w:val="0"/>
          <w:numId w:val="8"/>
        </w:numPr>
        <w:rPr>
          <w:lang w:val="en-US"/>
        </w:rPr>
      </w:pPr>
      <w:r w:rsidRPr="0096333C">
        <w:rPr>
          <w:b/>
          <w:bCs/>
          <w:lang w:val="en-US"/>
        </w:rPr>
        <w:t>Clear Reference for Thesis Writing</w:t>
      </w:r>
      <w:r w:rsidRPr="0096333C">
        <w:rPr>
          <w:lang w:val="en-US"/>
        </w:rPr>
        <w:t xml:space="preserve"> → No ambiguity when describing processes.</w:t>
      </w:r>
    </w:p>
    <w:p w14:paraId="66429158" w14:textId="77777777" w:rsidR="0096333C" w:rsidRPr="0096333C" w:rsidRDefault="0096333C" w:rsidP="0096333C">
      <w:pPr>
        <w:numPr>
          <w:ilvl w:val="0"/>
          <w:numId w:val="8"/>
        </w:numPr>
        <w:rPr>
          <w:lang w:val="en-US"/>
        </w:rPr>
      </w:pPr>
      <w:r w:rsidRPr="0096333C">
        <w:rPr>
          <w:b/>
          <w:bCs/>
          <w:lang w:val="en-US"/>
        </w:rPr>
        <w:t>Smooth Collaboration</w:t>
      </w:r>
      <w:r w:rsidRPr="0096333C">
        <w:rPr>
          <w:lang w:val="en-US"/>
        </w:rPr>
        <w:t xml:space="preserve"> → Shared understanding between you and me.</w:t>
      </w:r>
    </w:p>
    <w:p w14:paraId="22CEBA42" w14:textId="77777777" w:rsidR="0096333C" w:rsidRPr="0096333C" w:rsidRDefault="0096333C" w:rsidP="0096333C">
      <w:pPr>
        <w:numPr>
          <w:ilvl w:val="0"/>
          <w:numId w:val="8"/>
        </w:numPr>
        <w:rPr>
          <w:lang w:val="en-US"/>
        </w:rPr>
      </w:pPr>
      <w:r w:rsidRPr="0096333C">
        <w:rPr>
          <w:b/>
          <w:bCs/>
          <w:lang w:val="en-US"/>
        </w:rPr>
        <w:t>Reproducibility</w:t>
      </w:r>
      <w:r w:rsidRPr="0096333C">
        <w:rPr>
          <w:lang w:val="en-US"/>
        </w:rPr>
        <w:t xml:space="preserve"> → The entire workflow can be reapplied to different cases (e.g., fuselage meshing, new aircraft designs).</w:t>
      </w:r>
    </w:p>
    <w:p w14:paraId="6FCC2EEB" w14:textId="77777777" w:rsidR="0096333C" w:rsidRPr="0096333C" w:rsidRDefault="0096333C" w:rsidP="0096333C">
      <w:pPr>
        <w:numPr>
          <w:ilvl w:val="0"/>
          <w:numId w:val="8"/>
        </w:numPr>
        <w:rPr>
          <w:lang w:val="en-US"/>
        </w:rPr>
      </w:pPr>
      <w:r w:rsidRPr="0096333C">
        <w:rPr>
          <w:b/>
          <w:bCs/>
          <w:lang w:val="en-US"/>
        </w:rPr>
        <w:t>Scalability</w:t>
      </w:r>
      <w:r w:rsidRPr="0096333C">
        <w:rPr>
          <w:lang w:val="en-US"/>
        </w:rPr>
        <w:t xml:space="preserve"> → The same node/element creation methodology can be extended to more complex structures.</w:t>
      </w:r>
    </w:p>
    <w:p w14:paraId="4EB8CDB0" w14:textId="77777777" w:rsidR="0096333C" w:rsidRPr="0096333C" w:rsidRDefault="0096333C">
      <w:pPr>
        <w:rPr>
          <w:lang w:val="en-US"/>
        </w:rPr>
      </w:pPr>
    </w:p>
    <w:sectPr w:rsidR="0096333C" w:rsidRPr="0096333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33FC6"/>
    <w:multiLevelType w:val="multilevel"/>
    <w:tmpl w:val="B9A2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353A58"/>
    <w:multiLevelType w:val="multilevel"/>
    <w:tmpl w:val="FB00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2416E"/>
    <w:multiLevelType w:val="multilevel"/>
    <w:tmpl w:val="B432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1733C1"/>
    <w:multiLevelType w:val="multilevel"/>
    <w:tmpl w:val="7C764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80465F"/>
    <w:multiLevelType w:val="multilevel"/>
    <w:tmpl w:val="DD360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102D5C"/>
    <w:multiLevelType w:val="multilevel"/>
    <w:tmpl w:val="D2F21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15510E"/>
    <w:multiLevelType w:val="multilevel"/>
    <w:tmpl w:val="82080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396A14"/>
    <w:multiLevelType w:val="multilevel"/>
    <w:tmpl w:val="9A82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5679622">
    <w:abstractNumId w:val="3"/>
  </w:num>
  <w:num w:numId="2" w16cid:durableId="356466423">
    <w:abstractNumId w:val="2"/>
  </w:num>
  <w:num w:numId="3" w16cid:durableId="662241422">
    <w:abstractNumId w:val="6"/>
  </w:num>
  <w:num w:numId="4" w16cid:durableId="1400904762">
    <w:abstractNumId w:val="0"/>
  </w:num>
  <w:num w:numId="5" w16cid:durableId="1140225059">
    <w:abstractNumId w:val="1"/>
  </w:num>
  <w:num w:numId="6" w16cid:durableId="1852336063">
    <w:abstractNumId w:val="7"/>
  </w:num>
  <w:num w:numId="7" w16cid:durableId="1518151430">
    <w:abstractNumId w:val="5"/>
  </w:num>
  <w:num w:numId="8" w16cid:durableId="4764589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33C"/>
    <w:rsid w:val="00114AB3"/>
    <w:rsid w:val="0096333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8A1B5"/>
  <w15:chartTrackingRefBased/>
  <w15:docId w15:val="{315C2127-F7AF-4DF8-A43D-49FD386EF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3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33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33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33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33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33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3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3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3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3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33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33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33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33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33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3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3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33C"/>
    <w:rPr>
      <w:rFonts w:eastAsiaTheme="majorEastAsia" w:cstheme="majorBidi"/>
      <w:color w:val="272727" w:themeColor="text1" w:themeTint="D8"/>
    </w:rPr>
  </w:style>
  <w:style w:type="paragraph" w:styleId="Title">
    <w:name w:val="Title"/>
    <w:basedOn w:val="Normal"/>
    <w:next w:val="Normal"/>
    <w:link w:val="TitleChar"/>
    <w:uiPriority w:val="10"/>
    <w:qFormat/>
    <w:rsid w:val="009633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3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3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3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33C"/>
    <w:pPr>
      <w:spacing w:before="160"/>
      <w:jc w:val="center"/>
    </w:pPr>
    <w:rPr>
      <w:i/>
      <w:iCs/>
      <w:color w:val="404040" w:themeColor="text1" w:themeTint="BF"/>
    </w:rPr>
  </w:style>
  <w:style w:type="character" w:customStyle="1" w:styleId="QuoteChar">
    <w:name w:val="Quote Char"/>
    <w:basedOn w:val="DefaultParagraphFont"/>
    <w:link w:val="Quote"/>
    <w:uiPriority w:val="29"/>
    <w:rsid w:val="0096333C"/>
    <w:rPr>
      <w:i/>
      <w:iCs/>
      <w:color w:val="404040" w:themeColor="text1" w:themeTint="BF"/>
    </w:rPr>
  </w:style>
  <w:style w:type="paragraph" w:styleId="ListParagraph">
    <w:name w:val="List Paragraph"/>
    <w:basedOn w:val="Normal"/>
    <w:uiPriority w:val="34"/>
    <w:qFormat/>
    <w:rsid w:val="0096333C"/>
    <w:pPr>
      <w:ind w:left="720"/>
      <w:contextualSpacing/>
    </w:pPr>
  </w:style>
  <w:style w:type="character" w:styleId="IntenseEmphasis">
    <w:name w:val="Intense Emphasis"/>
    <w:basedOn w:val="DefaultParagraphFont"/>
    <w:uiPriority w:val="21"/>
    <w:qFormat/>
    <w:rsid w:val="0096333C"/>
    <w:rPr>
      <w:i/>
      <w:iCs/>
      <w:color w:val="0F4761" w:themeColor="accent1" w:themeShade="BF"/>
    </w:rPr>
  </w:style>
  <w:style w:type="paragraph" w:styleId="IntenseQuote">
    <w:name w:val="Intense Quote"/>
    <w:basedOn w:val="Normal"/>
    <w:next w:val="Normal"/>
    <w:link w:val="IntenseQuoteChar"/>
    <w:uiPriority w:val="30"/>
    <w:qFormat/>
    <w:rsid w:val="009633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333C"/>
    <w:rPr>
      <w:i/>
      <w:iCs/>
      <w:color w:val="0F4761" w:themeColor="accent1" w:themeShade="BF"/>
    </w:rPr>
  </w:style>
  <w:style w:type="character" w:styleId="IntenseReference">
    <w:name w:val="Intense Reference"/>
    <w:basedOn w:val="DefaultParagraphFont"/>
    <w:uiPriority w:val="32"/>
    <w:qFormat/>
    <w:rsid w:val="009633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458842">
      <w:bodyDiv w:val="1"/>
      <w:marLeft w:val="0"/>
      <w:marRight w:val="0"/>
      <w:marTop w:val="0"/>
      <w:marBottom w:val="0"/>
      <w:divBdr>
        <w:top w:val="none" w:sz="0" w:space="0" w:color="auto"/>
        <w:left w:val="none" w:sz="0" w:space="0" w:color="auto"/>
        <w:bottom w:val="none" w:sz="0" w:space="0" w:color="auto"/>
        <w:right w:val="none" w:sz="0" w:space="0" w:color="auto"/>
      </w:divBdr>
      <w:divsChild>
        <w:div w:id="945188803">
          <w:marLeft w:val="0"/>
          <w:marRight w:val="0"/>
          <w:marTop w:val="0"/>
          <w:marBottom w:val="0"/>
          <w:divBdr>
            <w:top w:val="none" w:sz="0" w:space="0" w:color="auto"/>
            <w:left w:val="none" w:sz="0" w:space="0" w:color="auto"/>
            <w:bottom w:val="none" w:sz="0" w:space="0" w:color="auto"/>
            <w:right w:val="none" w:sz="0" w:space="0" w:color="auto"/>
          </w:divBdr>
          <w:divsChild>
            <w:div w:id="243028329">
              <w:marLeft w:val="0"/>
              <w:marRight w:val="0"/>
              <w:marTop w:val="0"/>
              <w:marBottom w:val="0"/>
              <w:divBdr>
                <w:top w:val="none" w:sz="0" w:space="0" w:color="auto"/>
                <w:left w:val="none" w:sz="0" w:space="0" w:color="auto"/>
                <w:bottom w:val="none" w:sz="0" w:space="0" w:color="auto"/>
                <w:right w:val="none" w:sz="0" w:space="0" w:color="auto"/>
              </w:divBdr>
              <w:divsChild>
                <w:div w:id="514656050">
                  <w:marLeft w:val="0"/>
                  <w:marRight w:val="0"/>
                  <w:marTop w:val="0"/>
                  <w:marBottom w:val="0"/>
                  <w:divBdr>
                    <w:top w:val="none" w:sz="0" w:space="0" w:color="auto"/>
                    <w:left w:val="none" w:sz="0" w:space="0" w:color="auto"/>
                    <w:bottom w:val="none" w:sz="0" w:space="0" w:color="auto"/>
                    <w:right w:val="none" w:sz="0" w:space="0" w:color="auto"/>
                  </w:divBdr>
                  <w:divsChild>
                    <w:div w:id="1492060144">
                      <w:marLeft w:val="0"/>
                      <w:marRight w:val="0"/>
                      <w:marTop w:val="0"/>
                      <w:marBottom w:val="0"/>
                      <w:divBdr>
                        <w:top w:val="none" w:sz="0" w:space="0" w:color="auto"/>
                        <w:left w:val="none" w:sz="0" w:space="0" w:color="auto"/>
                        <w:bottom w:val="none" w:sz="0" w:space="0" w:color="auto"/>
                        <w:right w:val="none" w:sz="0" w:space="0" w:color="auto"/>
                      </w:divBdr>
                      <w:divsChild>
                        <w:div w:id="195237792">
                          <w:marLeft w:val="0"/>
                          <w:marRight w:val="0"/>
                          <w:marTop w:val="0"/>
                          <w:marBottom w:val="0"/>
                          <w:divBdr>
                            <w:top w:val="none" w:sz="0" w:space="0" w:color="auto"/>
                            <w:left w:val="none" w:sz="0" w:space="0" w:color="auto"/>
                            <w:bottom w:val="none" w:sz="0" w:space="0" w:color="auto"/>
                            <w:right w:val="none" w:sz="0" w:space="0" w:color="auto"/>
                          </w:divBdr>
                          <w:divsChild>
                            <w:div w:id="1485973026">
                              <w:marLeft w:val="0"/>
                              <w:marRight w:val="0"/>
                              <w:marTop w:val="0"/>
                              <w:marBottom w:val="0"/>
                              <w:divBdr>
                                <w:top w:val="none" w:sz="0" w:space="0" w:color="auto"/>
                                <w:left w:val="none" w:sz="0" w:space="0" w:color="auto"/>
                                <w:bottom w:val="none" w:sz="0" w:space="0" w:color="auto"/>
                                <w:right w:val="none" w:sz="0" w:space="0" w:color="auto"/>
                              </w:divBdr>
                              <w:divsChild>
                                <w:div w:id="1072199367">
                                  <w:marLeft w:val="0"/>
                                  <w:marRight w:val="0"/>
                                  <w:marTop w:val="0"/>
                                  <w:marBottom w:val="0"/>
                                  <w:divBdr>
                                    <w:top w:val="none" w:sz="0" w:space="0" w:color="auto"/>
                                    <w:left w:val="none" w:sz="0" w:space="0" w:color="auto"/>
                                    <w:bottom w:val="none" w:sz="0" w:space="0" w:color="auto"/>
                                    <w:right w:val="none" w:sz="0" w:space="0" w:color="auto"/>
                                  </w:divBdr>
                                  <w:divsChild>
                                    <w:div w:id="815754930">
                                      <w:marLeft w:val="0"/>
                                      <w:marRight w:val="0"/>
                                      <w:marTop w:val="0"/>
                                      <w:marBottom w:val="0"/>
                                      <w:divBdr>
                                        <w:top w:val="none" w:sz="0" w:space="0" w:color="auto"/>
                                        <w:left w:val="none" w:sz="0" w:space="0" w:color="auto"/>
                                        <w:bottom w:val="none" w:sz="0" w:space="0" w:color="auto"/>
                                        <w:right w:val="none" w:sz="0" w:space="0" w:color="auto"/>
                                      </w:divBdr>
                                      <w:divsChild>
                                        <w:div w:id="172321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9304501">
          <w:marLeft w:val="0"/>
          <w:marRight w:val="0"/>
          <w:marTop w:val="0"/>
          <w:marBottom w:val="0"/>
          <w:divBdr>
            <w:top w:val="none" w:sz="0" w:space="0" w:color="auto"/>
            <w:left w:val="none" w:sz="0" w:space="0" w:color="auto"/>
            <w:bottom w:val="none" w:sz="0" w:space="0" w:color="auto"/>
            <w:right w:val="none" w:sz="0" w:space="0" w:color="auto"/>
          </w:divBdr>
          <w:divsChild>
            <w:div w:id="1173955531">
              <w:marLeft w:val="0"/>
              <w:marRight w:val="0"/>
              <w:marTop w:val="0"/>
              <w:marBottom w:val="0"/>
              <w:divBdr>
                <w:top w:val="none" w:sz="0" w:space="0" w:color="auto"/>
                <w:left w:val="none" w:sz="0" w:space="0" w:color="auto"/>
                <w:bottom w:val="none" w:sz="0" w:space="0" w:color="auto"/>
                <w:right w:val="none" w:sz="0" w:space="0" w:color="auto"/>
              </w:divBdr>
              <w:divsChild>
                <w:div w:id="2104834651">
                  <w:marLeft w:val="0"/>
                  <w:marRight w:val="0"/>
                  <w:marTop w:val="0"/>
                  <w:marBottom w:val="0"/>
                  <w:divBdr>
                    <w:top w:val="none" w:sz="0" w:space="0" w:color="auto"/>
                    <w:left w:val="none" w:sz="0" w:space="0" w:color="auto"/>
                    <w:bottom w:val="none" w:sz="0" w:space="0" w:color="auto"/>
                    <w:right w:val="none" w:sz="0" w:space="0" w:color="auto"/>
                  </w:divBdr>
                  <w:divsChild>
                    <w:div w:id="1271738645">
                      <w:marLeft w:val="0"/>
                      <w:marRight w:val="0"/>
                      <w:marTop w:val="0"/>
                      <w:marBottom w:val="0"/>
                      <w:divBdr>
                        <w:top w:val="none" w:sz="0" w:space="0" w:color="auto"/>
                        <w:left w:val="none" w:sz="0" w:space="0" w:color="auto"/>
                        <w:bottom w:val="none" w:sz="0" w:space="0" w:color="auto"/>
                        <w:right w:val="none" w:sz="0" w:space="0" w:color="auto"/>
                      </w:divBdr>
                      <w:divsChild>
                        <w:div w:id="369764977">
                          <w:marLeft w:val="0"/>
                          <w:marRight w:val="0"/>
                          <w:marTop w:val="0"/>
                          <w:marBottom w:val="0"/>
                          <w:divBdr>
                            <w:top w:val="none" w:sz="0" w:space="0" w:color="auto"/>
                            <w:left w:val="none" w:sz="0" w:space="0" w:color="auto"/>
                            <w:bottom w:val="none" w:sz="0" w:space="0" w:color="auto"/>
                            <w:right w:val="none" w:sz="0" w:space="0" w:color="auto"/>
                          </w:divBdr>
                          <w:divsChild>
                            <w:div w:id="105120031">
                              <w:marLeft w:val="0"/>
                              <w:marRight w:val="0"/>
                              <w:marTop w:val="0"/>
                              <w:marBottom w:val="0"/>
                              <w:divBdr>
                                <w:top w:val="none" w:sz="0" w:space="0" w:color="auto"/>
                                <w:left w:val="none" w:sz="0" w:space="0" w:color="auto"/>
                                <w:bottom w:val="none" w:sz="0" w:space="0" w:color="auto"/>
                                <w:right w:val="none" w:sz="0" w:space="0" w:color="auto"/>
                              </w:divBdr>
                              <w:divsChild>
                                <w:div w:id="771124045">
                                  <w:marLeft w:val="0"/>
                                  <w:marRight w:val="0"/>
                                  <w:marTop w:val="0"/>
                                  <w:marBottom w:val="0"/>
                                  <w:divBdr>
                                    <w:top w:val="none" w:sz="0" w:space="0" w:color="auto"/>
                                    <w:left w:val="none" w:sz="0" w:space="0" w:color="auto"/>
                                    <w:bottom w:val="none" w:sz="0" w:space="0" w:color="auto"/>
                                    <w:right w:val="none" w:sz="0" w:space="0" w:color="auto"/>
                                  </w:divBdr>
                                  <w:divsChild>
                                    <w:div w:id="1846896935">
                                      <w:marLeft w:val="0"/>
                                      <w:marRight w:val="0"/>
                                      <w:marTop w:val="0"/>
                                      <w:marBottom w:val="0"/>
                                      <w:divBdr>
                                        <w:top w:val="none" w:sz="0" w:space="0" w:color="auto"/>
                                        <w:left w:val="none" w:sz="0" w:space="0" w:color="auto"/>
                                        <w:bottom w:val="none" w:sz="0" w:space="0" w:color="auto"/>
                                        <w:right w:val="none" w:sz="0" w:space="0" w:color="auto"/>
                                      </w:divBdr>
                                      <w:divsChild>
                                        <w:div w:id="1632402654">
                                          <w:marLeft w:val="0"/>
                                          <w:marRight w:val="0"/>
                                          <w:marTop w:val="0"/>
                                          <w:marBottom w:val="0"/>
                                          <w:divBdr>
                                            <w:top w:val="none" w:sz="0" w:space="0" w:color="auto"/>
                                            <w:left w:val="none" w:sz="0" w:space="0" w:color="auto"/>
                                            <w:bottom w:val="none" w:sz="0" w:space="0" w:color="auto"/>
                                            <w:right w:val="none" w:sz="0" w:space="0" w:color="auto"/>
                                          </w:divBdr>
                                          <w:divsChild>
                                            <w:div w:id="957568896">
                                              <w:marLeft w:val="0"/>
                                              <w:marRight w:val="0"/>
                                              <w:marTop w:val="0"/>
                                              <w:marBottom w:val="0"/>
                                              <w:divBdr>
                                                <w:top w:val="none" w:sz="0" w:space="0" w:color="auto"/>
                                                <w:left w:val="none" w:sz="0" w:space="0" w:color="auto"/>
                                                <w:bottom w:val="none" w:sz="0" w:space="0" w:color="auto"/>
                                                <w:right w:val="none" w:sz="0" w:space="0" w:color="auto"/>
                                              </w:divBdr>
                                            </w:div>
                                            <w:div w:id="1886790419">
                                              <w:marLeft w:val="0"/>
                                              <w:marRight w:val="0"/>
                                              <w:marTop w:val="0"/>
                                              <w:marBottom w:val="0"/>
                                              <w:divBdr>
                                                <w:top w:val="none" w:sz="0" w:space="0" w:color="auto"/>
                                                <w:left w:val="none" w:sz="0" w:space="0" w:color="auto"/>
                                                <w:bottom w:val="none" w:sz="0" w:space="0" w:color="auto"/>
                                                <w:right w:val="none" w:sz="0" w:space="0" w:color="auto"/>
                                              </w:divBdr>
                                              <w:divsChild>
                                                <w:div w:id="115106712">
                                                  <w:marLeft w:val="0"/>
                                                  <w:marRight w:val="0"/>
                                                  <w:marTop w:val="0"/>
                                                  <w:marBottom w:val="0"/>
                                                  <w:divBdr>
                                                    <w:top w:val="none" w:sz="0" w:space="0" w:color="auto"/>
                                                    <w:left w:val="none" w:sz="0" w:space="0" w:color="auto"/>
                                                    <w:bottom w:val="none" w:sz="0" w:space="0" w:color="auto"/>
                                                    <w:right w:val="none" w:sz="0" w:space="0" w:color="auto"/>
                                                  </w:divBdr>
                                                  <w:divsChild>
                                                    <w:div w:id="199717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24477">
                                              <w:marLeft w:val="0"/>
                                              <w:marRight w:val="0"/>
                                              <w:marTop w:val="0"/>
                                              <w:marBottom w:val="0"/>
                                              <w:divBdr>
                                                <w:top w:val="none" w:sz="0" w:space="0" w:color="auto"/>
                                                <w:left w:val="none" w:sz="0" w:space="0" w:color="auto"/>
                                                <w:bottom w:val="none" w:sz="0" w:space="0" w:color="auto"/>
                                                <w:right w:val="none" w:sz="0" w:space="0" w:color="auto"/>
                                              </w:divBdr>
                                            </w:div>
                                          </w:divsChild>
                                        </w:div>
                                        <w:div w:id="147216245">
                                          <w:marLeft w:val="0"/>
                                          <w:marRight w:val="0"/>
                                          <w:marTop w:val="0"/>
                                          <w:marBottom w:val="0"/>
                                          <w:divBdr>
                                            <w:top w:val="none" w:sz="0" w:space="0" w:color="auto"/>
                                            <w:left w:val="none" w:sz="0" w:space="0" w:color="auto"/>
                                            <w:bottom w:val="none" w:sz="0" w:space="0" w:color="auto"/>
                                            <w:right w:val="none" w:sz="0" w:space="0" w:color="auto"/>
                                          </w:divBdr>
                                          <w:divsChild>
                                            <w:div w:id="1735929551">
                                              <w:marLeft w:val="0"/>
                                              <w:marRight w:val="0"/>
                                              <w:marTop w:val="0"/>
                                              <w:marBottom w:val="0"/>
                                              <w:divBdr>
                                                <w:top w:val="none" w:sz="0" w:space="0" w:color="auto"/>
                                                <w:left w:val="none" w:sz="0" w:space="0" w:color="auto"/>
                                                <w:bottom w:val="none" w:sz="0" w:space="0" w:color="auto"/>
                                                <w:right w:val="none" w:sz="0" w:space="0" w:color="auto"/>
                                              </w:divBdr>
                                            </w:div>
                                            <w:div w:id="1451557012">
                                              <w:marLeft w:val="0"/>
                                              <w:marRight w:val="0"/>
                                              <w:marTop w:val="0"/>
                                              <w:marBottom w:val="0"/>
                                              <w:divBdr>
                                                <w:top w:val="none" w:sz="0" w:space="0" w:color="auto"/>
                                                <w:left w:val="none" w:sz="0" w:space="0" w:color="auto"/>
                                                <w:bottom w:val="none" w:sz="0" w:space="0" w:color="auto"/>
                                                <w:right w:val="none" w:sz="0" w:space="0" w:color="auto"/>
                                              </w:divBdr>
                                              <w:divsChild>
                                                <w:div w:id="293562658">
                                                  <w:marLeft w:val="0"/>
                                                  <w:marRight w:val="0"/>
                                                  <w:marTop w:val="0"/>
                                                  <w:marBottom w:val="0"/>
                                                  <w:divBdr>
                                                    <w:top w:val="none" w:sz="0" w:space="0" w:color="auto"/>
                                                    <w:left w:val="none" w:sz="0" w:space="0" w:color="auto"/>
                                                    <w:bottom w:val="none" w:sz="0" w:space="0" w:color="auto"/>
                                                    <w:right w:val="none" w:sz="0" w:space="0" w:color="auto"/>
                                                  </w:divBdr>
                                                  <w:divsChild>
                                                    <w:div w:id="167611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13851">
                                              <w:marLeft w:val="0"/>
                                              <w:marRight w:val="0"/>
                                              <w:marTop w:val="0"/>
                                              <w:marBottom w:val="0"/>
                                              <w:divBdr>
                                                <w:top w:val="none" w:sz="0" w:space="0" w:color="auto"/>
                                                <w:left w:val="none" w:sz="0" w:space="0" w:color="auto"/>
                                                <w:bottom w:val="none" w:sz="0" w:space="0" w:color="auto"/>
                                                <w:right w:val="none" w:sz="0" w:space="0" w:color="auto"/>
                                              </w:divBdr>
                                            </w:div>
                                          </w:divsChild>
                                        </w:div>
                                        <w:div w:id="986083307">
                                          <w:marLeft w:val="0"/>
                                          <w:marRight w:val="0"/>
                                          <w:marTop w:val="0"/>
                                          <w:marBottom w:val="0"/>
                                          <w:divBdr>
                                            <w:top w:val="none" w:sz="0" w:space="0" w:color="auto"/>
                                            <w:left w:val="none" w:sz="0" w:space="0" w:color="auto"/>
                                            <w:bottom w:val="none" w:sz="0" w:space="0" w:color="auto"/>
                                            <w:right w:val="none" w:sz="0" w:space="0" w:color="auto"/>
                                          </w:divBdr>
                                          <w:divsChild>
                                            <w:div w:id="1357383753">
                                              <w:marLeft w:val="0"/>
                                              <w:marRight w:val="0"/>
                                              <w:marTop w:val="0"/>
                                              <w:marBottom w:val="0"/>
                                              <w:divBdr>
                                                <w:top w:val="none" w:sz="0" w:space="0" w:color="auto"/>
                                                <w:left w:val="none" w:sz="0" w:space="0" w:color="auto"/>
                                                <w:bottom w:val="none" w:sz="0" w:space="0" w:color="auto"/>
                                                <w:right w:val="none" w:sz="0" w:space="0" w:color="auto"/>
                                              </w:divBdr>
                                            </w:div>
                                            <w:div w:id="1574776109">
                                              <w:marLeft w:val="0"/>
                                              <w:marRight w:val="0"/>
                                              <w:marTop w:val="0"/>
                                              <w:marBottom w:val="0"/>
                                              <w:divBdr>
                                                <w:top w:val="none" w:sz="0" w:space="0" w:color="auto"/>
                                                <w:left w:val="none" w:sz="0" w:space="0" w:color="auto"/>
                                                <w:bottom w:val="none" w:sz="0" w:space="0" w:color="auto"/>
                                                <w:right w:val="none" w:sz="0" w:space="0" w:color="auto"/>
                                              </w:divBdr>
                                              <w:divsChild>
                                                <w:div w:id="886795504">
                                                  <w:marLeft w:val="0"/>
                                                  <w:marRight w:val="0"/>
                                                  <w:marTop w:val="0"/>
                                                  <w:marBottom w:val="0"/>
                                                  <w:divBdr>
                                                    <w:top w:val="none" w:sz="0" w:space="0" w:color="auto"/>
                                                    <w:left w:val="none" w:sz="0" w:space="0" w:color="auto"/>
                                                    <w:bottom w:val="none" w:sz="0" w:space="0" w:color="auto"/>
                                                    <w:right w:val="none" w:sz="0" w:space="0" w:color="auto"/>
                                                  </w:divBdr>
                                                  <w:divsChild>
                                                    <w:div w:id="137272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25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6802060">
      <w:bodyDiv w:val="1"/>
      <w:marLeft w:val="0"/>
      <w:marRight w:val="0"/>
      <w:marTop w:val="0"/>
      <w:marBottom w:val="0"/>
      <w:divBdr>
        <w:top w:val="none" w:sz="0" w:space="0" w:color="auto"/>
        <w:left w:val="none" w:sz="0" w:space="0" w:color="auto"/>
        <w:bottom w:val="none" w:sz="0" w:space="0" w:color="auto"/>
        <w:right w:val="none" w:sz="0" w:space="0" w:color="auto"/>
      </w:divBdr>
      <w:divsChild>
        <w:div w:id="1756826387">
          <w:marLeft w:val="0"/>
          <w:marRight w:val="0"/>
          <w:marTop w:val="0"/>
          <w:marBottom w:val="0"/>
          <w:divBdr>
            <w:top w:val="none" w:sz="0" w:space="0" w:color="auto"/>
            <w:left w:val="none" w:sz="0" w:space="0" w:color="auto"/>
            <w:bottom w:val="none" w:sz="0" w:space="0" w:color="auto"/>
            <w:right w:val="none" w:sz="0" w:space="0" w:color="auto"/>
          </w:divBdr>
          <w:divsChild>
            <w:div w:id="1396467258">
              <w:marLeft w:val="0"/>
              <w:marRight w:val="0"/>
              <w:marTop w:val="0"/>
              <w:marBottom w:val="0"/>
              <w:divBdr>
                <w:top w:val="none" w:sz="0" w:space="0" w:color="auto"/>
                <w:left w:val="none" w:sz="0" w:space="0" w:color="auto"/>
                <w:bottom w:val="none" w:sz="0" w:space="0" w:color="auto"/>
                <w:right w:val="none" w:sz="0" w:space="0" w:color="auto"/>
              </w:divBdr>
              <w:divsChild>
                <w:div w:id="1212770403">
                  <w:marLeft w:val="0"/>
                  <w:marRight w:val="0"/>
                  <w:marTop w:val="0"/>
                  <w:marBottom w:val="0"/>
                  <w:divBdr>
                    <w:top w:val="none" w:sz="0" w:space="0" w:color="auto"/>
                    <w:left w:val="none" w:sz="0" w:space="0" w:color="auto"/>
                    <w:bottom w:val="none" w:sz="0" w:space="0" w:color="auto"/>
                    <w:right w:val="none" w:sz="0" w:space="0" w:color="auto"/>
                  </w:divBdr>
                  <w:divsChild>
                    <w:div w:id="1487041846">
                      <w:marLeft w:val="0"/>
                      <w:marRight w:val="0"/>
                      <w:marTop w:val="0"/>
                      <w:marBottom w:val="0"/>
                      <w:divBdr>
                        <w:top w:val="none" w:sz="0" w:space="0" w:color="auto"/>
                        <w:left w:val="none" w:sz="0" w:space="0" w:color="auto"/>
                        <w:bottom w:val="none" w:sz="0" w:space="0" w:color="auto"/>
                        <w:right w:val="none" w:sz="0" w:space="0" w:color="auto"/>
                      </w:divBdr>
                      <w:divsChild>
                        <w:div w:id="87622882">
                          <w:marLeft w:val="0"/>
                          <w:marRight w:val="0"/>
                          <w:marTop w:val="0"/>
                          <w:marBottom w:val="0"/>
                          <w:divBdr>
                            <w:top w:val="none" w:sz="0" w:space="0" w:color="auto"/>
                            <w:left w:val="none" w:sz="0" w:space="0" w:color="auto"/>
                            <w:bottom w:val="none" w:sz="0" w:space="0" w:color="auto"/>
                            <w:right w:val="none" w:sz="0" w:space="0" w:color="auto"/>
                          </w:divBdr>
                          <w:divsChild>
                            <w:div w:id="1369720857">
                              <w:marLeft w:val="0"/>
                              <w:marRight w:val="0"/>
                              <w:marTop w:val="0"/>
                              <w:marBottom w:val="0"/>
                              <w:divBdr>
                                <w:top w:val="none" w:sz="0" w:space="0" w:color="auto"/>
                                <w:left w:val="none" w:sz="0" w:space="0" w:color="auto"/>
                                <w:bottom w:val="none" w:sz="0" w:space="0" w:color="auto"/>
                                <w:right w:val="none" w:sz="0" w:space="0" w:color="auto"/>
                              </w:divBdr>
                              <w:divsChild>
                                <w:div w:id="1945066004">
                                  <w:marLeft w:val="0"/>
                                  <w:marRight w:val="0"/>
                                  <w:marTop w:val="0"/>
                                  <w:marBottom w:val="0"/>
                                  <w:divBdr>
                                    <w:top w:val="none" w:sz="0" w:space="0" w:color="auto"/>
                                    <w:left w:val="none" w:sz="0" w:space="0" w:color="auto"/>
                                    <w:bottom w:val="none" w:sz="0" w:space="0" w:color="auto"/>
                                    <w:right w:val="none" w:sz="0" w:space="0" w:color="auto"/>
                                  </w:divBdr>
                                  <w:divsChild>
                                    <w:div w:id="1316689354">
                                      <w:marLeft w:val="0"/>
                                      <w:marRight w:val="0"/>
                                      <w:marTop w:val="0"/>
                                      <w:marBottom w:val="0"/>
                                      <w:divBdr>
                                        <w:top w:val="none" w:sz="0" w:space="0" w:color="auto"/>
                                        <w:left w:val="none" w:sz="0" w:space="0" w:color="auto"/>
                                        <w:bottom w:val="none" w:sz="0" w:space="0" w:color="auto"/>
                                        <w:right w:val="none" w:sz="0" w:space="0" w:color="auto"/>
                                      </w:divBdr>
                                      <w:divsChild>
                                        <w:div w:id="123157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7951976">
          <w:marLeft w:val="0"/>
          <w:marRight w:val="0"/>
          <w:marTop w:val="0"/>
          <w:marBottom w:val="0"/>
          <w:divBdr>
            <w:top w:val="none" w:sz="0" w:space="0" w:color="auto"/>
            <w:left w:val="none" w:sz="0" w:space="0" w:color="auto"/>
            <w:bottom w:val="none" w:sz="0" w:space="0" w:color="auto"/>
            <w:right w:val="none" w:sz="0" w:space="0" w:color="auto"/>
          </w:divBdr>
          <w:divsChild>
            <w:div w:id="20716587">
              <w:marLeft w:val="0"/>
              <w:marRight w:val="0"/>
              <w:marTop w:val="0"/>
              <w:marBottom w:val="0"/>
              <w:divBdr>
                <w:top w:val="none" w:sz="0" w:space="0" w:color="auto"/>
                <w:left w:val="none" w:sz="0" w:space="0" w:color="auto"/>
                <w:bottom w:val="none" w:sz="0" w:space="0" w:color="auto"/>
                <w:right w:val="none" w:sz="0" w:space="0" w:color="auto"/>
              </w:divBdr>
              <w:divsChild>
                <w:div w:id="1932273086">
                  <w:marLeft w:val="0"/>
                  <w:marRight w:val="0"/>
                  <w:marTop w:val="0"/>
                  <w:marBottom w:val="0"/>
                  <w:divBdr>
                    <w:top w:val="none" w:sz="0" w:space="0" w:color="auto"/>
                    <w:left w:val="none" w:sz="0" w:space="0" w:color="auto"/>
                    <w:bottom w:val="none" w:sz="0" w:space="0" w:color="auto"/>
                    <w:right w:val="none" w:sz="0" w:space="0" w:color="auto"/>
                  </w:divBdr>
                  <w:divsChild>
                    <w:div w:id="550970063">
                      <w:marLeft w:val="0"/>
                      <w:marRight w:val="0"/>
                      <w:marTop w:val="0"/>
                      <w:marBottom w:val="0"/>
                      <w:divBdr>
                        <w:top w:val="none" w:sz="0" w:space="0" w:color="auto"/>
                        <w:left w:val="none" w:sz="0" w:space="0" w:color="auto"/>
                        <w:bottom w:val="none" w:sz="0" w:space="0" w:color="auto"/>
                        <w:right w:val="none" w:sz="0" w:space="0" w:color="auto"/>
                      </w:divBdr>
                      <w:divsChild>
                        <w:div w:id="523253057">
                          <w:marLeft w:val="0"/>
                          <w:marRight w:val="0"/>
                          <w:marTop w:val="0"/>
                          <w:marBottom w:val="0"/>
                          <w:divBdr>
                            <w:top w:val="none" w:sz="0" w:space="0" w:color="auto"/>
                            <w:left w:val="none" w:sz="0" w:space="0" w:color="auto"/>
                            <w:bottom w:val="none" w:sz="0" w:space="0" w:color="auto"/>
                            <w:right w:val="none" w:sz="0" w:space="0" w:color="auto"/>
                          </w:divBdr>
                          <w:divsChild>
                            <w:div w:id="1098213074">
                              <w:marLeft w:val="0"/>
                              <w:marRight w:val="0"/>
                              <w:marTop w:val="0"/>
                              <w:marBottom w:val="0"/>
                              <w:divBdr>
                                <w:top w:val="none" w:sz="0" w:space="0" w:color="auto"/>
                                <w:left w:val="none" w:sz="0" w:space="0" w:color="auto"/>
                                <w:bottom w:val="none" w:sz="0" w:space="0" w:color="auto"/>
                                <w:right w:val="none" w:sz="0" w:space="0" w:color="auto"/>
                              </w:divBdr>
                              <w:divsChild>
                                <w:div w:id="1856767438">
                                  <w:marLeft w:val="0"/>
                                  <w:marRight w:val="0"/>
                                  <w:marTop w:val="0"/>
                                  <w:marBottom w:val="0"/>
                                  <w:divBdr>
                                    <w:top w:val="none" w:sz="0" w:space="0" w:color="auto"/>
                                    <w:left w:val="none" w:sz="0" w:space="0" w:color="auto"/>
                                    <w:bottom w:val="none" w:sz="0" w:space="0" w:color="auto"/>
                                    <w:right w:val="none" w:sz="0" w:space="0" w:color="auto"/>
                                  </w:divBdr>
                                  <w:divsChild>
                                    <w:div w:id="2118788889">
                                      <w:marLeft w:val="0"/>
                                      <w:marRight w:val="0"/>
                                      <w:marTop w:val="0"/>
                                      <w:marBottom w:val="0"/>
                                      <w:divBdr>
                                        <w:top w:val="none" w:sz="0" w:space="0" w:color="auto"/>
                                        <w:left w:val="none" w:sz="0" w:space="0" w:color="auto"/>
                                        <w:bottom w:val="none" w:sz="0" w:space="0" w:color="auto"/>
                                        <w:right w:val="none" w:sz="0" w:space="0" w:color="auto"/>
                                      </w:divBdr>
                                      <w:divsChild>
                                        <w:div w:id="683020822">
                                          <w:marLeft w:val="0"/>
                                          <w:marRight w:val="0"/>
                                          <w:marTop w:val="0"/>
                                          <w:marBottom w:val="0"/>
                                          <w:divBdr>
                                            <w:top w:val="none" w:sz="0" w:space="0" w:color="auto"/>
                                            <w:left w:val="none" w:sz="0" w:space="0" w:color="auto"/>
                                            <w:bottom w:val="none" w:sz="0" w:space="0" w:color="auto"/>
                                            <w:right w:val="none" w:sz="0" w:space="0" w:color="auto"/>
                                          </w:divBdr>
                                          <w:divsChild>
                                            <w:div w:id="1098409113">
                                              <w:marLeft w:val="0"/>
                                              <w:marRight w:val="0"/>
                                              <w:marTop w:val="0"/>
                                              <w:marBottom w:val="0"/>
                                              <w:divBdr>
                                                <w:top w:val="none" w:sz="0" w:space="0" w:color="auto"/>
                                                <w:left w:val="none" w:sz="0" w:space="0" w:color="auto"/>
                                                <w:bottom w:val="none" w:sz="0" w:space="0" w:color="auto"/>
                                                <w:right w:val="none" w:sz="0" w:space="0" w:color="auto"/>
                                              </w:divBdr>
                                            </w:div>
                                            <w:div w:id="34740956">
                                              <w:marLeft w:val="0"/>
                                              <w:marRight w:val="0"/>
                                              <w:marTop w:val="0"/>
                                              <w:marBottom w:val="0"/>
                                              <w:divBdr>
                                                <w:top w:val="none" w:sz="0" w:space="0" w:color="auto"/>
                                                <w:left w:val="none" w:sz="0" w:space="0" w:color="auto"/>
                                                <w:bottom w:val="none" w:sz="0" w:space="0" w:color="auto"/>
                                                <w:right w:val="none" w:sz="0" w:space="0" w:color="auto"/>
                                              </w:divBdr>
                                              <w:divsChild>
                                                <w:div w:id="1562789199">
                                                  <w:marLeft w:val="0"/>
                                                  <w:marRight w:val="0"/>
                                                  <w:marTop w:val="0"/>
                                                  <w:marBottom w:val="0"/>
                                                  <w:divBdr>
                                                    <w:top w:val="none" w:sz="0" w:space="0" w:color="auto"/>
                                                    <w:left w:val="none" w:sz="0" w:space="0" w:color="auto"/>
                                                    <w:bottom w:val="none" w:sz="0" w:space="0" w:color="auto"/>
                                                    <w:right w:val="none" w:sz="0" w:space="0" w:color="auto"/>
                                                  </w:divBdr>
                                                  <w:divsChild>
                                                    <w:div w:id="176973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58414">
                                              <w:marLeft w:val="0"/>
                                              <w:marRight w:val="0"/>
                                              <w:marTop w:val="0"/>
                                              <w:marBottom w:val="0"/>
                                              <w:divBdr>
                                                <w:top w:val="none" w:sz="0" w:space="0" w:color="auto"/>
                                                <w:left w:val="none" w:sz="0" w:space="0" w:color="auto"/>
                                                <w:bottom w:val="none" w:sz="0" w:space="0" w:color="auto"/>
                                                <w:right w:val="none" w:sz="0" w:space="0" w:color="auto"/>
                                              </w:divBdr>
                                            </w:div>
                                          </w:divsChild>
                                        </w:div>
                                        <w:div w:id="1184124145">
                                          <w:marLeft w:val="0"/>
                                          <w:marRight w:val="0"/>
                                          <w:marTop w:val="0"/>
                                          <w:marBottom w:val="0"/>
                                          <w:divBdr>
                                            <w:top w:val="none" w:sz="0" w:space="0" w:color="auto"/>
                                            <w:left w:val="none" w:sz="0" w:space="0" w:color="auto"/>
                                            <w:bottom w:val="none" w:sz="0" w:space="0" w:color="auto"/>
                                            <w:right w:val="none" w:sz="0" w:space="0" w:color="auto"/>
                                          </w:divBdr>
                                          <w:divsChild>
                                            <w:div w:id="763378171">
                                              <w:marLeft w:val="0"/>
                                              <w:marRight w:val="0"/>
                                              <w:marTop w:val="0"/>
                                              <w:marBottom w:val="0"/>
                                              <w:divBdr>
                                                <w:top w:val="none" w:sz="0" w:space="0" w:color="auto"/>
                                                <w:left w:val="none" w:sz="0" w:space="0" w:color="auto"/>
                                                <w:bottom w:val="none" w:sz="0" w:space="0" w:color="auto"/>
                                                <w:right w:val="none" w:sz="0" w:space="0" w:color="auto"/>
                                              </w:divBdr>
                                            </w:div>
                                            <w:div w:id="1619217640">
                                              <w:marLeft w:val="0"/>
                                              <w:marRight w:val="0"/>
                                              <w:marTop w:val="0"/>
                                              <w:marBottom w:val="0"/>
                                              <w:divBdr>
                                                <w:top w:val="none" w:sz="0" w:space="0" w:color="auto"/>
                                                <w:left w:val="none" w:sz="0" w:space="0" w:color="auto"/>
                                                <w:bottom w:val="none" w:sz="0" w:space="0" w:color="auto"/>
                                                <w:right w:val="none" w:sz="0" w:space="0" w:color="auto"/>
                                              </w:divBdr>
                                              <w:divsChild>
                                                <w:div w:id="1574856690">
                                                  <w:marLeft w:val="0"/>
                                                  <w:marRight w:val="0"/>
                                                  <w:marTop w:val="0"/>
                                                  <w:marBottom w:val="0"/>
                                                  <w:divBdr>
                                                    <w:top w:val="none" w:sz="0" w:space="0" w:color="auto"/>
                                                    <w:left w:val="none" w:sz="0" w:space="0" w:color="auto"/>
                                                    <w:bottom w:val="none" w:sz="0" w:space="0" w:color="auto"/>
                                                    <w:right w:val="none" w:sz="0" w:space="0" w:color="auto"/>
                                                  </w:divBdr>
                                                  <w:divsChild>
                                                    <w:div w:id="177000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351835">
                                              <w:marLeft w:val="0"/>
                                              <w:marRight w:val="0"/>
                                              <w:marTop w:val="0"/>
                                              <w:marBottom w:val="0"/>
                                              <w:divBdr>
                                                <w:top w:val="none" w:sz="0" w:space="0" w:color="auto"/>
                                                <w:left w:val="none" w:sz="0" w:space="0" w:color="auto"/>
                                                <w:bottom w:val="none" w:sz="0" w:space="0" w:color="auto"/>
                                                <w:right w:val="none" w:sz="0" w:space="0" w:color="auto"/>
                                              </w:divBdr>
                                            </w:div>
                                          </w:divsChild>
                                        </w:div>
                                        <w:div w:id="579096113">
                                          <w:marLeft w:val="0"/>
                                          <w:marRight w:val="0"/>
                                          <w:marTop w:val="0"/>
                                          <w:marBottom w:val="0"/>
                                          <w:divBdr>
                                            <w:top w:val="none" w:sz="0" w:space="0" w:color="auto"/>
                                            <w:left w:val="none" w:sz="0" w:space="0" w:color="auto"/>
                                            <w:bottom w:val="none" w:sz="0" w:space="0" w:color="auto"/>
                                            <w:right w:val="none" w:sz="0" w:space="0" w:color="auto"/>
                                          </w:divBdr>
                                          <w:divsChild>
                                            <w:div w:id="34815056">
                                              <w:marLeft w:val="0"/>
                                              <w:marRight w:val="0"/>
                                              <w:marTop w:val="0"/>
                                              <w:marBottom w:val="0"/>
                                              <w:divBdr>
                                                <w:top w:val="none" w:sz="0" w:space="0" w:color="auto"/>
                                                <w:left w:val="none" w:sz="0" w:space="0" w:color="auto"/>
                                                <w:bottom w:val="none" w:sz="0" w:space="0" w:color="auto"/>
                                                <w:right w:val="none" w:sz="0" w:space="0" w:color="auto"/>
                                              </w:divBdr>
                                            </w:div>
                                            <w:div w:id="942691203">
                                              <w:marLeft w:val="0"/>
                                              <w:marRight w:val="0"/>
                                              <w:marTop w:val="0"/>
                                              <w:marBottom w:val="0"/>
                                              <w:divBdr>
                                                <w:top w:val="none" w:sz="0" w:space="0" w:color="auto"/>
                                                <w:left w:val="none" w:sz="0" w:space="0" w:color="auto"/>
                                                <w:bottom w:val="none" w:sz="0" w:space="0" w:color="auto"/>
                                                <w:right w:val="none" w:sz="0" w:space="0" w:color="auto"/>
                                              </w:divBdr>
                                              <w:divsChild>
                                                <w:div w:id="402875427">
                                                  <w:marLeft w:val="0"/>
                                                  <w:marRight w:val="0"/>
                                                  <w:marTop w:val="0"/>
                                                  <w:marBottom w:val="0"/>
                                                  <w:divBdr>
                                                    <w:top w:val="none" w:sz="0" w:space="0" w:color="auto"/>
                                                    <w:left w:val="none" w:sz="0" w:space="0" w:color="auto"/>
                                                    <w:bottom w:val="none" w:sz="0" w:space="0" w:color="auto"/>
                                                    <w:right w:val="none" w:sz="0" w:space="0" w:color="auto"/>
                                                  </w:divBdr>
                                                  <w:divsChild>
                                                    <w:div w:id="141069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91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703</Words>
  <Characters>3871</Characters>
  <Application>Microsoft Office Word</Application>
  <DocSecurity>0</DocSecurity>
  <Lines>32</Lines>
  <Paragraphs>9</Paragraphs>
  <ScaleCrop>false</ScaleCrop>
  <Company/>
  <LinksUpToDate>false</LinksUpToDate>
  <CharactersWithSpaces>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2025-01-29T12:01:00Z</dcterms:created>
  <dcterms:modified xsi:type="dcterms:W3CDTF">2025-01-29T12:02:00Z</dcterms:modified>
</cp:coreProperties>
</file>