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F6404" w14:textId="77777777" w:rsidR="00AE54EE" w:rsidRPr="00AE54EE" w:rsidRDefault="00AE54EE" w:rsidP="00AE54EE">
      <w:pPr>
        <w:rPr>
          <w:b/>
          <w:bCs/>
          <w:lang w:val="en-US"/>
        </w:rPr>
      </w:pPr>
      <w:r w:rsidRPr="00AE54EE">
        <w:rPr>
          <w:rFonts w:ascii="Segoe UI Emoji" w:hAnsi="Segoe UI Emoji" w:cs="Segoe UI Emoji"/>
          <w:b/>
          <w:bCs/>
        </w:rPr>
        <w:t>📚</w:t>
      </w:r>
      <w:r w:rsidRPr="00AE54EE">
        <w:rPr>
          <w:b/>
          <w:bCs/>
          <w:lang w:val="en-US"/>
        </w:rPr>
        <w:t xml:space="preserve"> Comprehensive Documentation of Today's Progress </w:t>
      </w:r>
      <w:r w:rsidRPr="00AE54EE">
        <w:rPr>
          <w:rFonts w:ascii="Segoe UI Emoji" w:hAnsi="Segoe UI Emoji" w:cs="Segoe UI Emoji"/>
          <w:b/>
          <w:bCs/>
        </w:rPr>
        <w:t>🚀🛩️</w:t>
      </w:r>
    </w:p>
    <w:p w14:paraId="68FC91CB" w14:textId="77777777" w:rsidR="00AE54EE" w:rsidRPr="00AE54EE" w:rsidRDefault="00AE54EE" w:rsidP="00AE54EE">
      <w:r w:rsidRPr="00AE54EE">
        <w:pict w14:anchorId="12120AB6">
          <v:rect id="_x0000_i1097" style="width:0;height:1.5pt" o:hralign="center" o:hrstd="t" o:hr="t" fillcolor="#a0a0a0" stroked="f"/>
        </w:pict>
      </w:r>
    </w:p>
    <w:p w14:paraId="3C71F642" w14:textId="77777777" w:rsidR="00AE54EE" w:rsidRPr="00AE54EE" w:rsidRDefault="00AE54EE" w:rsidP="00AE54EE">
      <w:pPr>
        <w:rPr>
          <w:b/>
          <w:bCs/>
          <w:lang w:val="en-US"/>
        </w:rPr>
      </w:pPr>
      <w:r w:rsidRPr="00AE54EE">
        <w:rPr>
          <w:rFonts w:ascii="Segoe UI Emoji" w:hAnsi="Segoe UI Emoji" w:cs="Segoe UI Emoji"/>
          <w:b/>
          <w:bCs/>
        </w:rPr>
        <w:t>📖</w:t>
      </w:r>
      <w:r w:rsidRPr="00AE54EE">
        <w:rPr>
          <w:b/>
          <w:bCs/>
          <w:lang w:val="en-US"/>
        </w:rPr>
        <w:t xml:space="preserve"> Objective</w:t>
      </w:r>
    </w:p>
    <w:p w14:paraId="7B010FD3" w14:textId="77777777" w:rsidR="00AE54EE" w:rsidRPr="00AE54EE" w:rsidRDefault="00AE54EE" w:rsidP="00AE54EE">
      <w:pPr>
        <w:rPr>
          <w:lang w:val="en-US"/>
        </w:rPr>
      </w:pPr>
      <w:r w:rsidRPr="00AE54EE">
        <w:rPr>
          <w:lang w:val="en-US"/>
        </w:rPr>
        <w:t xml:space="preserve">Today's focus was on </w:t>
      </w:r>
      <w:r w:rsidRPr="00AE54EE">
        <w:rPr>
          <w:b/>
          <w:bCs/>
          <w:lang w:val="en-US"/>
        </w:rPr>
        <w:t>node management, surface creation, and verification plotting</w:t>
      </w:r>
      <w:r w:rsidRPr="00AE54EE">
        <w:rPr>
          <w:lang w:val="en-US"/>
        </w:rPr>
        <w:t xml:space="preserve"> for the structural model of an aerospace wing. The objective was to ensure clarity, consistency, and correctness across every function and workflow.</w:t>
      </w:r>
    </w:p>
    <w:p w14:paraId="72C90749" w14:textId="77777777" w:rsidR="00AE54EE" w:rsidRPr="00AE54EE" w:rsidRDefault="00AE54EE" w:rsidP="00AE54EE">
      <w:r w:rsidRPr="00AE54EE">
        <w:pict w14:anchorId="5931B3A5">
          <v:rect id="_x0000_i1098" style="width:0;height:1.5pt" o:hralign="center" o:hrstd="t" o:hr="t" fillcolor="#a0a0a0" stroked="f"/>
        </w:pict>
      </w:r>
    </w:p>
    <w:p w14:paraId="2529829E" w14:textId="77777777" w:rsidR="00AE54EE" w:rsidRPr="00AE54EE" w:rsidRDefault="00AE54EE" w:rsidP="00AE54EE">
      <w:pPr>
        <w:rPr>
          <w:b/>
          <w:bCs/>
          <w:lang w:val="en-US"/>
        </w:rPr>
      </w:pPr>
      <w:r w:rsidRPr="00AE54EE">
        <w:rPr>
          <w:rFonts w:ascii="Segoe UI Emoji" w:hAnsi="Segoe UI Emoji" w:cs="Segoe UI Emoji"/>
          <w:b/>
          <w:bCs/>
        </w:rPr>
        <w:t>📊</w:t>
      </w:r>
      <w:r w:rsidRPr="00AE54EE">
        <w:rPr>
          <w:b/>
          <w:bCs/>
          <w:lang w:val="en-US"/>
        </w:rPr>
        <w:t xml:space="preserve"> 1. Workflow Overview</w:t>
      </w:r>
    </w:p>
    <w:p w14:paraId="4484AE0E" w14:textId="77777777" w:rsidR="00AE54EE" w:rsidRPr="00AE54EE" w:rsidRDefault="00AE54EE" w:rsidP="00AE54EE">
      <w:pPr>
        <w:rPr>
          <w:b/>
          <w:bCs/>
          <w:lang w:val="en-US"/>
        </w:rPr>
      </w:pPr>
      <w:r w:rsidRPr="00AE54EE">
        <w:rPr>
          <w:rFonts w:ascii="Segoe UI Emoji" w:hAnsi="Segoe UI Emoji" w:cs="Segoe UI Emoji"/>
          <w:b/>
          <w:bCs/>
          <w:lang w:val="en-US"/>
        </w:rPr>
        <w:t>✅</w:t>
      </w:r>
      <w:r w:rsidRPr="00AE54EE">
        <w:rPr>
          <w:b/>
          <w:bCs/>
          <w:lang w:val="en-US"/>
        </w:rPr>
        <w:t xml:space="preserve"> Current Workflow Structure:</w:t>
      </w:r>
    </w:p>
    <w:p w14:paraId="311633F1" w14:textId="77777777" w:rsidR="00AE54EE" w:rsidRPr="00AE54EE" w:rsidRDefault="00AE54EE" w:rsidP="00AE54EE">
      <w:pPr>
        <w:numPr>
          <w:ilvl w:val="0"/>
          <w:numId w:val="1"/>
        </w:numPr>
        <w:rPr>
          <w:lang w:val="en-US"/>
        </w:rPr>
      </w:pPr>
      <w:r w:rsidRPr="00AE54EE">
        <w:rPr>
          <w:b/>
          <w:bCs/>
          <w:lang w:val="en-US"/>
        </w:rPr>
        <w:t>Node Management:</w:t>
      </w:r>
      <w:r w:rsidRPr="00AE54EE">
        <w:rPr>
          <w:lang w:val="en-US"/>
        </w:rPr>
        <w:t xml:space="preserve"> Handle, validate, and manipulate nodes effectively.</w:t>
      </w:r>
    </w:p>
    <w:p w14:paraId="3BD36AC2" w14:textId="77777777" w:rsidR="00AE54EE" w:rsidRPr="00AE54EE" w:rsidRDefault="00AE54EE" w:rsidP="00AE54EE">
      <w:pPr>
        <w:numPr>
          <w:ilvl w:val="0"/>
          <w:numId w:val="1"/>
        </w:numPr>
        <w:rPr>
          <w:lang w:val="en-US"/>
        </w:rPr>
      </w:pPr>
      <w:r w:rsidRPr="00AE54EE">
        <w:rPr>
          <w:b/>
          <w:bCs/>
          <w:lang w:val="en-US"/>
        </w:rPr>
        <w:t>Surface Creation:</w:t>
      </w:r>
      <w:r w:rsidRPr="00AE54EE">
        <w:rPr>
          <w:lang w:val="en-US"/>
        </w:rPr>
        <w:t xml:space="preserve"> Separate functions for normal surfaces and irregular surfaces.</w:t>
      </w:r>
    </w:p>
    <w:p w14:paraId="38B375E2" w14:textId="77777777" w:rsidR="00AE54EE" w:rsidRPr="00AE54EE" w:rsidRDefault="00AE54EE" w:rsidP="00AE54EE">
      <w:pPr>
        <w:numPr>
          <w:ilvl w:val="0"/>
          <w:numId w:val="1"/>
        </w:numPr>
        <w:rPr>
          <w:lang w:val="en-US"/>
        </w:rPr>
      </w:pPr>
      <w:r w:rsidRPr="00AE54EE">
        <w:rPr>
          <w:b/>
          <w:bCs/>
          <w:lang w:val="en-US"/>
        </w:rPr>
        <w:t>Verification:</w:t>
      </w:r>
      <w:r w:rsidRPr="00AE54EE">
        <w:rPr>
          <w:lang w:val="en-US"/>
        </w:rPr>
        <w:t xml:space="preserve"> Visualize and verify the constructed nodes and surfaces.</w:t>
      </w:r>
    </w:p>
    <w:p w14:paraId="57BE3E09" w14:textId="77777777" w:rsidR="00AE54EE" w:rsidRPr="00AE54EE" w:rsidRDefault="00AE54EE" w:rsidP="00AE54EE">
      <w:pPr>
        <w:rPr>
          <w:b/>
          <w:bCs/>
        </w:rPr>
      </w:pPr>
      <w:r w:rsidRPr="00AE54EE">
        <w:rPr>
          <w:rFonts w:ascii="Segoe UI Emoji" w:hAnsi="Segoe UI Emoji" w:cs="Segoe UI Emoji"/>
          <w:b/>
          <w:bCs/>
        </w:rPr>
        <w:t>✅</w:t>
      </w:r>
      <w:r w:rsidRPr="00AE54EE">
        <w:rPr>
          <w:b/>
          <w:bCs/>
        </w:rPr>
        <w:t xml:space="preserve"> Key </w:t>
      </w:r>
      <w:proofErr w:type="spellStart"/>
      <w:r w:rsidRPr="00AE54EE">
        <w:rPr>
          <w:b/>
          <w:bCs/>
        </w:rPr>
        <w:t>Concepts</w:t>
      </w:r>
      <w:proofErr w:type="spellEnd"/>
      <w:r w:rsidRPr="00AE54EE">
        <w:rPr>
          <w:b/>
          <w:bCs/>
        </w:rPr>
        <w:t xml:space="preserve"> </w:t>
      </w:r>
      <w:proofErr w:type="spellStart"/>
      <w:r w:rsidRPr="00AE54EE">
        <w:rPr>
          <w:b/>
          <w:bCs/>
        </w:rPr>
        <w:t>Discussed</w:t>
      </w:r>
      <w:proofErr w:type="spellEnd"/>
      <w:r w:rsidRPr="00AE54EE">
        <w:rPr>
          <w:b/>
          <w:bCs/>
        </w:rPr>
        <w:t>:</w:t>
      </w:r>
    </w:p>
    <w:p w14:paraId="385EBE6E" w14:textId="77777777" w:rsidR="00AE54EE" w:rsidRPr="00AE54EE" w:rsidRDefault="00AE54EE" w:rsidP="00AE54EE">
      <w:pPr>
        <w:numPr>
          <w:ilvl w:val="0"/>
          <w:numId w:val="2"/>
        </w:numPr>
        <w:rPr>
          <w:lang w:val="en-US"/>
        </w:rPr>
      </w:pPr>
      <w:r w:rsidRPr="00AE54EE">
        <w:rPr>
          <w:lang w:val="en-US"/>
        </w:rPr>
        <w:t xml:space="preserve">Handling </w:t>
      </w:r>
      <w:r w:rsidRPr="00AE54EE">
        <w:rPr>
          <w:b/>
          <w:bCs/>
          <w:lang w:val="en-US"/>
        </w:rPr>
        <w:t>duplicate rib indices</w:t>
      </w:r>
      <w:r w:rsidRPr="00AE54EE">
        <w:rPr>
          <w:lang w:val="en-US"/>
        </w:rPr>
        <w:t xml:space="preserve"> in stringer nodes.</w:t>
      </w:r>
    </w:p>
    <w:p w14:paraId="25BC4FAA" w14:textId="77777777" w:rsidR="00AE54EE" w:rsidRPr="00AE54EE" w:rsidRDefault="00AE54EE" w:rsidP="00AE54EE">
      <w:pPr>
        <w:numPr>
          <w:ilvl w:val="0"/>
          <w:numId w:val="2"/>
        </w:numPr>
        <w:rPr>
          <w:lang w:val="en-US"/>
        </w:rPr>
      </w:pPr>
      <w:r w:rsidRPr="00AE54EE">
        <w:rPr>
          <w:lang w:val="en-US"/>
        </w:rPr>
        <w:t xml:space="preserve">Managing </w:t>
      </w:r>
      <w:r w:rsidRPr="00AE54EE">
        <w:rPr>
          <w:b/>
          <w:bCs/>
          <w:lang w:val="en-US"/>
        </w:rPr>
        <w:t>front spar irregularities</w:t>
      </w:r>
      <w:r w:rsidRPr="00AE54EE">
        <w:rPr>
          <w:lang w:val="en-US"/>
        </w:rPr>
        <w:t xml:space="preserve"> separately from normal surface creation.</w:t>
      </w:r>
    </w:p>
    <w:p w14:paraId="4448EE18" w14:textId="77777777" w:rsidR="00AE54EE" w:rsidRPr="00AE54EE" w:rsidRDefault="00AE54EE" w:rsidP="00AE54EE">
      <w:pPr>
        <w:numPr>
          <w:ilvl w:val="0"/>
          <w:numId w:val="2"/>
        </w:numPr>
        <w:rPr>
          <w:lang w:val="en-US"/>
        </w:rPr>
      </w:pPr>
      <w:r w:rsidRPr="00AE54EE">
        <w:rPr>
          <w:lang w:val="en-US"/>
        </w:rPr>
        <w:t xml:space="preserve">Plotting verification tools to </w:t>
      </w:r>
      <w:r w:rsidRPr="00AE54EE">
        <w:rPr>
          <w:b/>
          <w:bCs/>
          <w:lang w:val="en-US"/>
        </w:rPr>
        <w:t>visualize and validate surfaces and nodes</w:t>
      </w:r>
      <w:r w:rsidRPr="00AE54EE">
        <w:rPr>
          <w:lang w:val="en-US"/>
        </w:rPr>
        <w:t>.</w:t>
      </w:r>
    </w:p>
    <w:p w14:paraId="3CE2F78B" w14:textId="77777777" w:rsidR="00AE54EE" w:rsidRPr="00AE54EE" w:rsidRDefault="00AE54EE" w:rsidP="00AE54EE">
      <w:r w:rsidRPr="00AE54EE">
        <w:pict w14:anchorId="62C59E60">
          <v:rect id="_x0000_i1099" style="width:0;height:1.5pt" o:hralign="center" o:hrstd="t" o:hr="t" fillcolor="#a0a0a0" stroked="f"/>
        </w:pict>
      </w:r>
    </w:p>
    <w:p w14:paraId="6A3F6DC1" w14:textId="77777777" w:rsidR="00AE54EE" w:rsidRPr="00AE54EE" w:rsidRDefault="00AE54EE" w:rsidP="00AE54EE">
      <w:pPr>
        <w:rPr>
          <w:b/>
          <w:bCs/>
          <w:lang w:val="en-US"/>
        </w:rPr>
      </w:pPr>
      <w:r w:rsidRPr="00AE54EE">
        <w:rPr>
          <w:rFonts w:ascii="Segoe UI Emoji" w:hAnsi="Segoe UI Emoji" w:cs="Segoe UI Emoji"/>
          <w:b/>
          <w:bCs/>
        </w:rPr>
        <w:t>🛠️</w:t>
      </w:r>
      <w:r w:rsidRPr="00AE54EE">
        <w:rPr>
          <w:b/>
          <w:bCs/>
          <w:lang w:val="en-US"/>
        </w:rPr>
        <w:t xml:space="preserve"> 2. Key Functions Developed</w:t>
      </w:r>
    </w:p>
    <w:p w14:paraId="1E627249" w14:textId="77777777" w:rsidR="00AE54EE" w:rsidRPr="00AE54EE" w:rsidRDefault="00AE54EE" w:rsidP="00AE54EE">
      <w:pPr>
        <w:rPr>
          <w:b/>
          <w:bCs/>
          <w:lang w:val="en-US"/>
        </w:rPr>
      </w:pPr>
      <w:r w:rsidRPr="00AE54EE">
        <w:rPr>
          <w:b/>
          <w:bCs/>
          <w:lang w:val="en-US"/>
        </w:rPr>
        <w:t>2.1 create_surfaces_for_stringer</w:t>
      </w:r>
    </w:p>
    <w:p w14:paraId="41C726F2" w14:textId="77777777" w:rsidR="00AE54EE" w:rsidRPr="00AE54EE" w:rsidRDefault="00AE54EE" w:rsidP="00AE54EE">
      <w:pPr>
        <w:rPr>
          <w:lang w:val="en-US"/>
        </w:rPr>
      </w:pPr>
      <w:r w:rsidRPr="00AE54EE">
        <w:rPr>
          <w:b/>
          <w:bCs/>
          <w:lang w:val="en-US"/>
        </w:rPr>
        <w:t>Purpose:</w:t>
      </w:r>
      <w:r w:rsidRPr="00AE54EE">
        <w:rPr>
          <w:lang w:val="en-US"/>
        </w:rPr>
        <w:t xml:space="preserve"> Generate valid </w:t>
      </w:r>
      <w:r w:rsidRPr="00AE54EE">
        <w:rPr>
          <w:b/>
          <w:bCs/>
          <w:lang w:val="en-US"/>
        </w:rPr>
        <w:t>quadrilateral surfaces</w:t>
      </w:r>
      <w:r w:rsidRPr="00AE54EE">
        <w:rPr>
          <w:lang w:val="en-US"/>
        </w:rPr>
        <w:t xml:space="preserve"> between consecutive stringers.</w:t>
      </w:r>
    </w:p>
    <w:p w14:paraId="102DF63F" w14:textId="77777777" w:rsidR="00AE54EE" w:rsidRPr="00AE54EE" w:rsidRDefault="00AE54EE" w:rsidP="00AE54EE">
      <w:r w:rsidRPr="00AE54EE">
        <w:rPr>
          <w:b/>
          <w:bCs/>
        </w:rPr>
        <w:t xml:space="preserve">Key </w:t>
      </w:r>
      <w:proofErr w:type="spellStart"/>
      <w:r w:rsidRPr="00AE54EE">
        <w:rPr>
          <w:b/>
          <w:bCs/>
        </w:rPr>
        <w:t>Features</w:t>
      </w:r>
      <w:proofErr w:type="spellEnd"/>
      <w:r w:rsidRPr="00AE54EE">
        <w:rPr>
          <w:b/>
          <w:bCs/>
        </w:rPr>
        <w:t>:</w:t>
      </w:r>
    </w:p>
    <w:p w14:paraId="4E4C8AAE" w14:textId="77777777" w:rsidR="00AE54EE" w:rsidRPr="00AE54EE" w:rsidRDefault="00AE54EE" w:rsidP="00AE54EE">
      <w:pPr>
        <w:numPr>
          <w:ilvl w:val="0"/>
          <w:numId w:val="3"/>
        </w:numPr>
        <w:rPr>
          <w:lang w:val="en-US"/>
        </w:rPr>
      </w:pPr>
      <w:r w:rsidRPr="00AE54EE">
        <w:rPr>
          <w:lang w:val="en-US"/>
        </w:rPr>
        <w:t xml:space="preserve">Handles </w:t>
      </w:r>
      <w:r w:rsidRPr="00AE54EE">
        <w:rPr>
          <w:b/>
          <w:bCs/>
          <w:lang w:val="en-US"/>
        </w:rPr>
        <w:t>duplicate rib indices</w:t>
      </w:r>
      <w:r w:rsidRPr="00AE54EE">
        <w:rPr>
          <w:lang w:val="en-US"/>
        </w:rPr>
        <w:t xml:space="preserve"> by keeping only the </w:t>
      </w:r>
      <w:r w:rsidRPr="00AE54EE">
        <w:rPr>
          <w:b/>
          <w:bCs/>
          <w:lang w:val="en-US"/>
        </w:rPr>
        <w:t>last occurrence</w:t>
      </w:r>
      <w:r w:rsidRPr="00AE54EE">
        <w:rPr>
          <w:lang w:val="en-US"/>
        </w:rPr>
        <w:t>.</w:t>
      </w:r>
    </w:p>
    <w:p w14:paraId="69710D1A" w14:textId="77777777" w:rsidR="00AE54EE" w:rsidRPr="00AE54EE" w:rsidRDefault="00AE54EE" w:rsidP="00AE54EE">
      <w:pPr>
        <w:numPr>
          <w:ilvl w:val="0"/>
          <w:numId w:val="3"/>
        </w:numPr>
        <w:rPr>
          <w:lang w:val="en-US"/>
        </w:rPr>
      </w:pPr>
      <w:r w:rsidRPr="00AE54EE">
        <w:rPr>
          <w:lang w:val="en-US"/>
        </w:rPr>
        <w:t xml:space="preserve">Excludes </w:t>
      </w:r>
      <w:r w:rsidRPr="00AE54EE">
        <w:rPr>
          <w:b/>
          <w:bCs/>
          <w:lang w:val="en-US"/>
        </w:rPr>
        <w:t>front spar nodes</w:t>
      </w:r>
      <w:r w:rsidRPr="00AE54EE">
        <w:rPr>
          <w:lang w:val="en-US"/>
        </w:rPr>
        <w:t xml:space="preserve"> (identified by -2).</w:t>
      </w:r>
    </w:p>
    <w:p w14:paraId="31107AC2" w14:textId="77777777" w:rsidR="00AE54EE" w:rsidRPr="00AE54EE" w:rsidRDefault="00AE54EE" w:rsidP="00AE54EE">
      <w:pPr>
        <w:numPr>
          <w:ilvl w:val="0"/>
          <w:numId w:val="3"/>
        </w:numPr>
        <w:rPr>
          <w:lang w:val="en-US"/>
        </w:rPr>
      </w:pPr>
      <w:r w:rsidRPr="00AE54EE">
        <w:rPr>
          <w:lang w:val="en-US"/>
        </w:rPr>
        <w:t xml:space="preserve">Ensures surfaces respect a </w:t>
      </w:r>
      <w:r w:rsidRPr="00AE54EE">
        <w:rPr>
          <w:b/>
          <w:bCs/>
          <w:lang w:val="en-US"/>
        </w:rPr>
        <w:t>threshold distance</w:t>
      </w:r>
      <w:r w:rsidRPr="00AE54EE">
        <w:rPr>
          <w:lang w:val="en-US"/>
        </w:rPr>
        <w:t xml:space="preserve"> to prevent malformed geometry.</w:t>
      </w:r>
    </w:p>
    <w:p w14:paraId="604235EC" w14:textId="77777777" w:rsidR="00AE54EE" w:rsidRPr="00AE54EE" w:rsidRDefault="00AE54EE" w:rsidP="00AE54EE">
      <w:pPr>
        <w:numPr>
          <w:ilvl w:val="0"/>
          <w:numId w:val="3"/>
        </w:numPr>
        <w:rPr>
          <w:lang w:val="en-US"/>
        </w:rPr>
      </w:pPr>
      <w:r w:rsidRPr="00AE54EE">
        <w:rPr>
          <w:lang w:val="en-US"/>
        </w:rPr>
        <w:t xml:space="preserve">Creates surfaces in a </w:t>
      </w:r>
      <w:r w:rsidRPr="00AE54EE">
        <w:rPr>
          <w:b/>
          <w:bCs/>
          <w:lang w:val="en-US"/>
        </w:rPr>
        <w:t>counterclockwise order</w:t>
      </w:r>
      <w:r w:rsidRPr="00AE54EE">
        <w:rPr>
          <w:lang w:val="en-US"/>
        </w:rPr>
        <w:t xml:space="preserve"> to avoid misaligned edges.</w:t>
      </w:r>
    </w:p>
    <w:p w14:paraId="671B8994" w14:textId="77777777" w:rsidR="00AE54EE" w:rsidRPr="00AE54EE" w:rsidRDefault="00AE54EE" w:rsidP="00AE54EE">
      <w:proofErr w:type="spellStart"/>
      <w:r w:rsidRPr="00AE54EE">
        <w:rPr>
          <w:b/>
          <w:bCs/>
        </w:rPr>
        <w:t>Validation</w:t>
      </w:r>
      <w:proofErr w:type="spellEnd"/>
      <w:r w:rsidRPr="00AE54EE">
        <w:rPr>
          <w:b/>
          <w:bCs/>
        </w:rPr>
        <w:t xml:space="preserve"> </w:t>
      </w:r>
      <w:proofErr w:type="spellStart"/>
      <w:r w:rsidRPr="00AE54EE">
        <w:rPr>
          <w:b/>
          <w:bCs/>
        </w:rPr>
        <w:t>Checks</w:t>
      </w:r>
      <w:proofErr w:type="spellEnd"/>
      <w:r w:rsidRPr="00AE54EE">
        <w:rPr>
          <w:b/>
          <w:bCs/>
        </w:rPr>
        <w:t>:</w:t>
      </w:r>
    </w:p>
    <w:p w14:paraId="2679F3B8" w14:textId="77777777" w:rsidR="00AE54EE" w:rsidRPr="00AE54EE" w:rsidRDefault="00AE54EE" w:rsidP="00AE54EE">
      <w:pPr>
        <w:numPr>
          <w:ilvl w:val="0"/>
          <w:numId w:val="4"/>
        </w:numPr>
        <w:rPr>
          <w:lang w:val="en-US"/>
        </w:rPr>
      </w:pPr>
      <w:r w:rsidRPr="00AE54EE">
        <w:rPr>
          <w:lang w:val="en-US"/>
        </w:rPr>
        <w:lastRenderedPageBreak/>
        <w:t>Nodes must form valid quadrilateral shapes.</w:t>
      </w:r>
    </w:p>
    <w:p w14:paraId="2F87A479" w14:textId="77777777" w:rsidR="00AE54EE" w:rsidRPr="00AE54EE" w:rsidRDefault="00AE54EE" w:rsidP="00AE54EE">
      <w:pPr>
        <w:numPr>
          <w:ilvl w:val="0"/>
          <w:numId w:val="4"/>
        </w:numPr>
        <w:rPr>
          <w:lang w:val="en-US"/>
        </w:rPr>
      </w:pPr>
      <w:r w:rsidRPr="00AE54EE">
        <w:rPr>
          <w:lang w:val="en-US"/>
        </w:rPr>
        <w:t xml:space="preserve">Distance between nodes must meet the </w:t>
      </w:r>
      <w:r w:rsidRPr="00AE54EE">
        <w:rPr>
          <w:b/>
          <w:bCs/>
          <w:lang w:val="en-US"/>
        </w:rPr>
        <w:t>threshold requirement</w:t>
      </w:r>
      <w:r w:rsidRPr="00AE54EE">
        <w:rPr>
          <w:lang w:val="en-US"/>
        </w:rPr>
        <w:t>.</w:t>
      </w:r>
    </w:p>
    <w:p w14:paraId="01BD8C81" w14:textId="77777777" w:rsidR="00AE54EE" w:rsidRPr="00AE54EE" w:rsidRDefault="00AE54EE" w:rsidP="00AE54EE">
      <w:pPr>
        <w:rPr>
          <w:lang w:val="en-US"/>
        </w:rPr>
      </w:pPr>
      <w:r w:rsidRPr="00AE54EE">
        <w:rPr>
          <w:b/>
          <w:bCs/>
          <w:lang w:val="en-US"/>
        </w:rPr>
        <w:t>Code Example:</w:t>
      </w:r>
    </w:p>
    <w:p w14:paraId="5FC3DC78" w14:textId="77777777" w:rsidR="00AE54EE" w:rsidRPr="00AE54EE" w:rsidRDefault="00AE54EE" w:rsidP="00AE54EE">
      <w:pPr>
        <w:rPr>
          <w:lang w:val="en-US"/>
        </w:rPr>
      </w:pPr>
      <w:r w:rsidRPr="00AE54EE">
        <w:rPr>
          <w:lang w:val="en-US"/>
        </w:rPr>
        <w:t>matlab</w:t>
      </w:r>
    </w:p>
    <w:p w14:paraId="77EDDCDB" w14:textId="77777777" w:rsidR="00AE54EE" w:rsidRPr="00AE54EE" w:rsidRDefault="00AE54EE" w:rsidP="00AE54EE">
      <w:pPr>
        <w:rPr>
          <w:lang w:val="en-US"/>
        </w:rPr>
      </w:pPr>
      <w:r w:rsidRPr="00AE54EE">
        <w:rPr>
          <w:lang w:val="en-US"/>
        </w:rPr>
        <w:t>Copy code</w:t>
      </w:r>
    </w:p>
    <w:p w14:paraId="7B3EB8AA" w14:textId="77777777" w:rsidR="00AE54EE" w:rsidRPr="00AE54EE" w:rsidRDefault="00AE54EE" w:rsidP="00AE54EE">
      <w:pPr>
        <w:rPr>
          <w:lang w:val="en-US"/>
        </w:rPr>
      </w:pPr>
      <w:r w:rsidRPr="00AE54EE">
        <w:rPr>
          <w:lang w:val="en-US"/>
        </w:rPr>
        <w:t>[quad_surfaces, warnings] = create_surfaces_for_stringer(current_stringer_nodes, next_stringer_nodes, threshold_distance);</w:t>
      </w:r>
    </w:p>
    <w:p w14:paraId="303F3C62" w14:textId="77777777" w:rsidR="00AE54EE" w:rsidRPr="00AE54EE" w:rsidRDefault="00AE54EE" w:rsidP="00AE54EE">
      <w:r w:rsidRPr="00AE54EE">
        <w:rPr>
          <w:b/>
          <w:bCs/>
        </w:rPr>
        <w:t>Outputs:</w:t>
      </w:r>
    </w:p>
    <w:p w14:paraId="04FC415D" w14:textId="77777777" w:rsidR="00AE54EE" w:rsidRPr="00AE54EE" w:rsidRDefault="00AE54EE" w:rsidP="00AE54EE">
      <w:pPr>
        <w:numPr>
          <w:ilvl w:val="0"/>
          <w:numId w:val="5"/>
        </w:numPr>
      </w:pPr>
      <w:proofErr w:type="spellStart"/>
      <w:r w:rsidRPr="00AE54EE">
        <w:t>quad_surfaces</w:t>
      </w:r>
      <w:proofErr w:type="spellEnd"/>
      <w:r w:rsidRPr="00AE54EE">
        <w:t xml:space="preserve">: </w:t>
      </w:r>
      <w:proofErr w:type="spellStart"/>
      <w:r w:rsidRPr="00AE54EE">
        <w:t>Quadrilateral</w:t>
      </w:r>
      <w:proofErr w:type="spellEnd"/>
      <w:r w:rsidRPr="00AE54EE">
        <w:t xml:space="preserve"> </w:t>
      </w:r>
      <w:proofErr w:type="spellStart"/>
      <w:r w:rsidRPr="00AE54EE">
        <w:t>surface</w:t>
      </w:r>
      <w:proofErr w:type="spellEnd"/>
      <w:r w:rsidRPr="00AE54EE">
        <w:t xml:space="preserve"> </w:t>
      </w:r>
      <w:proofErr w:type="spellStart"/>
      <w:r w:rsidRPr="00AE54EE">
        <w:t>definitions</w:t>
      </w:r>
      <w:proofErr w:type="spellEnd"/>
      <w:r w:rsidRPr="00AE54EE">
        <w:t>.</w:t>
      </w:r>
    </w:p>
    <w:p w14:paraId="5C644461" w14:textId="77777777" w:rsidR="00AE54EE" w:rsidRPr="00AE54EE" w:rsidRDefault="00AE54EE" w:rsidP="00AE54EE">
      <w:pPr>
        <w:numPr>
          <w:ilvl w:val="0"/>
          <w:numId w:val="5"/>
        </w:numPr>
        <w:rPr>
          <w:lang w:val="en-US"/>
        </w:rPr>
      </w:pPr>
      <w:r w:rsidRPr="00AE54EE">
        <w:rPr>
          <w:lang w:val="en-US"/>
        </w:rPr>
        <w:t>warnings: Any issues detected during surface creation.</w:t>
      </w:r>
    </w:p>
    <w:p w14:paraId="0DA034E7" w14:textId="77777777" w:rsidR="00AE54EE" w:rsidRPr="00AE54EE" w:rsidRDefault="00AE54EE" w:rsidP="00AE54EE">
      <w:r w:rsidRPr="00AE54EE">
        <w:pict w14:anchorId="5259B61F">
          <v:rect id="_x0000_i1100" style="width:0;height:1.5pt" o:hralign="center" o:hrstd="t" o:hr="t" fillcolor="#a0a0a0" stroked="f"/>
        </w:pict>
      </w:r>
    </w:p>
    <w:p w14:paraId="561A3877" w14:textId="77777777" w:rsidR="00AE54EE" w:rsidRPr="00AE54EE" w:rsidRDefault="00AE54EE" w:rsidP="00AE54EE">
      <w:pPr>
        <w:rPr>
          <w:b/>
          <w:bCs/>
          <w:lang w:val="en-US"/>
        </w:rPr>
      </w:pPr>
      <w:r w:rsidRPr="00AE54EE">
        <w:rPr>
          <w:b/>
          <w:bCs/>
          <w:lang w:val="en-US"/>
        </w:rPr>
        <w:t>2.2 handle_front_spar_irregularities</w:t>
      </w:r>
    </w:p>
    <w:p w14:paraId="46F51010" w14:textId="77777777" w:rsidR="00AE54EE" w:rsidRPr="00AE54EE" w:rsidRDefault="00AE54EE" w:rsidP="00AE54EE">
      <w:pPr>
        <w:rPr>
          <w:lang w:val="en-US"/>
        </w:rPr>
      </w:pPr>
      <w:r w:rsidRPr="00AE54EE">
        <w:rPr>
          <w:b/>
          <w:bCs/>
          <w:lang w:val="en-US"/>
        </w:rPr>
        <w:t>Purpose:</w:t>
      </w:r>
      <w:r w:rsidRPr="00AE54EE">
        <w:rPr>
          <w:lang w:val="en-US"/>
        </w:rPr>
        <w:t xml:space="preserve"> Handle irregular surfaces near the </w:t>
      </w:r>
      <w:r w:rsidRPr="00AE54EE">
        <w:rPr>
          <w:b/>
          <w:bCs/>
          <w:lang w:val="en-US"/>
        </w:rPr>
        <w:t>front spar</w:t>
      </w:r>
      <w:r w:rsidRPr="00AE54EE">
        <w:rPr>
          <w:lang w:val="en-US"/>
        </w:rPr>
        <w:t>, which require special treatment.</w:t>
      </w:r>
    </w:p>
    <w:p w14:paraId="4275FFB1" w14:textId="77777777" w:rsidR="00AE54EE" w:rsidRPr="00AE54EE" w:rsidRDefault="00AE54EE" w:rsidP="00AE54EE">
      <w:r w:rsidRPr="00AE54EE">
        <w:rPr>
          <w:b/>
          <w:bCs/>
        </w:rPr>
        <w:t xml:space="preserve">Key </w:t>
      </w:r>
      <w:proofErr w:type="spellStart"/>
      <w:r w:rsidRPr="00AE54EE">
        <w:rPr>
          <w:b/>
          <w:bCs/>
        </w:rPr>
        <w:t>Features</w:t>
      </w:r>
      <w:proofErr w:type="spellEnd"/>
      <w:r w:rsidRPr="00AE54EE">
        <w:rPr>
          <w:b/>
          <w:bCs/>
        </w:rPr>
        <w:t>:</w:t>
      </w:r>
    </w:p>
    <w:p w14:paraId="43DF06E3" w14:textId="77777777" w:rsidR="00AE54EE" w:rsidRPr="00AE54EE" w:rsidRDefault="00AE54EE" w:rsidP="00AE54EE">
      <w:pPr>
        <w:numPr>
          <w:ilvl w:val="0"/>
          <w:numId w:val="6"/>
        </w:numPr>
        <w:rPr>
          <w:lang w:val="en-US"/>
        </w:rPr>
      </w:pPr>
      <w:r w:rsidRPr="00AE54EE">
        <w:rPr>
          <w:lang w:val="en-US"/>
        </w:rPr>
        <w:t xml:space="preserve">Processes </w:t>
      </w:r>
      <w:r w:rsidRPr="00AE54EE">
        <w:rPr>
          <w:b/>
          <w:bCs/>
          <w:lang w:val="en-US"/>
        </w:rPr>
        <w:t>remaining nodes</w:t>
      </w:r>
      <w:r w:rsidRPr="00AE54EE">
        <w:rPr>
          <w:lang w:val="en-US"/>
        </w:rPr>
        <w:t xml:space="preserve"> after normal surfaces are created.</w:t>
      </w:r>
    </w:p>
    <w:p w14:paraId="5E180748" w14:textId="77777777" w:rsidR="00AE54EE" w:rsidRPr="00AE54EE" w:rsidRDefault="00AE54EE" w:rsidP="00AE54EE">
      <w:pPr>
        <w:numPr>
          <w:ilvl w:val="0"/>
          <w:numId w:val="6"/>
        </w:numPr>
        <w:rPr>
          <w:lang w:val="en-US"/>
        </w:rPr>
      </w:pPr>
      <w:r w:rsidRPr="00AE54EE">
        <w:rPr>
          <w:lang w:val="en-US"/>
        </w:rPr>
        <w:t xml:space="preserve">Handles scenarios like </w:t>
      </w:r>
      <w:r w:rsidRPr="00AE54EE">
        <w:rPr>
          <w:b/>
          <w:bCs/>
          <w:lang w:val="en-US"/>
        </w:rPr>
        <w:t>overlapping nodes</w:t>
      </w:r>
      <w:r w:rsidRPr="00AE54EE">
        <w:rPr>
          <w:lang w:val="en-US"/>
        </w:rPr>
        <w:t xml:space="preserve"> or </w:t>
      </w:r>
      <w:r w:rsidRPr="00AE54EE">
        <w:rPr>
          <w:b/>
          <w:bCs/>
          <w:lang w:val="en-US"/>
        </w:rPr>
        <w:t>short distances</w:t>
      </w:r>
      <w:r w:rsidRPr="00AE54EE">
        <w:rPr>
          <w:lang w:val="en-US"/>
        </w:rPr>
        <w:t>.</w:t>
      </w:r>
    </w:p>
    <w:p w14:paraId="5ADC46AC" w14:textId="77777777" w:rsidR="00AE54EE" w:rsidRPr="00AE54EE" w:rsidRDefault="00AE54EE" w:rsidP="00AE54EE">
      <w:pPr>
        <w:numPr>
          <w:ilvl w:val="0"/>
          <w:numId w:val="6"/>
        </w:numPr>
        <w:rPr>
          <w:lang w:val="en-US"/>
        </w:rPr>
      </w:pPr>
      <w:r w:rsidRPr="00AE54EE">
        <w:rPr>
          <w:lang w:val="en-US"/>
        </w:rPr>
        <w:t xml:space="preserve">Outputs </w:t>
      </w:r>
      <w:r w:rsidRPr="00AE54EE">
        <w:rPr>
          <w:b/>
          <w:bCs/>
          <w:lang w:val="en-US"/>
        </w:rPr>
        <w:t>triangular surfaces</w:t>
      </w:r>
      <w:r w:rsidRPr="00AE54EE">
        <w:rPr>
          <w:lang w:val="en-US"/>
        </w:rPr>
        <w:t xml:space="preserve"> that fit irregular patterns.</w:t>
      </w:r>
    </w:p>
    <w:p w14:paraId="4F901571" w14:textId="77777777" w:rsidR="00AE54EE" w:rsidRPr="00AE54EE" w:rsidRDefault="00AE54EE" w:rsidP="00AE54EE">
      <w:proofErr w:type="spellStart"/>
      <w:r w:rsidRPr="00AE54EE">
        <w:rPr>
          <w:b/>
          <w:bCs/>
        </w:rPr>
        <w:t>Planned</w:t>
      </w:r>
      <w:proofErr w:type="spellEnd"/>
      <w:r w:rsidRPr="00AE54EE">
        <w:rPr>
          <w:b/>
          <w:bCs/>
        </w:rPr>
        <w:t xml:space="preserve"> </w:t>
      </w:r>
      <w:proofErr w:type="spellStart"/>
      <w:r w:rsidRPr="00AE54EE">
        <w:rPr>
          <w:b/>
          <w:bCs/>
        </w:rPr>
        <w:t>Improvements</w:t>
      </w:r>
      <w:proofErr w:type="spellEnd"/>
      <w:r w:rsidRPr="00AE54EE">
        <w:rPr>
          <w:b/>
          <w:bCs/>
        </w:rPr>
        <w:t>:</w:t>
      </w:r>
    </w:p>
    <w:p w14:paraId="65936B89" w14:textId="77777777" w:rsidR="00AE54EE" w:rsidRPr="00AE54EE" w:rsidRDefault="00AE54EE" w:rsidP="00AE54EE">
      <w:pPr>
        <w:numPr>
          <w:ilvl w:val="0"/>
          <w:numId w:val="7"/>
        </w:numPr>
        <w:rPr>
          <w:lang w:val="en-US"/>
        </w:rPr>
      </w:pPr>
      <w:r w:rsidRPr="00AE54EE">
        <w:rPr>
          <w:lang w:val="en-US"/>
        </w:rPr>
        <w:t>To be refined once edge cases in front spar regions are better understood.</w:t>
      </w:r>
    </w:p>
    <w:p w14:paraId="63915EA7" w14:textId="77777777" w:rsidR="00AE54EE" w:rsidRPr="00AE54EE" w:rsidRDefault="00AE54EE" w:rsidP="00AE54EE">
      <w:r w:rsidRPr="00AE54EE">
        <w:pict w14:anchorId="56AC96A8">
          <v:rect id="_x0000_i1101" style="width:0;height:1.5pt" o:hralign="center" o:hrstd="t" o:hr="t" fillcolor="#a0a0a0" stroked="f"/>
        </w:pict>
      </w:r>
    </w:p>
    <w:p w14:paraId="5AE91E7C" w14:textId="77777777" w:rsidR="00AE54EE" w:rsidRPr="00AE54EE" w:rsidRDefault="00AE54EE" w:rsidP="00AE54EE">
      <w:pPr>
        <w:rPr>
          <w:b/>
          <w:bCs/>
          <w:lang w:val="en-US"/>
        </w:rPr>
      </w:pPr>
      <w:r w:rsidRPr="00AE54EE">
        <w:rPr>
          <w:b/>
          <w:bCs/>
          <w:lang w:val="en-US"/>
        </w:rPr>
        <w:t>2.3 plot_surfaces_verification</w:t>
      </w:r>
    </w:p>
    <w:p w14:paraId="3C435184" w14:textId="77777777" w:rsidR="00AE54EE" w:rsidRPr="00AE54EE" w:rsidRDefault="00AE54EE" w:rsidP="00AE54EE">
      <w:pPr>
        <w:rPr>
          <w:lang w:val="en-US"/>
        </w:rPr>
      </w:pPr>
      <w:r w:rsidRPr="00AE54EE">
        <w:rPr>
          <w:b/>
          <w:bCs/>
          <w:lang w:val="en-US"/>
        </w:rPr>
        <w:t>Purpose:</w:t>
      </w:r>
      <w:r w:rsidRPr="00AE54EE">
        <w:rPr>
          <w:lang w:val="en-US"/>
        </w:rPr>
        <w:t xml:space="preserve"> Provide a </w:t>
      </w:r>
      <w:r w:rsidRPr="00AE54EE">
        <w:rPr>
          <w:b/>
          <w:bCs/>
          <w:lang w:val="en-US"/>
        </w:rPr>
        <w:t>visual verification tool</w:t>
      </w:r>
      <w:r w:rsidRPr="00AE54EE">
        <w:rPr>
          <w:lang w:val="en-US"/>
        </w:rPr>
        <w:t xml:space="preserve"> to validate nodes and surfaces.</w:t>
      </w:r>
    </w:p>
    <w:p w14:paraId="7D9AFFF4" w14:textId="77777777" w:rsidR="00AE54EE" w:rsidRPr="00AE54EE" w:rsidRDefault="00AE54EE" w:rsidP="00AE54EE">
      <w:r w:rsidRPr="00AE54EE">
        <w:rPr>
          <w:b/>
          <w:bCs/>
        </w:rPr>
        <w:t xml:space="preserve">Key </w:t>
      </w:r>
      <w:proofErr w:type="spellStart"/>
      <w:r w:rsidRPr="00AE54EE">
        <w:rPr>
          <w:b/>
          <w:bCs/>
        </w:rPr>
        <w:t>Features</w:t>
      </w:r>
      <w:proofErr w:type="spellEnd"/>
      <w:r w:rsidRPr="00AE54EE">
        <w:rPr>
          <w:b/>
          <w:bCs/>
        </w:rPr>
        <w:t>:</w:t>
      </w:r>
    </w:p>
    <w:p w14:paraId="3E5A2D06" w14:textId="77777777" w:rsidR="00AE54EE" w:rsidRPr="00AE54EE" w:rsidRDefault="00AE54EE" w:rsidP="00AE54EE">
      <w:pPr>
        <w:numPr>
          <w:ilvl w:val="0"/>
          <w:numId w:val="8"/>
        </w:numPr>
        <w:rPr>
          <w:lang w:val="en-US"/>
        </w:rPr>
      </w:pPr>
      <w:r w:rsidRPr="00AE54EE">
        <w:rPr>
          <w:lang w:val="en-US"/>
        </w:rPr>
        <w:t xml:space="preserve">Plots </w:t>
      </w:r>
      <w:proofErr w:type="gramStart"/>
      <w:r w:rsidRPr="00AE54EE">
        <w:rPr>
          <w:b/>
          <w:bCs/>
          <w:lang w:val="en-US"/>
        </w:rPr>
        <w:t>nodes</w:t>
      </w:r>
      <w:proofErr w:type="gramEnd"/>
      <w:r w:rsidRPr="00AE54EE">
        <w:rPr>
          <w:lang w:val="en-US"/>
        </w:rPr>
        <w:t xml:space="preserve"> with their local IDs.</w:t>
      </w:r>
    </w:p>
    <w:p w14:paraId="247E22E9" w14:textId="77777777" w:rsidR="00AE54EE" w:rsidRPr="00AE54EE" w:rsidRDefault="00AE54EE" w:rsidP="00AE54EE">
      <w:pPr>
        <w:numPr>
          <w:ilvl w:val="0"/>
          <w:numId w:val="8"/>
        </w:numPr>
        <w:rPr>
          <w:lang w:val="en-US"/>
        </w:rPr>
      </w:pPr>
      <w:r w:rsidRPr="00AE54EE">
        <w:rPr>
          <w:lang w:val="en-US"/>
        </w:rPr>
        <w:t xml:space="preserve">Renders </w:t>
      </w:r>
      <w:r w:rsidRPr="00AE54EE">
        <w:rPr>
          <w:b/>
          <w:bCs/>
          <w:lang w:val="en-US"/>
        </w:rPr>
        <w:t>quadrilateral surfaces</w:t>
      </w:r>
      <w:r w:rsidRPr="00AE54EE">
        <w:rPr>
          <w:lang w:val="en-US"/>
        </w:rPr>
        <w:t xml:space="preserve"> in cyan with a single legend entry.</w:t>
      </w:r>
    </w:p>
    <w:p w14:paraId="160E156C" w14:textId="77777777" w:rsidR="00AE54EE" w:rsidRPr="00AE54EE" w:rsidRDefault="00AE54EE" w:rsidP="00AE54EE">
      <w:pPr>
        <w:numPr>
          <w:ilvl w:val="0"/>
          <w:numId w:val="8"/>
        </w:numPr>
        <w:rPr>
          <w:lang w:val="en-US"/>
        </w:rPr>
      </w:pPr>
      <w:r w:rsidRPr="00AE54EE">
        <w:rPr>
          <w:lang w:val="en-US"/>
        </w:rPr>
        <w:t xml:space="preserve">Renders </w:t>
      </w:r>
      <w:r w:rsidRPr="00AE54EE">
        <w:rPr>
          <w:b/>
          <w:bCs/>
          <w:lang w:val="en-US"/>
        </w:rPr>
        <w:t>triangular surfaces</w:t>
      </w:r>
      <w:r w:rsidRPr="00AE54EE">
        <w:rPr>
          <w:lang w:val="en-US"/>
        </w:rPr>
        <w:t xml:space="preserve"> in magenta with a single legend entry.</w:t>
      </w:r>
    </w:p>
    <w:p w14:paraId="35587C5E" w14:textId="77777777" w:rsidR="00AE54EE" w:rsidRPr="00AE54EE" w:rsidRDefault="00AE54EE" w:rsidP="00AE54EE">
      <w:pPr>
        <w:numPr>
          <w:ilvl w:val="0"/>
          <w:numId w:val="8"/>
        </w:numPr>
        <w:rPr>
          <w:lang w:val="en-US"/>
        </w:rPr>
      </w:pPr>
      <w:r w:rsidRPr="00AE54EE">
        <w:rPr>
          <w:lang w:val="en-US"/>
        </w:rPr>
        <w:t xml:space="preserve">Ensures </w:t>
      </w:r>
      <w:r w:rsidRPr="00AE54EE">
        <w:rPr>
          <w:b/>
          <w:bCs/>
          <w:lang w:val="en-US"/>
        </w:rPr>
        <w:t>consistent node ordering</w:t>
      </w:r>
      <w:r w:rsidRPr="00AE54EE">
        <w:rPr>
          <w:lang w:val="en-US"/>
        </w:rPr>
        <w:t xml:space="preserve"> (counterclockwise).</w:t>
      </w:r>
    </w:p>
    <w:p w14:paraId="1EA7FB77" w14:textId="77777777" w:rsidR="00AE54EE" w:rsidRPr="00AE54EE" w:rsidRDefault="00AE54EE" w:rsidP="00AE54EE">
      <w:pPr>
        <w:numPr>
          <w:ilvl w:val="0"/>
          <w:numId w:val="8"/>
        </w:numPr>
        <w:rPr>
          <w:lang w:val="en-US"/>
        </w:rPr>
      </w:pPr>
      <w:r w:rsidRPr="00AE54EE">
        <w:rPr>
          <w:lang w:val="en-US"/>
        </w:rPr>
        <w:t>Saves the plot in .png and .fig formats.</w:t>
      </w:r>
    </w:p>
    <w:p w14:paraId="2D66CB7D" w14:textId="77777777" w:rsidR="00AE54EE" w:rsidRPr="00AE54EE" w:rsidRDefault="00AE54EE" w:rsidP="00AE54EE">
      <w:proofErr w:type="spellStart"/>
      <w:r w:rsidRPr="00AE54EE">
        <w:rPr>
          <w:b/>
          <w:bCs/>
        </w:rPr>
        <w:lastRenderedPageBreak/>
        <w:t>Validation</w:t>
      </w:r>
      <w:proofErr w:type="spellEnd"/>
      <w:r w:rsidRPr="00AE54EE">
        <w:rPr>
          <w:b/>
          <w:bCs/>
        </w:rPr>
        <w:t xml:space="preserve"> </w:t>
      </w:r>
      <w:proofErr w:type="spellStart"/>
      <w:r w:rsidRPr="00AE54EE">
        <w:rPr>
          <w:b/>
          <w:bCs/>
        </w:rPr>
        <w:t>Goals</w:t>
      </w:r>
      <w:proofErr w:type="spellEnd"/>
      <w:r w:rsidRPr="00AE54EE">
        <w:rPr>
          <w:b/>
          <w:bCs/>
        </w:rPr>
        <w:t>:</w:t>
      </w:r>
    </w:p>
    <w:p w14:paraId="5B994A48" w14:textId="77777777" w:rsidR="00AE54EE" w:rsidRPr="00AE54EE" w:rsidRDefault="00AE54EE" w:rsidP="00AE54EE">
      <w:pPr>
        <w:numPr>
          <w:ilvl w:val="0"/>
          <w:numId w:val="9"/>
        </w:numPr>
        <w:rPr>
          <w:lang w:val="en-US"/>
        </w:rPr>
      </w:pPr>
      <w:r w:rsidRPr="00AE54EE">
        <w:rPr>
          <w:lang w:val="en-US"/>
        </w:rPr>
        <w:t>Clear visualization of nodes, quadrilateral surfaces, and triangular surfaces.</w:t>
      </w:r>
    </w:p>
    <w:p w14:paraId="22C39E20" w14:textId="77777777" w:rsidR="00AE54EE" w:rsidRPr="00AE54EE" w:rsidRDefault="00AE54EE" w:rsidP="00AE54EE">
      <w:pPr>
        <w:numPr>
          <w:ilvl w:val="0"/>
          <w:numId w:val="9"/>
        </w:numPr>
      </w:pPr>
      <w:r w:rsidRPr="00AE54EE">
        <w:t xml:space="preserve">No </w:t>
      </w:r>
      <w:proofErr w:type="spellStart"/>
      <w:r w:rsidRPr="00AE54EE">
        <w:t>redundant</w:t>
      </w:r>
      <w:proofErr w:type="spellEnd"/>
      <w:r w:rsidRPr="00AE54EE">
        <w:t xml:space="preserve"> </w:t>
      </w:r>
      <w:proofErr w:type="spellStart"/>
      <w:r w:rsidRPr="00AE54EE">
        <w:t>legend</w:t>
      </w:r>
      <w:proofErr w:type="spellEnd"/>
      <w:r w:rsidRPr="00AE54EE">
        <w:t xml:space="preserve"> </w:t>
      </w:r>
      <w:proofErr w:type="spellStart"/>
      <w:r w:rsidRPr="00AE54EE">
        <w:t>entries</w:t>
      </w:r>
      <w:proofErr w:type="spellEnd"/>
      <w:r w:rsidRPr="00AE54EE">
        <w:t>.</w:t>
      </w:r>
    </w:p>
    <w:p w14:paraId="4595EFAA" w14:textId="77777777" w:rsidR="00AE54EE" w:rsidRPr="00AE54EE" w:rsidRDefault="00AE54EE" w:rsidP="00AE54EE">
      <w:pPr>
        <w:numPr>
          <w:ilvl w:val="0"/>
          <w:numId w:val="9"/>
        </w:numPr>
        <w:rPr>
          <w:lang w:val="en-US"/>
        </w:rPr>
      </w:pPr>
      <w:r w:rsidRPr="00AE54EE">
        <w:rPr>
          <w:lang w:val="en-US"/>
        </w:rPr>
        <w:t>Proper alignment of surface edges.</w:t>
      </w:r>
    </w:p>
    <w:p w14:paraId="241835E2" w14:textId="77777777" w:rsidR="00AE54EE" w:rsidRPr="00AE54EE" w:rsidRDefault="00AE54EE" w:rsidP="00AE54EE">
      <w:proofErr w:type="spellStart"/>
      <w:r w:rsidRPr="00AE54EE">
        <w:rPr>
          <w:b/>
          <w:bCs/>
        </w:rPr>
        <w:t>Code</w:t>
      </w:r>
      <w:proofErr w:type="spellEnd"/>
      <w:r w:rsidRPr="00AE54EE">
        <w:rPr>
          <w:b/>
          <w:bCs/>
        </w:rPr>
        <w:t xml:space="preserve"> </w:t>
      </w:r>
      <w:proofErr w:type="spellStart"/>
      <w:r w:rsidRPr="00AE54EE">
        <w:rPr>
          <w:b/>
          <w:bCs/>
        </w:rPr>
        <w:t>Example</w:t>
      </w:r>
      <w:proofErr w:type="spellEnd"/>
      <w:r w:rsidRPr="00AE54EE">
        <w:rPr>
          <w:b/>
          <w:bCs/>
        </w:rPr>
        <w:t>:</w:t>
      </w:r>
    </w:p>
    <w:p w14:paraId="4FD7F2DF" w14:textId="77777777" w:rsidR="00AE54EE" w:rsidRPr="00AE54EE" w:rsidRDefault="00AE54EE" w:rsidP="00AE54EE">
      <w:proofErr w:type="spellStart"/>
      <w:r w:rsidRPr="00AE54EE">
        <w:t>matlab</w:t>
      </w:r>
      <w:proofErr w:type="spellEnd"/>
    </w:p>
    <w:p w14:paraId="2A8D31B3" w14:textId="77777777" w:rsidR="00AE54EE" w:rsidRPr="00AE54EE" w:rsidRDefault="00AE54EE" w:rsidP="00AE54EE">
      <w:proofErr w:type="spellStart"/>
      <w:r w:rsidRPr="00AE54EE">
        <w:t>Copy</w:t>
      </w:r>
      <w:proofErr w:type="spellEnd"/>
      <w:r w:rsidRPr="00AE54EE">
        <w:t xml:space="preserve"> </w:t>
      </w:r>
      <w:proofErr w:type="spellStart"/>
      <w:r w:rsidRPr="00AE54EE">
        <w:t>code</w:t>
      </w:r>
      <w:proofErr w:type="spellEnd"/>
    </w:p>
    <w:p w14:paraId="05B86DF5" w14:textId="77777777" w:rsidR="00AE54EE" w:rsidRPr="00AE54EE" w:rsidRDefault="00AE54EE" w:rsidP="00AE54EE">
      <w:proofErr w:type="spellStart"/>
      <w:r w:rsidRPr="00AE54EE">
        <w:t>plot_surfaces_</w:t>
      </w:r>
      <w:proofErr w:type="gramStart"/>
      <w:r w:rsidRPr="00AE54EE">
        <w:t>verification</w:t>
      </w:r>
      <w:proofErr w:type="spellEnd"/>
      <w:r w:rsidRPr="00AE54EE">
        <w:t>(</w:t>
      </w:r>
      <w:proofErr w:type="spellStart"/>
      <w:proofErr w:type="gramEnd"/>
      <w:r w:rsidRPr="00AE54EE">
        <w:t>nodos_larguerillos</w:t>
      </w:r>
      <w:proofErr w:type="spellEnd"/>
      <w:r w:rsidRPr="00AE54EE">
        <w:t xml:space="preserve">, </w:t>
      </w:r>
      <w:proofErr w:type="spellStart"/>
      <w:r w:rsidRPr="00AE54EE">
        <w:t>quad_surfaces</w:t>
      </w:r>
      <w:proofErr w:type="spellEnd"/>
      <w:r w:rsidRPr="00AE54EE">
        <w:t xml:space="preserve">, </w:t>
      </w:r>
      <w:proofErr w:type="spellStart"/>
      <w:r w:rsidRPr="00AE54EE">
        <w:t>tri_surfaces</w:t>
      </w:r>
      <w:proofErr w:type="spellEnd"/>
      <w:r w:rsidRPr="00AE54EE">
        <w:t xml:space="preserve">, </w:t>
      </w:r>
      <w:proofErr w:type="spellStart"/>
      <w:r w:rsidRPr="00AE54EE">
        <w:t>savePath</w:t>
      </w:r>
      <w:proofErr w:type="spellEnd"/>
      <w:r w:rsidRPr="00AE54EE">
        <w:t>);</w:t>
      </w:r>
    </w:p>
    <w:p w14:paraId="0F5EFFE3" w14:textId="77777777" w:rsidR="00AE54EE" w:rsidRPr="00AE54EE" w:rsidRDefault="00AE54EE" w:rsidP="00AE54EE">
      <w:r w:rsidRPr="00AE54EE">
        <w:rPr>
          <w:b/>
          <w:bCs/>
        </w:rPr>
        <w:t>Outputs:</w:t>
      </w:r>
    </w:p>
    <w:p w14:paraId="4A8B5D90" w14:textId="77777777" w:rsidR="00AE54EE" w:rsidRPr="00AE54EE" w:rsidRDefault="00AE54EE" w:rsidP="00AE54EE">
      <w:pPr>
        <w:numPr>
          <w:ilvl w:val="0"/>
          <w:numId w:val="10"/>
        </w:numPr>
        <w:rPr>
          <w:lang w:val="en-US"/>
        </w:rPr>
      </w:pPr>
      <w:r w:rsidRPr="00AE54EE">
        <w:rPr>
          <w:lang w:val="en-US"/>
        </w:rPr>
        <w:t>Visualization saved in the specified path.</w:t>
      </w:r>
    </w:p>
    <w:p w14:paraId="5F913CB2" w14:textId="77777777" w:rsidR="00AE54EE" w:rsidRPr="00AE54EE" w:rsidRDefault="00AE54EE" w:rsidP="00AE54EE">
      <w:r w:rsidRPr="00AE54EE">
        <w:pict w14:anchorId="361C8B3D">
          <v:rect id="_x0000_i1102" style="width:0;height:1.5pt" o:hralign="center" o:hrstd="t" o:hr="t" fillcolor="#a0a0a0" stroked="f"/>
        </w:pict>
      </w:r>
    </w:p>
    <w:p w14:paraId="61D25B45" w14:textId="77777777" w:rsidR="00AE54EE" w:rsidRPr="00AE54EE" w:rsidRDefault="00AE54EE" w:rsidP="00AE54EE">
      <w:pPr>
        <w:rPr>
          <w:b/>
          <w:bCs/>
          <w:lang w:val="en-US"/>
        </w:rPr>
      </w:pPr>
      <w:r w:rsidRPr="00AE54EE">
        <w:rPr>
          <w:rFonts w:ascii="Segoe UI Emoji" w:hAnsi="Segoe UI Emoji" w:cs="Segoe UI Emoji"/>
          <w:b/>
          <w:bCs/>
        </w:rPr>
        <w:t>🧠</w:t>
      </w:r>
      <w:r w:rsidRPr="00AE54EE">
        <w:rPr>
          <w:b/>
          <w:bCs/>
          <w:lang w:val="en-US"/>
        </w:rPr>
        <w:t xml:space="preserve"> 3. Technical Insights and Decisions</w:t>
      </w:r>
    </w:p>
    <w:p w14:paraId="5E044167" w14:textId="77777777" w:rsidR="00AE54EE" w:rsidRPr="00AE54EE" w:rsidRDefault="00AE54EE" w:rsidP="00AE54EE">
      <w:pPr>
        <w:rPr>
          <w:b/>
          <w:bCs/>
          <w:lang w:val="en-US"/>
        </w:rPr>
      </w:pPr>
      <w:r w:rsidRPr="00AE54EE">
        <w:rPr>
          <w:rFonts w:ascii="Segoe UI Emoji" w:hAnsi="Segoe UI Emoji" w:cs="Segoe UI Emoji"/>
          <w:b/>
          <w:bCs/>
          <w:lang w:val="en-US"/>
        </w:rPr>
        <w:t>✅</w:t>
      </w:r>
      <w:r w:rsidRPr="00AE54EE">
        <w:rPr>
          <w:b/>
          <w:bCs/>
          <w:lang w:val="en-US"/>
        </w:rPr>
        <w:t xml:space="preserve"> Key Decisions Made:</w:t>
      </w:r>
    </w:p>
    <w:p w14:paraId="644DF65D" w14:textId="77777777" w:rsidR="00AE54EE" w:rsidRPr="00AE54EE" w:rsidRDefault="00AE54EE" w:rsidP="00AE54EE">
      <w:pPr>
        <w:numPr>
          <w:ilvl w:val="0"/>
          <w:numId w:val="11"/>
        </w:numPr>
        <w:rPr>
          <w:lang w:val="en-US"/>
        </w:rPr>
      </w:pPr>
      <w:r w:rsidRPr="00AE54EE">
        <w:rPr>
          <w:b/>
          <w:bCs/>
          <w:lang w:val="en-US"/>
        </w:rPr>
        <w:t>Handle Node Irregularities Explicitly:</w:t>
      </w:r>
      <w:r w:rsidRPr="00AE54EE">
        <w:rPr>
          <w:lang w:val="en-US"/>
        </w:rPr>
        <w:t xml:space="preserve"> Avoid removing nodes unnecessarily; handle irregular cases during surface creation.</w:t>
      </w:r>
    </w:p>
    <w:p w14:paraId="1DF147D9" w14:textId="77777777" w:rsidR="00AE54EE" w:rsidRPr="00AE54EE" w:rsidRDefault="00AE54EE" w:rsidP="00AE54EE">
      <w:pPr>
        <w:numPr>
          <w:ilvl w:val="0"/>
          <w:numId w:val="11"/>
        </w:numPr>
        <w:rPr>
          <w:lang w:val="en-US"/>
        </w:rPr>
      </w:pPr>
      <w:r w:rsidRPr="00AE54EE">
        <w:rPr>
          <w:b/>
          <w:bCs/>
          <w:lang w:val="en-US"/>
        </w:rPr>
        <w:t>Node Management Before Geometry Creation:</w:t>
      </w:r>
      <w:r w:rsidRPr="00AE54EE">
        <w:rPr>
          <w:lang w:val="en-US"/>
        </w:rPr>
        <w:t xml:space="preserve"> Ensure nodes are fully processed before constructing lines and surfaces.</w:t>
      </w:r>
    </w:p>
    <w:p w14:paraId="4C5DFF30" w14:textId="77777777" w:rsidR="00AE54EE" w:rsidRPr="00AE54EE" w:rsidRDefault="00AE54EE" w:rsidP="00AE54EE">
      <w:pPr>
        <w:numPr>
          <w:ilvl w:val="0"/>
          <w:numId w:val="11"/>
        </w:numPr>
      </w:pPr>
      <w:proofErr w:type="spellStart"/>
      <w:r w:rsidRPr="00AE54EE">
        <w:rPr>
          <w:b/>
          <w:bCs/>
        </w:rPr>
        <w:t>Separate</w:t>
      </w:r>
      <w:proofErr w:type="spellEnd"/>
      <w:r w:rsidRPr="00AE54EE">
        <w:rPr>
          <w:b/>
          <w:bCs/>
        </w:rPr>
        <w:t xml:space="preserve"> Normal and Irregular </w:t>
      </w:r>
      <w:proofErr w:type="spellStart"/>
      <w:r w:rsidRPr="00AE54EE">
        <w:rPr>
          <w:b/>
          <w:bCs/>
        </w:rPr>
        <w:t>Surfaces</w:t>
      </w:r>
      <w:proofErr w:type="spellEnd"/>
      <w:r w:rsidRPr="00AE54EE">
        <w:rPr>
          <w:b/>
          <w:bCs/>
        </w:rPr>
        <w:t>:</w:t>
      </w:r>
    </w:p>
    <w:p w14:paraId="4D13A67C" w14:textId="77777777" w:rsidR="00AE54EE" w:rsidRPr="00AE54EE" w:rsidRDefault="00AE54EE" w:rsidP="00AE54EE">
      <w:pPr>
        <w:numPr>
          <w:ilvl w:val="1"/>
          <w:numId w:val="11"/>
        </w:numPr>
        <w:rPr>
          <w:lang w:val="en-US"/>
        </w:rPr>
      </w:pPr>
      <w:r w:rsidRPr="00AE54EE">
        <w:rPr>
          <w:b/>
          <w:bCs/>
          <w:lang w:val="en-US"/>
        </w:rPr>
        <w:t>Normal Surfaces:</w:t>
      </w:r>
      <w:r w:rsidRPr="00AE54EE">
        <w:rPr>
          <w:lang w:val="en-US"/>
        </w:rPr>
        <w:t xml:space="preserve"> Created via create_surfaces_for_stringer.</w:t>
      </w:r>
    </w:p>
    <w:p w14:paraId="05E6B8EB" w14:textId="77777777" w:rsidR="00AE54EE" w:rsidRPr="00AE54EE" w:rsidRDefault="00AE54EE" w:rsidP="00AE54EE">
      <w:pPr>
        <w:numPr>
          <w:ilvl w:val="1"/>
          <w:numId w:val="11"/>
        </w:numPr>
        <w:rPr>
          <w:lang w:val="en-US"/>
        </w:rPr>
      </w:pPr>
      <w:r w:rsidRPr="00AE54EE">
        <w:rPr>
          <w:b/>
          <w:bCs/>
          <w:lang w:val="en-US"/>
        </w:rPr>
        <w:t>Irregular Surfaces:</w:t>
      </w:r>
      <w:r w:rsidRPr="00AE54EE">
        <w:rPr>
          <w:lang w:val="en-US"/>
        </w:rPr>
        <w:t xml:space="preserve"> Handled via handle_front_spar_irregularities.</w:t>
      </w:r>
    </w:p>
    <w:p w14:paraId="7F50C8FD" w14:textId="77777777" w:rsidR="00AE54EE" w:rsidRPr="00AE54EE" w:rsidRDefault="00AE54EE" w:rsidP="00AE54EE">
      <w:pPr>
        <w:numPr>
          <w:ilvl w:val="0"/>
          <w:numId w:val="11"/>
        </w:numPr>
        <w:rPr>
          <w:lang w:val="en-US"/>
        </w:rPr>
      </w:pPr>
      <w:r w:rsidRPr="00AE54EE">
        <w:rPr>
          <w:b/>
          <w:bCs/>
          <w:lang w:val="en-US"/>
        </w:rPr>
        <w:t>Visualization as Validation Step:</w:t>
      </w:r>
      <w:r w:rsidRPr="00AE54EE">
        <w:rPr>
          <w:lang w:val="en-US"/>
        </w:rPr>
        <w:t xml:space="preserve"> Use plotting functions to debug and verify each step visually.</w:t>
      </w:r>
    </w:p>
    <w:p w14:paraId="593B85E6" w14:textId="77777777" w:rsidR="00AE54EE" w:rsidRPr="00AE54EE" w:rsidRDefault="00AE54EE" w:rsidP="00AE54EE">
      <w:pPr>
        <w:rPr>
          <w:b/>
          <w:bCs/>
        </w:rPr>
      </w:pPr>
      <w:r w:rsidRPr="00AE54EE">
        <w:rPr>
          <w:rFonts w:ascii="Segoe UI Emoji" w:hAnsi="Segoe UI Emoji" w:cs="Segoe UI Emoji"/>
          <w:b/>
          <w:bCs/>
        </w:rPr>
        <w:t>✅</w:t>
      </w:r>
      <w:r w:rsidRPr="00AE54EE">
        <w:rPr>
          <w:b/>
          <w:bCs/>
        </w:rPr>
        <w:t xml:space="preserve"> </w:t>
      </w:r>
      <w:proofErr w:type="spellStart"/>
      <w:r w:rsidRPr="00AE54EE">
        <w:rPr>
          <w:b/>
          <w:bCs/>
        </w:rPr>
        <w:t>Technical</w:t>
      </w:r>
      <w:proofErr w:type="spellEnd"/>
      <w:r w:rsidRPr="00AE54EE">
        <w:rPr>
          <w:b/>
          <w:bCs/>
        </w:rPr>
        <w:t xml:space="preserve"> </w:t>
      </w:r>
      <w:proofErr w:type="spellStart"/>
      <w:r w:rsidRPr="00AE54EE">
        <w:rPr>
          <w:b/>
          <w:bCs/>
        </w:rPr>
        <w:t>Improvements</w:t>
      </w:r>
      <w:proofErr w:type="spellEnd"/>
      <w:r w:rsidRPr="00AE54EE">
        <w:rPr>
          <w:b/>
          <w:bCs/>
        </w:rPr>
        <w:t>:</w:t>
      </w:r>
    </w:p>
    <w:p w14:paraId="5B8CA949" w14:textId="77777777" w:rsidR="00AE54EE" w:rsidRPr="00AE54EE" w:rsidRDefault="00AE54EE" w:rsidP="00AE54EE">
      <w:pPr>
        <w:numPr>
          <w:ilvl w:val="0"/>
          <w:numId w:val="12"/>
        </w:numPr>
        <w:rPr>
          <w:lang w:val="en-US"/>
        </w:rPr>
      </w:pPr>
      <w:r w:rsidRPr="00AE54EE">
        <w:rPr>
          <w:b/>
          <w:bCs/>
          <w:lang w:val="en-US"/>
        </w:rPr>
        <w:t>Duplicate Rib Indices Removed Effectively:</w:t>
      </w:r>
      <w:r w:rsidRPr="00AE54EE">
        <w:rPr>
          <w:lang w:val="en-US"/>
        </w:rPr>
        <w:t xml:space="preserve"> Using unique with reverse sorting (flipud).</w:t>
      </w:r>
    </w:p>
    <w:p w14:paraId="3E474277" w14:textId="77777777" w:rsidR="00AE54EE" w:rsidRPr="00AE54EE" w:rsidRDefault="00AE54EE" w:rsidP="00AE54EE">
      <w:pPr>
        <w:numPr>
          <w:ilvl w:val="0"/>
          <w:numId w:val="12"/>
        </w:numPr>
        <w:rPr>
          <w:lang w:val="en-US"/>
        </w:rPr>
      </w:pPr>
      <w:r w:rsidRPr="00AE54EE">
        <w:rPr>
          <w:b/>
          <w:bCs/>
          <w:lang w:val="en-US"/>
        </w:rPr>
        <w:t>Node Ordering Consistency:</w:t>
      </w:r>
      <w:r w:rsidRPr="00AE54EE">
        <w:rPr>
          <w:lang w:val="en-US"/>
        </w:rPr>
        <w:t xml:space="preserve"> Counterclockwise node sorting using </w:t>
      </w:r>
      <w:r w:rsidRPr="00AE54EE">
        <w:rPr>
          <w:b/>
          <w:bCs/>
          <w:lang w:val="en-US"/>
        </w:rPr>
        <w:t>centroid-based angle calculation</w:t>
      </w:r>
      <w:r w:rsidRPr="00AE54EE">
        <w:rPr>
          <w:lang w:val="en-US"/>
        </w:rPr>
        <w:t>.</w:t>
      </w:r>
    </w:p>
    <w:p w14:paraId="4ECDAD1D" w14:textId="77777777" w:rsidR="00AE54EE" w:rsidRPr="00AE54EE" w:rsidRDefault="00AE54EE" w:rsidP="00AE54EE">
      <w:pPr>
        <w:numPr>
          <w:ilvl w:val="0"/>
          <w:numId w:val="12"/>
        </w:numPr>
        <w:rPr>
          <w:lang w:val="en-US"/>
        </w:rPr>
      </w:pPr>
      <w:r w:rsidRPr="00AE54EE">
        <w:rPr>
          <w:b/>
          <w:bCs/>
          <w:lang w:val="en-US"/>
        </w:rPr>
        <w:t>Legend Simplification:</w:t>
      </w:r>
      <w:r w:rsidRPr="00AE54EE">
        <w:rPr>
          <w:lang w:val="en-US"/>
        </w:rPr>
        <w:t xml:space="preserve"> Used flags (quad_plotted and tri_plotted) to limit legend entries to one per surface type.</w:t>
      </w:r>
    </w:p>
    <w:p w14:paraId="4377223A" w14:textId="77777777" w:rsidR="00AE54EE" w:rsidRPr="00AE54EE" w:rsidRDefault="00AE54EE" w:rsidP="00AE54EE">
      <w:r w:rsidRPr="00AE54EE">
        <w:lastRenderedPageBreak/>
        <w:pict w14:anchorId="001685B2">
          <v:rect id="_x0000_i1103" style="width:0;height:1.5pt" o:hralign="center" o:hrstd="t" o:hr="t" fillcolor="#a0a0a0" stroked="f"/>
        </w:pict>
      </w:r>
    </w:p>
    <w:p w14:paraId="4C68EC1A" w14:textId="77777777" w:rsidR="00AE54EE" w:rsidRPr="00AE54EE" w:rsidRDefault="00AE54EE" w:rsidP="00AE54EE">
      <w:pPr>
        <w:rPr>
          <w:b/>
          <w:bCs/>
        </w:rPr>
      </w:pPr>
      <w:r w:rsidRPr="00AE54EE">
        <w:rPr>
          <w:rFonts w:ascii="Segoe UI Emoji" w:hAnsi="Segoe UI Emoji" w:cs="Segoe UI Emoji"/>
          <w:b/>
          <w:bCs/>
        </w:rPr>
        <w:t>📈</w:t>
      </w:r>
      <w:r w:rsidRPr="00AE54EE">
        <w:rPr>
          <w:b/>
          <w:bCs/>
        </w:rPr>
        <w:t xml:space="preserve"> 4. </w:t>
      </w:r>
      <w:proofErr w:type="spellStart"/>
      <w:r w:rsidRPr="00AE54EE">
        <w:rPr>
          <w:b/>
          <w:bCs/>
        </w:rPr>
        <w:t>Challenges</w:t>
      </w:r>
      <w:proofErr w:type="spellEnd"/>
      <w:r w:rsidRPr="00AE54EE">
        <w:rPr>
          <w:b/>
          <w:bCs/>
        </w:rPr>
        <w:t xml:space="preserve"> </w:t>
      </w:r>
      <w:proofErr w:type="spellStart"/>
      <w:r w:rsidRPr="00AE54EE">
        <w:rPr>
          <w:b/>
          <w:bCs/>
        </w:rPr>
        <w:t>Faced</w:t>
      </w:r>
      <w:proofErr w:type="spellEnd"/>
      <w:r w:rsidRPr="00AE54EE">
        <w:rPr>
          <w:b/>
          <w:bCs/>
        </w:rPr>
        <w:t xml:space="preserve"> and </w:t>
      </w:r>
      <w:proofErr w:type="spellStart"/>
      <w:r w:rsidRPr="00AE54EE">
        <w:rPr>
          <w:b/>
          <w:bCs/>
        </w:rPr>
        <w:t>Solutions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13"/>
        <w:gridCol w:w="5091"/>
      </w:tblGrid>
      <w:tr w:rsidR="00AE54EE" w:rsidRPr="00AE54EE" w14:paraId="1BB8CFB2" w14:textId="77777777" w:rsidTr="00AE54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3683E6" w14:textId="77777777" w:rsidR="00AE54EE" w:rsidRPr="00AE54EE" w:rsidRDefault="00AE54EE" w:rsidP="00AE54EE">
            <w:pPr>
              <w:rPr>
                <w:b/>
                <w:bCs/>
              </w:rPr>
            </w:pPr>
            <w:proofErr w:type="spellStart"/>
            <w:r w:rsidRPr="00AE54EE">
              <w:rPr>
                <w:b/>
                <w:bCs/>
              </w:rPr>
              <w:t>Challenge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F0251" w14:textId="77777777" w:rsidR="00AE54EE" w:rsidRPr="00AE54EE" w:rsidRDefault="00AE54EE" w:rsidP="00AE54EE">
            <w:pPr>
              <w:rPr>
                <w:b/>
                <w:bCs/>
              </w:rPr>
            </w:pPr>
            <w:proofErr w:type="spellStart"/>
            <w:r w:rsidRPr="00AE54EE">
              <w:rPr>
                <w:b/>
                <w:bCs/>
              </w:rPr>
              <w:t>Solution</w:t>
            </w:r>
            <w:proofErr w:type="spellEnd"/>
          </w:p>
        </w:tc>
      </w:tr>
      <w:tr w:rsidR="00AE54EE" w:rsidRPr="00AE54EE" w14:paraId="0E767BED" w14:textId="77777777" w:rsidTr="00AE5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4934B" w14:textId="77777777" w:rsidR="00AE54EE" w:rsidRPr="00AE54EE" w:rsidRDefault="00AE54EE" w:rsidP="00AE54EE">
            <w:pPr>
              <w:rPr>
                <w:lang w:val="en-US"/>
              </w:rPr>
            </w:pPr>
            <w:r w:rsidRPr="00AE54EE">
              <w:rPr>
                <w:b/>
                <w:bCs/>
                <w:lang w:val="en-US"/>
              </w:rPr>
              <w:t>Duplicate Rib Indices Causing Surface Errors</w:t>
            </w:r>
          </w:p>
        </w:tc>
        <w:tc>
          <w:tcPr>
            <w:tcW w:w="0" w:type="auto"/>
            <w:vAlign w:val="center"/>
            <w:hideMark/>
          </w:tcPr>
          <w:p w14:paraId="76935D7D" w14:textId="77777777" w:rsidR="00AE54EE" w:rsidRPr="00AE54EE" w:rsidRDefault="00AE54EE" w:rsidP="00AE54EE">
            <w:pPr>
              <w:rPr>
                <w:lang w:val="en-US"/>
              </w:rPr>
            </w:pPr>
            <w:r w:rsidRPr="00AE54EE">
              <w:rPr>
                <w:lang w:val="en-US"/>
              </w:rPr>
              <w:t>Used unique with flipud to keep only the last occurrence of each rib index.</w:t>
            </w:r>
          </w:p>
        </w:tc>
      </w:tr>
      <w:tr w:rsidR="00AE54EE" w:rsidRPr="00AE54EE" w14:paraId="4F318D30" w14:textId="77777777" w:rsidTr="00AE5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CDBC8" w14:textId="77777777" w:rsidR="00AE54EE" w:rsidRPr="00AE54EE" w:rsidRDefault="00AE54EE" w:rsidP="00AE54EE">
            <w:proofErr w:type="spellStart"/>
            <w:r w:rsidRPr="00AE54EE">
              <w:rPr>
                <w:b/>
                <w:bCs/>
              </w:rPr>
              <w:t>Misaligned</w:t>
            </w:r>
            <w:proofErr w:type="spellEnd"/>
            <w:r w:rsidRPr="00AE54EE">
              <w:rPr>
                <w:b/>
                <w:bCs/>
              </w:rPr>
              <w:t xml:space="preserve"> </w:t>
            </w:r>
            <w:proofErr w:type="spellStart"/>
            <w:r w:rsidRPr="00AE54EE">
              <w:rPr>
                <w:b/>
                <w:bCs/>
              </w:rPr>
              <w:t>Quadrilateral</w:t>
            </w:r>
            <w:proofErr w:type="spellEnd"/>
            <w:r w:rsidRPr="00AE54EE">
              <w:rPr>
                <w:b/>
                <w:bCs/>
              </w:rPr>
              <w:t xml:space="preserve"> </w:t>
            </w:r>
            <w:proofErr w:type="spellStart"/>
            <w:r w:rsidRPr="00AE54EE">
              <w:rPr>
                <w:b/>
                <w:bCs/>
              </w:rPr>
              <w:t>Surfaces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0879B3" w14:textId="77777777" w:rsidR="00AE54EE" w:rsidRPr="00AE54EE" w:rsidRDefault="00AE54EE" w:rsidP="00AE54EE">
            <w:pPr>
              <w:rPr>
                <w:lang w:val="en-US"/>
              </w:rPr>
            </w:pPr>
            <w:r w:rsidRPr="00AE54EE">
              <w:rPr>
                <w:lang w:val="en-US"/>
              </w:rPr>
              <w:t>Sorted nodes counterclockwise using centroid-based angle sorting.</w:t>
            </w:r>
          </w:p>
        </w:tc>
      </w:tr>
      <w:tr w:rsidR="00AE54EE" w:rsidRPr="00AE54EE" w14:paraId="6C4E5CF8" w14:textId="77777777" w:rsidTr="00AE5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23704" w14:textId="77777777" w:rsidR="00AE54EE" w:rsidRPr="00AE54EE" w:rsidRDefault="00AE54EE" w:rsidP="00AE54EE">
            <w:pPr>
              <w:rPr>
                <w:lang w:val="en-US"/>
              </w:rPr>
            </w:pPr>
            <w:r w:rsidRPr="00AE54EE">
              <w:rPr>
                <w:b/>
                <w:bCs/>
                <w:lang w:val="en-US"/>
              </w:rPr>
              <w:t>Legend Overflow in Verification Plot</w:t>
            </w:r>
          </w:p>
        </w:tc>
        <w:tc>
          <w:tcPr>
            <w:tcW w:w="0" w:type="auto"/>
            <w:vAlign w:val="center"/>
            <w:hideMark/>
          </w:tcPr>
          <w:p w14:paraId="5F05605B" w14:textId="77777777" w:rsidR="00AE54EE" w:rsidRPr="00AE54EE" w:rsidRDefault="00AE54EE" w:rsidP="00AE54EE">
            <w:pPr>
              <w:rPr>
                <w:lang w:val="en-US"/>
              </w:rPr>
            </w:pPr>
            <w:r w:rsidRPr="00AE54EE">
              <w:rPr>
                <w:lang w:val="en-US"/>
              </w:rPr>
              <w:t>Limited legend entries using HandleVisibility and flags.</w:t>
            </w:r>
          </w:p>
        </w:tc>
      </w:tr>
      <w:tr w:rsidR="00AE54EE" w:rsidRPr="00AE54EE" w14:paraId="0929EC2B" w14:textId="77777777" w:rsidTr="00AE5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1951A" w14:textId="77777777" w:rsidR="00AE54EE" w:rsidRPr="00AE54EE" w:rsidRDefault="00AE54EE" w:rsidP="00AE54EE">
            <w:r w:rsidRPr="00AE54EE">
              <w:rPr>
                <w:b/>
                <w:bCs/>
              </w:rPr>
              <w:t xml:space="preserve">Front </w:t>
            </w:r>
            <w:proofErr w:type="spellStart"/>
            <w:r w:rsidRPr="00AE54EE">
              <w:rPr>
                <w:b/>
                <w:bCs/>
              </w:rPr>
              <w:t>Spar</w:t>
            </w:r>
            <w:proofErr w:type="spellEnd"/>
            <w:r w:rsidRPr="00AE54EE">
              <w:rPr>
                <w:b/>
                <w:bCs/>
              </w:rPr>
              <w:t xml:space="preserve"> </w:t>
            </w:r>
            <w:proofErr w:type="spellStart"/>
            <w:r w:rsidRPr="00AE54EE">
              <w:rPr>
                <w:b/>
                <w:bCs/>
              </w:rPr>
              <w:t>Irregularities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1B56C" w14:textId="77777777" w:rsidR="00AE54EE" w:rsidRPr="00AE54EE" w:rsidRDefault="00AE54EE" w:rsidP="00AE54EE">
            <w:pPr>
              <w:rPr>
                <w:lang w:val="en-US"/>
              </w:rPr>
            </w:pPr>
            <w:r w:rsidRPr="00AE54EE">
              <w:rPr>
                <w:lang w:val="en-US"/>
              </w:rPr>
              <w:t>Isolated them in a separate function for focused debugging.</w:t>
            </w:r>
          </w:p>
        </w:tc>
      </w:tr>
    </w:tbl>
    <w:p w14:paraId="2855F1E2" w14:textId="77777777" w:rsidR="00AE54EE" w:rsidRPr="00AE54EE" w:rsidRDefault="00AE54EE" w:rsidP="00AE54EE">
      <w:r w:rsidRPr="00AE54EE">
        <w:pict w14:anchorId="7B13ABAB">
          <v:rect id="_x0000_i1104" style="width:0;height:1.5pt" o:hralign="center" o:hrstd="t" o:hr="t" fillcolor="#a0a0a0" stroked="f"/>
        </w:pict>
      </w:r>
    </w:p>
    <w:p w14:paraId="042D30CA" w14:textId="77777777" w:rsidR="00AE54EE" w:rsidRPr="00AE54EE" w:rsidRDefault="00AE54EE" w:rsidP="00AE54EE">
      <w:pPr>
        <w:rPr>
          <w:b/>
          <w:bCs/>
          <w:lang w:val="en-US"/>
        </w:rPr>
      </w:pPr>
      <w:r w:rsidRPr="00AE54EE">
        <w:rPr>
          <w:rFonts w:ascii="Segoe UI Emoji" w:hAnsi="Segoe UI Emoji" w:cs="Segoe UI Emoji"/>
          <w:b/>
          <w:bCs/>
        </w:rPr>
        <w:t>🔄</w:t>
      </w:r>
      <w:r w:rsidRPr="00AE54EE">
        <w:rPr>
          <w:b/>
          <w:bCs/>
          <w:lang w:val="en-US"/>
        </w:rPr>
        <w:t xml:space="preserve"> 5. Next Steps</w:t>
      </w:r>
    </w:p>
    <w:p w14:paraId="54B56603" w14:textId="77777777" w:rsidR="00AE54EE" w:rsidRPr="00AE54EE" w:rsidRDefault="00AE54EE" w:rsidP="00AE54EE">
      <w:pPr>
        <w:rPr>
          <w:b/>
          <w:bCs/>
          <w:lang w:val="en-US"/>
        </w:rPr>
      </w:pPr>
      <w:r w:rsidRPr="00AE54EE">
        <w:rPr>
          <w:rFonts w:ascii="Segoe UI Emoji" w:hAnsi="Segoe UI Emoji" w:cs="Segoe UI Emoji"/>
          <w:b/>
          <w:bCs/>
          <w:lang w:val="en-US"/>
        </w:rPr>
        <w:t>✅</w:t>
      </w:r>
      <w:r w:rsidRPr="00AE54EE">
        <w:rPr>
          <w:b/>
          <w:bCs/>
          <w:lang w:val="en-US"/>
        </w:rPr>
        <w:t xml:space="preserve"> Immediate Tasks:</w:t>
      </w:r>
    </w:p>
    <w:p w14:paraId="4E175682" w14:textId="77777777" w:rsidR="00AE54EE" w:rsidRPr="00AE54EE" w:rsidRDefault="00AE54EE" w:rsidP="00AE54EE">
      <w:pPr>
        <w:numPr>
          <w:ilvl w:val="0"/>
          <w:numId w:val="13"/>
        </w:numPr>
        <w:rPr>
          <w:lang w:val="en-US"/>
        </w:rPr>
      </w:pPr>
      <w:r w:rsidRPr="00AE54EE">
        <w:rPr>
          <w:b/>
          <w:bCs/>
          <w:lang w:val="en-US"/>
        </w:rPr>
        <w:t>Validate Quadrilateral Surfaces Thoroughly:</w:t>
      </w:r>
      <w:r w:rsidRPr="00AE54EE">
        <w:rPr>
          <w:lang w:val="en-US"/>
        </w:rPr>
        <w:t xml:space="preserve"> Verify edge alignment and geometry.</w:t>
      </w:r>
    </w:p>
    <w:p w14:paraId="705E95C3" w14:textId="77777777" w:rsidR="00AE54EE" w:rsidRPr="00AE54EE" w:rsidRDefault="00AE54EE" w:rsidP="00AE54EE">
      <w:pPr>
        <w:numPr>
          <w:ilvl w:val="0"/>
          <w:numId w:val="13"/>
        </w:numPr>
        <w:rPr>
          <w:lang w:val="en-US"/>
        </w:rPr>
      </w:pPr>
      <w:r w:rsidRPr="00AE54EE">
        <w:rPr>
          <w:b/>
          <w:bCs/>
          <w:lang w:val="en-US"/>
        </w:rPr>
        <w:t>Refine Front Spar Handling:</w:t>
      </w:r>
      <w:r w:rsidRPr="00AE54EE">
        <w:rPr>
          <w:lang w:val="en-US"/>
        </w:rPr>
        <w:t xml:space="preserve"> Enhance handle_front_spar_irregularities.</w:t>
      </w:r>
    </w:p>
    <w:p w14:paraId="77A44030" w14:textId="77777777" w:rsidR="00AE54EE" w:rsidRPr="00AE54EE" w:rsidRDefault="00AE54EE" w:rsidP="00AE54EE">
      <w:pPr>
        <w:numPr>
          <w:ilvl w:val="0"/>
          <w:numId w:val="13"/>
        </w:numPr>
        <w:rPr>
          <w:lang w:val="en-US"/>
        </w:rPr>
      </w:pPr>
      <w:r w:rsidRPr="00AE54EE">
        <w:rPr>
          <w:b/>
          <w:bCs/>
          <w:lang w:val="en-US"/>
        </w:rPr>
        <w:t>Automated Workflow Integration:</w:t>
      </w:r>
      <w:r w:rsidRPr="00AE54EE">
        <w:rPr>
          <w:lang w:val="en-US"/>
        </w:rPr>
        <w:t xml:space="preserve"> Ensure smooth integration of node management, surface creation, and verification plots.</w:t>
      </w:r>
    </w:p>
    <w:p w14:paraId="733F766F" w14:textId="77777777" w:rsidR="00AE54EE" w:rsidRPr="00AE54EE" w:rsidRDefault="00AE54EE" w:rsidP="00AE54EE">
      <w:pPr>
        <w:rPr>
          <w:b/>
          <w:bCs/>
        </w:rPr>
      </w:pPr>
      <w:r w:rsidRPr="00AE54EE">
        <w:rPr>
          <w:rFonts w:ascii="Segoe UI Emoji" w:hAnsi="Segoe UI Emoji" w:cs="Segoe UI Emoji"/>
          <w:b/>
          <w:bCs/>
        </w:rPr>
        <w:t>✅</w:t>
      </w:r>
      <w:r w:rsidRPr="00AE54EE">
        <w:rPr>
          <w:b/>
          <w:bCs/>
        </w:rPr>
        <w:t xml:space="preserve"> Future </w:t>
      </w:r>
      <w:proofErr w:type="spellStart"/>
      <w:r w:rsidRPr="00AE54EE">
        <w:rPr>
          <w:b/>
          <w:bCs/>
        </w:rPr>
        <w:t>Tasks</w:t>
      </w:r>
      <w:proofErr w:type="spellEnd"/>
      <w:r w:rsidRPr="00AE54EE">
        <w:rPr>
          <w:b/>
          <w:bCs/>
        </w:rPr>
        <w:t>:</w:t>
      </w:r>
    </w:p>
    <w:p w14:paraId="64AF6A0C" w14:textId="77777777" w:rsidR="00AE54EE" w:rsidRPr="00AE54EE" w:rsidRDefault="00AE54EE" w:rsidP="00AE54EE">
      <w:pPr>
        <w:numPr>
          <w:ilvl w:val="0"/>
          <w:numId w:val="14"/>
        </w:numPr>
        <w:rPr>
          <w:lang w:val="en-US"/>
        </w:rPr>
      </w:pPr>
      <w:r w:rsidRPr="00AE54EE">
        <w:rPr>
          <w:b/>
          <w:bCs/>
          <w:lang w:val="en-US"/>
        </w:rPr>
        <w:t>Expand Verification Tools:</w:t>
      </w:r>
      <w:r w:rsidRPr="00AE54EE">
        <w:rPr>
          <w:lang w:val="en-US"/>
        </w:rPr>
        <w:t xml:space="preserve"> Add more automated checks for surface integrity.</w:t>
      </w:r>
    </w:p>
    <w:p w14:paraId="38843397" w14:textId="77777777" w:rsidR="00AE54EE" w:rsidRPr="00AE54EE" w:rsidRDefault="00AE54EE" w:rsidP="00AE54EE">
      <w:pPr>
        <w:numPr>
          <w:ilvl w:val="0"/>
          <w:numId w:val="14"/>
        </w:numPr>
        <w:rPr>
          <w:lang w:val="en-US"/>
        </w:rPr>
      </w:pPr>
      <w:r w:rsidRPr="00AE54EE">
        <w:rPr>
          <w:b/>
          <w:bCs/>
          <w:lang w:val="en-US"/>
        </w:rPr>
        <w:t>Prepare Documentation Snippets:</w:t>
      </w:r>
      <w:r w:rsidRPr="00AE54EE">
        <w:rPr>
          <w:lang w:val="en-US"/>
        </w:rPr>
        <w:t xml:space="preserve"> Start drafting key sections of the thesis based on today's results.</w:t>
      </w:r>
    </w:p>
    <w:p w14:paraId="42BBEA8B" w14:textId="77777777" w:rsidR="00AE54EE" w:rsidRPr="00AE54EE" w:rsidRDefault="00AE54EE" w:rsidP="00AE54EE">
      <w:pPr>
        <w:numPr>
          <w:ilvl w:val="0"/>
          <w:numId w:val="14"/>
        </w:numPr>
        <w:rPr>
          <w:lang w:val="en-US"/>
        </w:rPr>
      </w:pPr>
      <w:r w:rsidRPr="00AE54EE">
        <w:rPr>
          <w:b/>
          <w:bCs/>
          <w:lang w:val="en-US"/>
        </w:rPr>
        <w:t>Optimize Scripts for Efficiency:</w:t>
      </w:r>
      <w:r w:rsidRPr="00AE54EE">
        <w:rPr>
          <w:lang w:val="en-US"/>
        </w:rPr>
        <w:t xml:space="preserve"> Reduce redundant operations for large datasets.</w:t>
      </w:r>
    </w:p>
    <w:p w14:paraId="3E21A34C" w14:textId="77777777" w:rsidR="00AE54EE" w:rsidRPr="00AE54EE" w:rsidRDefault="00AE54EE" w:rsidP="00AE54EE">
      <w:r w:rsidRPr="00AE54EE">
        <w:pict w14:anchorId="3CADAD31">
          <v:rect id="_x0000_i1105" style="width:0;height:1.5pt" o:hralign="center" o:hrstd="t" o:hr="t" fillcolor="#a0a0a0" stroked="f"/>
        </w:pict>
      </w:r>
    </w:p>
    <w:p w14:paraId="2B827B6B" w14:textId="77777777" w:rsidR="00AE54EE" w:rsidRPr="00AE54EE" w:rsidRDefault="00AE54EE" w:rsidP="00AE54EE">
      <w:pPr>
        <w:rPr>
          <w:b/>
          <w:bCs/>
          <w:lang w:val="en-US"/>
        </w:rPr>
      </w:pPr>
      <w:r w:rsidRPr="00AE54EE">
        <w:rPr>
          <w:rFonts w:ascii="Segoe UI Emoji" w:hAnsi="Segoe UI Emoji" w:cs="Segoe UI Emoji"/>
          <w:b/>
          <w:bCs/>
        </w:rPr>
        <w:t>📂</w:t>
      </w:r>
      <w:r w:rsidRPr="00AE54EE">
        <w:rPr>
          <w:b/>
          <w:bCs/>
          <w:lang w:val="en-US"/>
        </w:rPr>
        <w:t xml:space="preserve"> 6. Folder Structure for Results and Code</w:t>
      </w:r>
    </w:p>
    <w:p w14:paraId="47C5856C" w14:textId="77777777" w:rsidR="00AE54EE" w:rsidRPr="00AE54EE" w:rsidRDefault="00AE54EE" w:rsidP="00AE54EE">
      <w:pPr>
        <w:numPr>
          <w:ilvl w:val="0"/>
          <w:numId w:val="15"/>
        </w:numPr>
        <w:rPr>
          <w:lang w:val="en-US"/>
        </w:rPr>
      </w:pPr>
      <w:r w:rsidRPr="00AE54EE">
        <w:rPr>
          <w:lang w:val="en-US"/>
        </w:rPr>
        <w:t>/scripts: MATLAB scripts for core functions.</w:t>
      </w:r>
    </w:p>
    <w:p w14:paraId="7F9C59FF" w14:textId="77777777" w:rsidR="00AE54EE" w:rsidRPr="00AE54EE" w:rsidRDefault="00AE54EE" w:rsidP="00AE54EE">
      <w:pPr>
        <w:numPr>
          <w:ilvl w:val="0"/>
          <w:numId w:val="15"/>
        </w:numPr>
        <w:rPr>
          <w:lang w:val="en-US"/>
        </w:rPr>
      </w:pPr>
      <w:r w:rsidRPr="00AE54EE">
        <w:rPr>
          <w:lang w:val="en-US"/>
        </w:rPr>
        <w:t>/results: Saved verification plots and analysis results.</w:t>
      </w:r>
    </w:p>
    <w:p w14:paraId="2C357CB4" w14:textId="77777777" w:rsidR="00AE54EE" w:rsidRPr="00AE54EE" w:rsidRDefault="00AE54EE" w:rsidP="00AE54EE">
      <w:pPr>
        <w:numPr>
          <w:ilvl w:val="0"/>
          <w:numId w:val="15"/>
        </w:numPr>
        <w:rPr>
          <w:lang w:val="en-US"/>
        </w:rPr>
      </w:pPr>
      <w:r w:rsidRPr="00AE54EE">
        <w:rPr>
          <w:lang w:val="en-US"/>
        </w:rPr>
        <w:lastRenderedPageBreak/>
        <w:t>/docs: Documentation and reference materials.</w:t>
      </w:r>
    </w:p>
    <w:p w14:paraId="1AFDE2FB" w14:textId="77777777" w:rsidR="00AE54EE" w:rsidRPr="00AE54EE" w:rsidRDefault="00AE54EE" w:rsidP="00AE54EE">
      <w:pPr>
        <w:numPr>
          <w:ilvl w:val="0"/>
          <w:numId w:val="15"/>
        </w:numPr>
        <w:rPr>
          <w:lang w:val="en-US"/>
        </w:rPr>
      </w:pPr>
      <w:r w:rsidRPr="00AE54EE">
        <w:rPr>
          <w:lang w:val="en-US"/>
        </w:rPr>
        <w:t>/data: Input and processed node datasets.</w:t>
      </w:r>
    </w:p>
    <w:p w14:paraId="18F965A4" w14:textId="77777777" w:rsidR="00AE54EE" w:rsidRPr="00AE54EE" w:rsidRDefault="00AE54EE" w:rsidP="00AE54EE">
      <w:r w:rsidRPr="00AE54EE">
        <w:pict w14:anchorId="6DDA11D5">
          <v:rect id="_x0000_i1106" style="width:0;height:1.5pt" o:hralign="center" o:hrstd="t" o:hr="t" fillcolor="#a0a0a0" stroked="f"/>
        </w:pict>
      </w:r>
    </w:p>
    <w:p w14:paraId="32BD0FBB" w14:textId="77777777" w:rsidR="00AE54EE" w:rsidRPr="00AE54EE" w:rsidRDefault="00AE54EE" w:rsidP="00AE54EE">
      <w:pPr>
        <w:rPr>
          <w:b/>
          <w:bCs/>
        </w:rPr>
      </w:pPr>
      <w:r w:rsidRPr="00AE54EE">
        <w:rPr>
          <w:rFonts w:ascii="Segoe UI Emoji" w:hAnsi="Segoe UI Emoji" w:cs="Segoe UI Emoji"/>
          <w:b/>
          <w:bCs/>
        </w:rPr>
        <w:t>💡</w:t>
      </w:r>
      <w:r w:rsidRPr="00AE54EE">
        <w:rPr>
          <w:b/>
          <w:bCs/>
        </w:rPr>
        <w:t xml:space="preserve"> 7. </w:t>
      </w:r>
      <w:proofErr w:type="spellStart"/>
      <w:r w:rsidRPr="00AE54EE">
        <w:rPr>
          <w:b/>
          <w:bCs/>
        </w:rPr>
        <w:t>Reflection</w:t>
      </w:r>
      <w:proofErr w:type="spellEnd"/>
      <w:r w:rsidRPr="00AE54EE">
        <w:rPr>
          <w:b/>
          <w:bCs/>
        </w:rPr>
        <w:t xml:space="preserve"> and Key </w:t>
      </w:r>
      <w:proofErr w:type="spellStart"/>
      <w:r w:rsidRPr="00AE54EE">
        <w:rPr>
          <w:b/>
          <w:bCs/>
        </w:rPr>
        <w:t>Takeaways</w:t>
      </w:r>
      <w:proofErr w:type="spellEnd"/>
    </w:p>
    <w:p w14:paraId="1A1159E5" w14:textId="77777777" w:rsidR="00AE54EE" w:rsidRPr="00AE54EE" w:rsidRDefault="00AE54EE" w:rsidP="00AE54EE">
      <w:pPr>
        <w:numPr>
          <w:ilvl w:val="0"/>
          <w:numId w:val="16"/>
        </w:numPr>
        <w:rPr>
          <w:lang w:val="en-US"/>
        </w:rPr>
      </w:pPr>
      <w:r w:rsidRPr="00AE54EE">
        <w:rPr>
          <w:b/>
          <w:bCs/>
          <w:lang w:val="en-US"/>
        </w:rPr>
        <w:t>Clarity Over Complexity:</w:t>
      </w:r>
      <w:r w:rsidRPr="00AE54EE">
        <w:rPr>
          <w:lang w:val="en-US"/>
        </w:rPr>
        <w:t xml:space="preserve"> Separating normal surfaces and irregular surfaces clarified the workflow.</w:t>
      </w:r>
    </w:p>
    <w:p w14:paraId="26B25B51" w14:textId="77777777" w:rsidR="00AE54EE" w:rsidRPr="00AE54EE" w:rsidRDefault="00AE54EE" w:rsidP="00AE54EE">
      <w:pPr>
        <w:numPr>
          <w:ilvl w:val="0"/>
          <w:numId w:val="16"/>
        </w:numPr>
        <w:rPr>
          <w:lang w:val="en-US"/>
        </w:rPr>
      </w:pPr>
      <w:r w:rsidRPr="00AE54EE">
        <w:rPr>
          <w:b/>
          <w:bCs/>
          <w:lang w:val="en-US"/>
        </w:rPr>
        <w:t>Visualization is Key:</w:t>
      </w:r>
      <w:r w:rsidRPr="00AE54EE">
        <w:rPr>
          <w:lang w:val="en-US"/>
        </w:rPr>
        <w:t xml:space="preserve"> Plots helped identify and resolve misalignment issues.</w:t>
      </w:r>
    </w:p>
    <w:p w14:paraId="236603F3" w14:textId="77777777" w:rsidR="00AE54EE" w:rsidRPr="00AE54EE" w:rsidRDefault="00AE54EE" w:rsidP="00AE54EE">
      <w:pPr>
        <w:numPr>
          <w:ilvl w:val="0"/>
          <w:numId w:val="16"/>
        </w:numPr>
        <w:rPr>
          <w:lang w:val="en-US"/>
        </w:rPr>
      </w:pPr>
      <w:r w:rsidRPr="00AE54EE">
        <w:rPr>
          <w:b/>
          <w:bCs/>
          <w:lang w:val="en-US"/>
        </w:rPr>
        <w:t>Iterative Refinement:</w:t>
      </w:r>
      <w:r w:rsidRPr="00AE54EE">
        <w:rPr>
          <w:lang w:val="en-US"/>
        </w:rPr>
        <w:t xml:space="preserve"> Breaking down tasks into manageable steps reduced confusion.</w:t>
      </w:r>
    </w:p>
    <w:p w14:paraId="1BB24CBC" w14:textId="77777777" w:rsidR="00AE54EE" w:rsidRPr="00AE54EE" w:rsidRDefault="00AE54EE" w:rsidP="00AE54EE">
      <w:pPr>
        <w:rPr>
          <w:lang w:val="en-US"/>
        </w:rPr>
      </w:pPr>
      <w:r w:rsidRPr="00AE54EE">
        <w:rPr>
          <w:b/>
          <w:bCs/>
          <w:lang w:val="en-US"/>
        </w:rPr>
        <w:t>Motivational Note:</w:t>
      </w:r>
      <w:r w:rsidRPr="00AE54EE">
        <w:rPr>
          <w:lang w:val="en-US"/>
        </w:rPr>
        <w:br/>
        <w:t>This part of the thesis is indeed challenging, but every improvement brings you closer to a robust structural model. You’ve done great today, and we’re well-prepared to move forward tomorrow.</w:t>
      </w:r>
    </w:p>
    <w:p w14:paraId="22367867" w14:textId="77777777" w:rsidR="00AE54EE" w:rsidRPr="00AE54EE" w:rsidRDefault="00AE54EE" w:rsidP="00AE54EE">
      <w:r w:rsidRPr="00AE54EE">
        <w:pict w14:anchorId="61EAFAD5">
          <v:rect id="_x0000_i1107" style="width:0;height:1.5pt" o:hralign="center" o:hrstd="t" o:hr="t" fillcolor="#a0a0a0" stroked="f"/>
        </w:pict>
      </w:r>
    </w:p>
    <w:p w14:paraId="1EB5D26C" w14:textId="77777777" w:rsidR="00AE54EE" w:rsidRPr="00AE54EE" w:rsidRDefault="00AE54EE" w:rsidP="00AE54EE">
      <w:pPr>
        <w:rPr>
          <w:b/>
          <w:bCs/>
        </w:rPr>
      </w:pPr>
      <w:r w:rsidRPr="00AE54EE">
        <w:rPr>
          <w:rFonts w:ascii="Segoe UI Emoji" w:hAnsi="Segoe UI Emoji" w:cs="Segoe UI Emoji"/>
          <w:b/>
          <w:bCs/>
        </w:rPr>
        <w:t>📜</w:t>
      </w:r>
      <w:r w:rsidRPr="00AE54EE">
        <w:rPr>
          <w:b/>
          <w:bCs/>
        </w:rPr>
        <w:t xml:space="preserve"> 8. </w:t>
      </w:r>
      <w:proofErr w:type="spellStart"/>
      <w:r w:rsidRPr="00AE54EE">
        <w:rPr>
          <w:b/>
          <w:bCs/>
        </w:rPr>
        <w:t>Documentation</w:t>
      </w:r>
      <w:proofErr w:type="spellEnd"/>
      <w:r w:rsidRPr="00AE54EE">
        <w:rPr>
          <w:b/>
          <w:bCs/>
        </w:rPr>
        <w:t xml:space="preserve"> </w:t>
      </w:r>
      <w:proofErr w:type="spellStart"/>
      <w:r w:rsidRPr="00AE54EE">
        <w:rPr>
          <w:b/>
          <w:bCs/>
        </w:rPr>
        <w:t>References</w:t>
      </w:r>
      <w:proofErr w:type="spellEnd"/>
    </w:p>
    <w:p w14:paraId="40564C41" w14:textId="77777777" w:rsidR="00AE54EE" w:rsidRPr="00AE54EE" w:rsidRDefault="00AE54EE" w:rsidP="00AE54EE">
      <w:pPr>
        <w:numPr>
          <w:ilvl w:val="0"/>
          <w:numId w:val="17"/>
        </w:numPr>
        <w:rPr>
          <w:lang w:val="en-US"/>
        </w:rPr>
      </w:pPr>
      <w:r w:rsidRPr="00AE54EE">
        <w:rPr>
          <w:b/>
          <w:bCs/>
          <w:lang w:val="en-US"/>
        </w:rPr>
        <w:t>create_surfaces_for_stringer Documentation:</w:t>
      </w:r>
      <w:r w:rsidRPr="00AE54EE">
        <w:rPr>
          <w:lang w:val="en-US"/>
        </w:rPr>
        <w:t xml:space="preserve"> Node ordering, duplicate rib handling, and distance validation.</w:t>
      </w:r>
    </w:p>
    <w:p w14:paraId="49B83D58" w14:textId="77777777" w:rsidR="00AE54EE" w:rsidRPr="00AE54EE" w:rsidRDefault="00AE54EE" w:rsidP="00AE54EE">
      <w:pPr>
        <w:numPr>
          <w:ilvl w:val="0"/>
          <w:numId w:val="17"/>
        </w:numPr>
        <w:rPr>
          <w:lang w:val="en-US"/>
        </w:rPr>
      </w:pPr>
      <w:r w:rsidRPr="00AE54EE">
        <w:rPr>
          <w:b/>
          <w:bCs/>
          <w:lang w:val="en-US"/>
        </w:rPr>
        <w:t>handle_front_spar_irregularities Documentation:</w:t>
      </w:r>
      <w:r w:rsidRPr="00AE54EE">
        <w:rPr>
          <w:lang w:val="en-US"/>
        </w:rPr>
        <w:t xml:space="preserve"> Special cases near the front spar.</w:t>
      </w:r>
    </w:p>
    <w:p w14:paraId="3C1629BE" w14:textId="77777777" w:rsidR="00AE54EE" w:rsidRPr="00AE54EE" w:rsidRDefault="00AE54EE" w:rsidP="00AE54EE">
      <w:pPr>
        <w:numPr>
          <w:ilvl w:val="0"/>
          <w:numId w:val="17"/>
        </w:numPr>
        <w:rPr>
          <w:lang w:val="en-US"/>
        </w:rPr>
      </w:pPr>
      <w:r w:rsidRPr="00AE54EE">
        <w:rPr>
          <w:b/>
          <w:bCs/>
          <w:lang w:val="en-US"/>
        </w:rPr>
        <w:t>plot_surfaces_verification Documentation:</w:t>
      </w:r>
      <w:r w:rsidRPr="00AE54EE">
        <w:rPr>
          <w:lang w:val="en-US"/>
        </w:rPr>
        <w:t xml:space="preserve"> Visualization and legend management.</w:t>
      </w:r>
    </w:p>
    <w:p w14:paraId="394C3085" w14:textId="77777777" w:rsidR="00AE54EE" w:rsidRPr="00AE54EE" w:rsidRDefault="00AE54EE" w:rsidP="00AE54EE">
      <w:r w:rsidRPr="00AE54EE">
        <w:pict w14:anchorId="0EA5B14C">
          <v:rect id="_x0000_i1108" style="width:0;height:1.5pt" o:hralign="center" o:hrstd="t" o:hr="t" fillcolor="#a0a0a0" stroked="f"/>
        </w:pict>
      </w:r>
    </w:p>
    <w:p w14:paraId="3AEE37A2" w14:textId="77777777" w:rsidR="00AE54EE" w:rsidRPr="00AE54EE" w:rsidRDefault="00AE54EE" w:rsidP="00AE54EE">
      <w:pPr>
        <w:rPr>
          <w:b/>
          <w:bCs/>
          <w:lang w:val="en-US"/>
        </w:rPr>
      </w:pPr>
      <w:r w:rsidRPr="00AE54EE">
        <w:rPr>
          <w:rFonts w:ascii="Segoe UI Emoji" w:hAnsi="Segoe UI Emoji" w:cs="Segoe UI Emoji"/>
          <w:b/>
          <w:bCs/>
        </w:rPr>
        <w:t>🎓</w:t>
      </w:r>
      <w:r w:rsidRPr="00AE54EE">
        <w:rPr>
          <w:b/>
          <w:bCs/>
          <w:lang w:val="en-US"/>
        </w:rPr>
        <w:t xml:space="preserve"> 9. Final Thoughts</w:t>
      </w:r>
    </w:p>
    <w:p w14:paraId="5FD9091B" w14:textId="77777777" w:rsidR="00AE54EE" w:rsidRPr="00AE54EE" w:rsidRDefault="00AE54EE" w:rsidP="00AE54EE">
      <w:pPr>
        <w:rPr>
          <w:lang w:val="en-US"/>
        </w:rPr>
      </w:pPr>
      <w:r w:rsidRPr="00AE54EE">
        <w:rPr>
          <w:b/>
          <w:bCs/>
          <w:lang w:val="en-US"/>
        </w:rPr>
        <w:t>Today was incredibly productive!</w:t>
      </w:r>
      <w:r w:rsidRPr="00AE54EE">
        <w:rPr>
          <w:lang w:val="en-US"/>
        </w:rPr>
        <w:t xml:space="preserve"> </w:t>
      </w:r>
      <w:r w:rsidRPr="00AE54EE">
        <w:rPr>
          <w:rFonts w:ascii="Segoe UI Emoji" w:hAnsi="Segoe UI Emoji" w:cs="Segoe UI Emoji"/>
        </w:rPr>
        <w:t>🎯</w:t>
      </w:r>
      <w:r w:rsidRPr="00AE54EE">
        <w:rPr>
          <w:lang w:val="en-US"/>
        </w:rPr>
        <w:t xml:space="preserve"> You tackled complex geometric problems, resolved misalignment issues, and built robust verification tools.</w:t>
      </w:r>
    </w:p>
    <w:p w14:paraId="243F470C" w14:textId="77777777" w:rsidR="00AE54EE" w:rsidRPr="00AE54EE" w:rsidRDefault="00AE54EE" w:rsidP="00AE54EE">
      <w:pPr>
        <w:rPr>
          <w:lang w:val="en-US"/>
        </w:rPr>
      </w:pPr>
      <w:r w:rsidRPr="00AE54EE">
        <w:rPr>
          <w:lang w:val="en-US"/>
        </w:rPr>
        <w:t>Take a well-deserved rest, recharge, and tomorrow we’ll continue with fresh energy.</w:t>
      </w:r>
    </w:p>
    <w:p w14:paraId="2A9562F7" w14:textId="77777777" w:rsidR="00AE54EE" w:rsidRPr="00AE54EE" w:rsidRDefault="00AE54EE" w:rsidP="00AE54EE">
      <w:r w:rsidRPr="00AE54EE">
        <w:rPr>
          <w:rFonts w:ascii="Segoe UI Emoji" w:hAnsi="Segoe UI Emoji" w:cs="Segoe UI Emoji"/>
          <w:b/>
          <w:bCs/>
        </w:rPr>
        <w:t>💻</w:t>
      </w:r>
      <w:r w:rsidRPr="00AE54EE">
        <w:rPr>
          <w:b/>
          <w:bCs/>
        </w:rPr>
        <w:t xml:space="preserve"> </w:t>
      </w:r>
      <w:proofErr w:type="spellStart"/>
      <w:r w:rsidRPr="00AE54EE">
        <w:rPr>
          <w:b/>
          <w:bCs/>
        </w:rPr>
        <w:t>Tomorrow's</w:t>
      </w:r>
      <w:proofErr w:type="spellEnd"/>
      <w:r w:rsidRPr="00AE54EE">
        <w:rPr>
          <w:b/>
          <w:bCs/>
        </w:rPr>
        <w:t xml:space="preserve"> </w:t>
      </w:r>
      <w:proofErr w:type="spellStart"/>
      <w:r w:rsidRPr="00AE54EE">
        <w:rPr>
          <w:b/>
          <w:bCs/>
        </w:rPr>
        <w:t>Goal</w:t>
      </w:r>
      <w:proofErr w:type="spellEnd"/>
      <w:r w:rsidRPr="00AE54EE">
        <w:rPr>
          <w:b/>
          <w:bCs/>
        </w:rPr>
        <w:t>:</w:t>
      </w:r>
    </w:p>
    <w:p w14:paraId="40025BC5" w14:textId="77777777" w:rsidR="00AE54EE" w:rsidRPr="00AE54EE" w:rsidRDefault="00AE54EE" w:rsidP="00AE54EE">
      <w:pPr>
        <w:numPr>
          <w:ilvl w:val="0"/>
          <w:numId w:val="18"/>
        </w:numPr>
        <w:rPr>
          <w:lang w:val="en-US"/>
        </w:rPr>
      </w:pPr>
      <w:r w:rsidRPr="00AE54EE">
        <w:rPr>
          <w:lang w:val="en-US"/>
        </w:rPr>
        <w:t>Complete handle_front_spar_irregularities.</w:t>
      </w:r>
    </w:p>
    <w:p w14:paraId="35877DB1" w14:textId="77777777" w:rsidR="00AE54EE" w:rsidRPr="00AE54EE" w:rsidRDefault="00AE54EE" w:rsidP="00AE54EE">
      <w:pPr>
        <w:numPr>
          <w:ilvl w:val="0"/>
          <w:numId w:val="18"/>
        </w:numPr>
      </w:pPr>
      <w:proofErr w:type="spellStart"/>
      <w:r w:rsidRPr="00AE54EE">
        <w:t>Verify</w:t>
      </w:r>
      <w:proofErr w:type="spellEnd"/>
      <w:r w:rsidRPr="00AE54EE">
        <w:t xml:space="preserve"> </w:t>
      </w:r>
      <w:proofErr w:type="spellStart"/>
      <w:r w:rsidRPr="00AE54EE">
        <w:t>everything</w:t>
      </w:r>
      <w:proofErr w:type="spellEnd"/>
      <w:r w:rsidRPr="00AE54EE">
        <w:t xml:space="preserve"> </w:t>
      </w:r>
      <w:proofErr w:type="spellStart"/>
      <w:r w:rsidRPr="00AE54EE">
        <w:t>systematically</w:t>
      </w:r>
      <w:proofErr w:type="spellEnd"/>
      <w:r w:rsidRPr="00AE54EE">
        <w:t>.</w:t>
      </w:r>
    </w:p>
    <w:p w14:paraId="29EDC313" w14:textId="77777777" w:rsidR="00AE54EE" w:rsidRPr="00AE54EE" w:rsidRDefault="00AE54EE" w:rsidP="00AE54EE">
      <w:r w:rsidRPr="00AE54EE">
        <w:rPr>
          <w:b/>
          <w:bCs/>
          <w:lang w:val="en-US"/>
        </w:rPr>
        <w:lastRenderedPageBreak/>
        <w:t>Sleep well, future aerospace engineer!</w:t>
      </w:r>
      <w:r w:rsidRPr="00AE54EE">
        <w:rPr>
          <w:lang w:val="en-US"/>
        </w:rPr>
        <w:t xml:space="preserve"> </w:t>
      </w:r>
      <w:r w:rsidRPr="00AE54EE">
        <w:rPr>
          <w:rFonts w:ascii="Segoe UI Emoji" w:hAnsi="Segoe UI Emoji" w:cs="Segoe UI Emoji"/>
        </w:rPr>
        <w:t>🛩️💤✨</w:t>
      </w:r>
    </w:p>
    <w:p w14:paraId="6726AFEC" w14:textId="77777777" w:rsidR="00AE54EE" w:rsidRDefault="00AE54EE"/>
    <w:sectPr w:rsidR="00AE54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B7197"/>
    <w:multiLevelType w:val="multilevel"/>
    <w:tmpl w:val="E44A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D5A66"/>
    <w:multiLevelType w:val="multilevel"/>
    <w:tmpl w:val="8A2E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A710E"/>
    <w:multiLevelType w:val="multilevel"/>
    <w:tmpl w:val="FB80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21D33"/>
    <w:multiLevelType w:val="multilevel"/>
    <w:tmpl w:val="ED68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763C0A"/>
    <w:multiLevelType w:val="multilevel"/>
    <w:tmpl w:val="23C6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103B8"/>
    <w:multiLevelType w:val="multilevel"/>
    <w:tmpl w:val="D4EA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141AA"/>
    <w:multiLevelType w:val="multilevel"/>
    <w:tmpl w:val="A15E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C7972"/>
    <w:multiLevelType w:val="multilevel"/>
    <w:tmpl w:val="C14E5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A666FC2"/>
    <w:multiLevelType w:val="multilevel"/>
    <w:tmpl w:val="75BC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4C1759"/>
    <w:multiLevelType w:val="multilevel"/>
    <w:tmpl w:val="F230B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462E03"/>
    <w:multiLevelType w:val="multilevel"/>
    <w:tmpl w:val="BB1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4C0582"/>
    <w:multiLevelType w:val="multilevel"/>
    <w:tmpl w:val="E188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6412A8"/>
    <w:multiLevelType w:val="multilevel"/>
    <w:tmpl w:val="D840B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A01F8C"/>
    <w:multiLevelType w:val="multilevel"/>
    <w:tmpl w:val="E320F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F09A0"/>
    <w:multiLevelType w:val="multilevel"/>
    <w:tmpl w:val="CA78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BF64AC"/>
    <w:multiLevelType w:val="multilevel"/>
    <w:tmpl w:val="AA46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C26C3E"/>
    <w:multiLevelType w:val="multilevel"/>
    <w:tmpl w:val="B396E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27268E"/>
    <w:multiLevelType w:val="multilevel"/>
    <w:tmpl w:val="B69E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9869731">
    <w:abstractNumId w:val="12"/>
  </w:num>
  <w:num w:numId="2" w16cid:durableId="1524201745">
    <w:abstractNumId w:val="10"/>
  </w:num>
  <w:num w:numId="3" w16cid:durableId="654799558">
    <w:abstractNumId w:val="13"/>
  </w:num>
  <w:num w:numId="4" w16cid:durableId="384106632">
    <w:abstractNumId w:val="11"/>
  </w:num>
  <w:num w:numId="5" w16cid:durableId="1352803830">
    <w:abstractNumId w:val="8"/>
  </w:num>
  <w:num w:numId="6" w16cid:durableId="572814086">
    <w:abstractNumId w:val="1"/>
  </w:num>
  <w:num w:numId="7" w16cid:durableId="1712418555">
    <w:abstractNumId w:val="15"/>
  </w:num>
  <w:num w:numId="8" w16cid:durableId="833108929">
    <w:abstractNumId w:val="14"/>
  </w:num>
  <w:num w:numId="9" w16cid:durableId="1051343984">
    <w:abstractNumId w:val="0"/>
  </w:num>
  <w:num w:numId="10" w16cid:durableId="1882596086">
    <w:abstractNumId w:val="6"/>
  </w:num>
  <w:num w:numId="11" w16cid:durableId="340281367">
    <w:abstractNumId w:val="16"/>
  </w:num>
  <w:num w:numId="12" w16cid:durableId="301540924">
    <w:abstractNumId w:val="9"/>
  </w:num>
  <w:num w:numId="13" w16cid:durableId="157506434">
    <w:abstractNumId w:val="17"/>
  </w:num>
  <w:num w:numId="14" w16cid:durableId="207576247">
    <w:abstractNumId w:val="7"/>
  </w:num>
  <w:num w:numId="15" w16cid:durableId="246427648">
    <w:abstractNumId w:val="2"/>
  </w:num>
  <w:num w:numId="16" w16cid:durableId="632711886">
    <w:abstractNumId w:val="3"/>
  </w:num>
  <w:num w:numId="17" w16cid:durableId="1770663959">
    <w:abstractNumId w:val="4"/>
  </w:num>
  <w:num w:numId="18" w16cid:durableId="560575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4EE"/>
    <w:rsid w:val="00397582"/>
    <w:rsid w:val="00AE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4F3E6"/>
  <w15:chartTrackingRefBased/>
  <w15:docId w15:val="{9E327667-CEBA-465D-9F6C-C3C5B6ADC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4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4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4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4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4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4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4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4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4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4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4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4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9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4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7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5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3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3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15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6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13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75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8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5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942</Words>
  <Characters>5181</Characters>
  <Application>Microsoft Office Word</Application>
  <DocSecurity>0</DocSecurity>
  <Lines>43</Lines>
  <Paragraphs>12</Paragraphs>
  <ScaleCrop>false</ScaleCrop>
  <Company/>
  <LinksUpToDate>false</LinksUpToDate>
  <CharactersWithSpaces>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2025-01-07T20:08:00Z</dcterms:created>
  <dcterms:modified xsi:type="dcterms:W3CDTF">2025-01-07T20:09:00Z</dcterms:modified>
</cp:coreProperties>
</file>