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8B97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📌</w:t>
      </w:r>
      <w:r w:rsidRPr="00AF7D0D">
        <w:rPr>
          <w:b/>
          <w:bCs/>
          <w:lang w:val="en-US"/>
        </w:rPr>
        <w:t xml:space="preserve"> Standardized Documentation for the Design Process Using Our System</w:t>
      </w:r>
    </w:p>
    <w:p w14:paraId="172CC180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🎯</w:t>
      </w:r>
      <w:r w:rsidRPr="00AF7D0D">
        <w:rPr>
          <w:b/>
          <w:bCs/>
          <w:lang w:val="en-US"/>
        </w:rPr>
        <w:t xml:space="preserve"> Purpose of This Documentation</w:t>
      </w:r>
    </w:p>
    <w:p w14:paraId="2B081455" w14:textId="77777777" w:rsidR="00AF7D0D" w:rsidRPr="00AF7D0D" w:rsidRDefault="00AF7D0D" w:rsidP="00AF7D0D">
      <w:pPr>
        <w:rPr>
          <w:lang w:val="en-US"/>
        </w:rPr>
      </w:pPr>
      <w:r w:rsidRPr="00AF7D0D">
        <w:rPr>
          <w:lang w:val="en-US"/>
        </w:rPr>
        <w:t xml:space="preserve">This document provides a </w:t>
      </w:r>
      <w:r w:rsidRPr="00AF7D0D">
        <w:rPr>
          <w:b/>
          <w:bCs/>
          <w:lang w:val="en-US"/>
        </w:rPr>
        <w:t>clear and structured workflow</w:t>
      </w:r>
      <w:r w:rsidRPr="00AF7D0D">
        <w:rPr>
          <w:lang w:val="en-US"/>
        </w:rPr>
        <w:t xml:space="preserve"> for using our MATLAB-based </w:t>
      </w:r>
      <w:r w:rsidRPr="00AF7D0D">
        <w:rPr>
          <w:b/>
          <w:bCs/>
          <w:lang w:val="en-US"/>
        </w:rPr>
        <w:t>automated aircraft wing design system</w:t>
      </w:r>
      <w:r w:rsidRPr="00AF7D0D">
        <w:rPr>
          <w:lang w:val="en-US"/>
        </w:rPr>
        <w:t>.</w:t>
      </w:r>
      <w:r w:rsidRPr="00AF7D0D">
        <w:rPr>
          <w:lang w:val="en-US"/>
        </w:rPr>
        <w:br/>
        <w:t>It serves two key objectives:</w:t>
      </w:r>
      <w:r w:rsidRPr="00AF7D0D">
        <w:rPr>
          <w:lang w:val="en-US"/>
        </w:rPr>
        <w:br/>
        <w:t>1</w:t>
      </w:r>
      <w:r w:rsidRPr="00AF7D0D">
        <w:t>️</w:t>
      </w:r>
      <w:r w:rsidRPr="00AF7D0D">
        <w:rPr>
          <w:rFonts w:ascii="Segoe UI Symbol" w:hAnsi="Segoe UI Symbol" w:cs="Segoe UI Symbol"/>
          <w:lang w:val="en-US"/>
        </w:rPr>
        <w:t>⃣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Reference Guide for the Thesis</w:t>
      </w:r>
      <w:r w:rsidRPr="00AF7D0D">
        <w:rPr>
          <w:lang w:val="en-US"/>
        </w:rPr>
        <w:t xml:space="preserve"> → Ensures that all methodology and steps are systematically recorded.</w:t>
      </w:r>
      <w:r w:rsidRPr="00AF7D0D">
        <w:rPr>
          <w:lang w:val="en-US"/>
        </w:rPr>
        <w:br/>
        <w:t>2</w:t>
      </w:r>
      <w:r w:rsidRPr="00AF7D0D">
        <w:t>️</w:t>
      </w:r>
      <w:r w:rsidRPr="00AF7D0D">
        <w:rPr>
          <w:rFonts w:ascii="Segoe UI Symbol" w:hAnsi="Segoe UI Symbol" w:cs="Segoe UI Symbol"/>
          <w:lang w:val="en-US"/>
        </w:rPr>
        <w:t>⃣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User Guide for Efficient Design Process</w:t>
      </w:r>
      <w:r w:rsidRPr="00AF7D0D">
        <w:rPr>
          <w:lang w:val="en-US"/>
        </w:rPr>
        <w:t xml:space="preserve"> → Helps any user (including ourselves) understand </w:t>
      </w:r>
      <w:r w:rsidRPr="00AF7D0D">
        <w:rPr>
          <w:b/>
          <w:bCs/>
          <w:lang w:val="en-US"/>
        </w:rPr>
        <w:t>how to use the system step by step</w:t>
      </w:r>
      <w:r w:rsidRPr="00AF7D0D">
        <w:rPr>
          <w:lang w:val="en-US"/>
        </w:rPr>
        <w:t>.</w:t>
      </w:r>
    </w:p>
    <w:p w14:paraId="7000C9A2" w14:textId="77777777" w:rsidR="00AF7D0D" w:rsidRPr="00AF7D0D" w:rsidRDefault="00AF7D0D" w:rsidP="00AF7D0D">
      <w:r w:rsidRPr="00AF7D0D">
        <w:pict w14:anchorId="2D10B5BF">
          <v:rect id="_x0000_i1079" style="width:0;height:1.5pt" o:hralign="center" o:hrstd="t" o:hr="t" fillcolor="#a0a0a0" stroked="f"/>
        </w:pict>
      </w:r>
    </w:p>
    <w:p w14:paraId="69443400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📌</w:t>
      </w:r>
      <w:r w:rsidRPr="00AF7D0D">
        <w:rPr>
          <w:b/>
          <w:bCs/>
          <w:lang w:val="en-US"/>
        </w:rPr>
        <w:t xml:space="preserve"> Overview of the Design Process Using Our System</w:t>
      </w:r>
    </w:p>
    <w:p w14:paraId="788BD06B" w14:textId="77777777" w:rsidR="00AF7D0D" w:rsidRPr="00AF7D0D" w:rsidRDefault="00AF7D0D" w:rsidP="00AF7D0D">
      <w:pPr>
        <w:rPr>
          <w:lang w:val="en-US"/>
        </w:rPr>
      </w:pPr>
      <w:r w:rsidRPr="00AF7D0D">
        <w:rPr>
          <w:lang w:val="en-US"/>
        </w:rPr>
        <w:t xml:space="preserve">The system follows a </w:t>
      </w:r>
      <w:r w:rsidRPr="00AF7D0D">
        <w:rPr>
          <w:b/>
          <w:bCs/>
          <w:lang w:val="en-US"/>
        </w:rPr>
        <w:t>sequential design process</w:t>
      </w:r>
      <w:r w:rsidRPr="00AF7D0D">
        <w:rPr>
          <w:lang w:val="en-US"/>
        </w:rPr>
        <w:t xml:space="preserve">, ensuring a smooth transition from </w:t>
      </w:r>
      <w:r w:rsidRPr="00AF7D0D">
        <w:rPr>
          <w:b/>
          <w:bCs/>
          <w:lang w:val="en-US"/>
        </w:rPr>
        <w:t>structural definition to validation</w:t>
      </w:r>
      <w:r w:rsidRPr="00AF7D0D">
        <w:rPr>
          <w:lang w:val="en-US"/>
        </w:rPr>
        <w:t>.</w:t>
      </w:r>
      <w:r w:rsidRPr="00AF7D0D">
        <w:rPr>
          <w:lang w:val="en-US"/>
        </w:rPr>
        <w:br/>
        <w:t xml:space="preserve">Below is the </w:t>
      </w:r>
      <w:r w:rsidRPr="00AF7D0D">
        <w:rPr>
          <w:b/>
          <w:bCs/>
          <w:lang w:val="en-US"/>
        </w:rPr>
        <w:t>full pipeline</w:t>
      </w:r>
      <w:r w:rsidRPr="00AF7D0D">
        <w:rPr>
          <w:lang w:val="en-US"/>
        </w:rPr>
        <w:t>, emphasizing how the user should interact with the system.</w:t>
      </w:r>
    </w:p>
    <w:p w14:paraId="26C792B5" w14:textId="77777777" w:rsidR="00AF7D0D" w:rsidRPr="00AF7D0D" w:rsidRDefault="00AF7D0D" w:rsidP="00AF7D0D">
      <w:r w:rsidRPr="00AF7D0D">
        <w:pict w14:anchorId="75192A6A">
          <v:rect id="_x0000_i1080" style="width:0;height:1.5pt" o:hralign="center" o:hrstd="t" o:hr="t" fillcolor="#a0a0a0" stroked="f"/>
        </w:pict>
      </w:r>
    </w:p>
    <w:p w14:paraId="5153EAB7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🔷</w:t>
      </w:r>
      <w:r w:rsidRPr="00AF7D0D">
        <w:rPr>
          <w:b/>
          <w:bCs/>
          <w:lang w:val="en-US"/>
        </w:rPr>
        <w:t xml:space="preserve"> STEP 1: Define Structural Parameters, Aircraft &amp; Materials</w:t>
      </w:r>
    </w:p>
    <w:p w14:paraId="1B605AD4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</w:rPr>
        <w:t>👉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User Action:</w:t>
      </w:r>
      <w:r w:rsidRPr="00AF7D0D">
        <w:rPr>
          <w:lang w:val="en-US"/>
        </w:rPr>
        <w:t xml:space="preserve"> The user must define the </w:t>
      </w:r>
      <w:r w:rsidRPr="00AF7D0D">
        <w:rPr>
          <w:b/>
          <w:bCs/>
          <w:lang w:val="en-US"/>
        </w:rPr>
        <w:t>initial parameters</w:t>
      </w:r>
      <w:r w:rsidRPr="00AF7D0D">
        <w:rPr>
          <w:lang w:val="en-US"/>
        </w:rPr>
        <w:t xml:space="preserve"> in datosEstructural, select the aircraft (avión elegido), and specify material properties.</w:t>
      </w:r>
    </w:p>
    <w:p w14:paraId="5A894384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📌</w:t>
      </w:r>
      <w:r w:rsidRPr="00AF7D0D">
        <w:rPr>
          <w:b/>
          <w:bCs/>
          <w:lang w:val="en-US"/>
        </w:rPr>
        <w:t xml:space="preserve"> Inputs (Defined in add_datosEstructural.m and material_info.m)</w:t>
      </w:r>
    </w:p>
    <w:p w14:paraId="5EF00A40" w14:textId="77777777" w:rsidR="00AF7D0D" w:rsidRPr="00AF7D0D" w:rsidRDefault="00AF7D0D" w:rsidP="00AF7D0D">
      <w:pPr>
        <w:numPr>
          <w:ilvl w:val="0"/>
          <w:numId w:val="1"/>
        </w:numPr>
      </w:pPr>
      <w:proofErr w:type="spellStart"/>
      <w:r w:rsidRPr="00AF7D0D">
        <w:rPr>
          <w:b/>
          <w:bCs/>
        </w:rPr>
        <w:t>datosEstructural</w:t>
      </w:r>
      <w:proofErr w:type="spellEnd"/>
      <w:r w:rsidRPr="00AF7D0D">
        <w:t xml:space="preserve"> → Defines </w:t>
      </w:r>
      <w:proofErr w:type="spellStart"/>
      <w:r w:rsidRPr="00AF7D0D">
        <w:rPr>
          <w:b/>
          <w:bCs/>
        </w:rPr>
        <w:t>structural</w:t>
      </w:r>
      <w:proofErr w:type="spellEnd"/>
      <w:r w:rsidRPr="00AF7D0D">
        <w:rPr>
          <w:b/>
          <w:bCs/>
        </w:rPr>
        <w:t xml:space="preserve"> </w:t>
      </w:r>
      <w:proofErr w:type="spellStart"/>
      <w:r w:rsidRPr="00AF7D0D">
        <w:rPr>
          <w:b/>
          <w:bCs/>
        </w:rPr>
        <w:t>layout</w:t>
      </w:r>
      <w:proofErr w:type="spellEnd"/>
      <w:r w:rsidRPr="00AF7D0D">
        <w:rPr>
          <w:b/>
          <w:bCs/>
        </w:rPr>
        <w:t xml:space="preserve"> &amp; </w:t>
      </w:r>
      <w:proofErr w:type="spellStart"/>
      <w:r w:rsidRPr="00AF7D0D">
        <w:rPr>
          <w:b/>
          <w:bCs/>
        </w:rPr>
        <w:t>constraints</w:t>
      </w:r>
      <w:proofErr w:type="spellEnd"/>
    </w:p>
    <w:p w14:paraId="39C61749" w14:textId="77777777" w:rsidR="00AF7D0D" w:rsidRPr="00AF7D0D" w:rsidRDefault="00AF7D0D" w:rsidP="00AF7D0D">
      <w:pPr>
        <w:numPr>
          <w:ilvl w:val="0"/>
          <w:numId w:val="1"/>
        </w:numPr>
        <w:rPr>
          <w:lang w:val="en-US"/>
        </w:rPr>
      </w:pPr>
      <w:r w:rsidRPr="00AF7D0D">
        <w:rPr>
          <w:b/>
          <w:bCs/>
          <w:lang w:val="en-US"/>
        </w:rPr>
        <w:t>avión</w:t>
      </w:r>
      <w:r w:rsidRPr="00AF7D0D">
        <w:rPr>
          <w:lang w:val="en-US"/>
        </w:rPr>
        <w:t xml:space="preserve"> → Provides </w:t>
      </w:r>
      <w:r w:rsidRPr="00AF7D0D">
        <w:rPr>
          <w:b/>
          <w:bCs/>
          <w:lang w:val="en-US"/>
        </w:rPr>
        <w:t>geometric reference (wing shape, span, etc.)</w:t>
      </w:r>
    </w:p>
    <w:p w14:paraId="7F7823C8" w14:textId="77777777" w:rsidR="00AF7D0D" w:rsidRPr="00AF7D0D" w:rsidRDefault="00AF7D0D" w:rsidP="00AF7D0D">
      <w:pPr>
        <w:numPr>
          <w:ilvl w:val="0"/>
          <w:numId w:val="1"/>
        </w:numPr>
        <w:rPr>
          <w:lang w:val="en-US"/>
        </w:rPr>
      </w:pPr>
      <w:r w:rsidRPr="00AF7D0D">
        <w:rPr>
          <w:b/>
          <w:bCs/>
          <w:lang w:val="en-US"/>
        </w:rPr>
        <w:t>materials</w:t>
      </w:r>
      <w:r w:rsidRPr="00AF7D0D">
        <w:rPr>
          <w:lang w:val="en-US"/>
        </w:rPr>
        <w:t xml:space="preserve"> → Defines </w:t>
      </w:r>
      <w:r w:rsidRPr="00AF7D0D">
        <w:rPr>
          <w:b/>
          <w:bCs/>
          <w:lang w:val="en-US"/>
        </w:rPr>
        <w:t>elastic properties, failure limits, composite or metal selection</w:t>
      </w:r>
    </w:p>
    <w:p w14:paraId="3F01AECF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  <w:lang w:val="en-US"/>
        </w:rPr>
        <w:t>✅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What Happens Here?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The system stores </w:t>
      </w:r>
      <w:r w:rsidRPr="00AF7D0D">
        <w:rPr>
          <w:b/>
          <w:bCs/>
          <w:lang w:val="en-US"/>
        </w:rPr>
        <w:t>all user-defined structural configurations</w:t>
      </w:r>
      <w:r w:rsidRPr="00AF7D0D">
        <w:rPr>
          <w:lang w:val="en-US"/>
        </w:rPr>
        <w:t xml:space="preserve"> in TFG_Amora.mat.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These parameters will be used to generate the wing structure.</w:t>
      </w:r>
    </w:p>
    <w:p w14:paraId="3E9C1E7B" w14:textId="77777777" w:rsidR="00AF7D0D" w:rsidRPr="00AF7D0D" w:rsidRDefault="00AF7D0D" w:rsidP="00AF7D0D">
      <w:r w:rsidRPr="00AF7D0D">
        <w:pict w14:anchorId="617D1007">
          <v:rect id="_x0000_i1081" style="width:0;height:1.5pt" o:hralign="center" o:hrstd="t" o:hr="t" fillcolor="#a0a0a0" stroked="f"/>
        </w:pict>
      </w:r>
    </w:p>
    <w:p w14:paraId="064A2203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🔷</w:t>
      </w:r>
      <w:r w:rsidRPr="00AF7D0D">
        <w:rPr>
          <w:b/>
          <w:bCs/>
          <w:lang w:val="en-US"/>
        </w:rPr>
        <w:t xml:space="preserve"> STEP 2: Generate Wing Structure (generate_wing.m)</w:t>
      </w:r>
    </w:p>
    <w:p w14:paraId="650791F2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</w:rPr>
        <w:t>👉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User Action:</w:t>
      </w:r>
      <w:r w:rsidRPr="00AF7D0D">
        <w:rPr>
          <w:lang w:val="en-US"/>
        </w:rPr>
        <w:t xml:space="preserve"> The user runs generate_wing.m to automatically create an </w:t>
      </w:r>
      <w:r w:rsidRPr="00AF7D0D">
        <w:rPr>
          <w:b/>
          <w:bCs/>
          <w:lang w:val="en-US"/>
        </w:rPr>
        <w:t>initial wing box structure</w:t>
      </w:r>
      <w:r w:rsidRPr="00AF7D0D">
        <w:rPr>
          <w:lang w:val="en-US"/>
        </w:rPr>
        <w:t>.</w:t>
      </w:r>
    </w:p>
    <w:p w14:paraId="6E76EE57" w14:textId="77777777" w:rsidR="00AF7D0D" w:rsidRPr="00AF7D0D" w:rsidRDefault="00AF7D0D" w:rsidP="00AF7D0D">
      <w:pPr>
        <w:rPr>
          <w:b/>
          <w:bCs/>
        </w:rPr>
      </w:pPr>
      <w:r w:rsidRPr="00AF7D0D">
        <w:rPr>
          <w:rFonts w:ascii="Segoe UI Emoji" w:hAnsi="Segoe UI Emoji" w:cs="Segoe UI Emoji"/>
          <w:b/>
          <w:bCs/>
        </w:rPr>
        <w:lastRenderedPageBreak/>
        <w:t>📌</w:t>
      </w:r>
      <w:r w:rsidRPr="00AF7D0D">
        <w:rPr>
          <w:b/>
          <w:bCs/>
        </w:rPr>
        <w:t xml:space="preserve"> Inputs (</w:t>
      </w:r>
      <w:proofErr w:type="spellStart"/>
      <w:r w:rsidRPr="00AF7D0D">
        <w:rPr>
          <w:b/>
          <w:bCs/>
        </w:rPr>
        <w:t>From</w:t>
      </w:r>
      <w:proofErr w:type="spellEnd"/>
      <w:r w:rsidRPr="00AF7D0D">
        <w:rPr>
          <w:b/>
          <w:bCs/>
        </w:rPr>
        <w:t xml:space="preserve"> </w:t>
      </w:r>
      <w:proofErr w:type="spellStart"/>
      <w:r w:rsidRPr="00AF7D0D">
        <w:rPr>
          <w:b/>
          <w:bCs/>
        </w:rPr>
        <w:t>datosEstructural</w:t>
      </w:r>
      <w:proofErr w:type="spellEnd"/>
      <w:r w:rsidRPr="00AF7D0D">
        <w:rPr>
          <w:b/>
          <w:bCs/>
        </w:rPr>
        <w:t xml:space="preserve"> &amp; avión elegido)</w:t>
      </w:r>
    </w:p>
    <w:p w14:paraId="63A2825A" w14:textId="77777777" w:rsidR="00AF7D0D" w:rsidRPr="00AF7D0D" w:rsidRDefault="00AF7D0D" w:rsidP="00AF7D0D">
      <w:pPr>
        <w:numPr>
          <w:ilvl w:val="0"/>
          <w:numId w:val="2"/>
        </w:numPr>
        <w:rPr>
          <w:lang w:val="en-US"/>
        </w:rPr>
      </w:pPr>
      <w:r w:rsidRPr="00AF7D0D">
        <w:rPr>
          <w:b/>
          <w:bCs/>
          <w:lang w:val="en-US"/>
        </w:rPr>
        <w:t>Wing geometry</w:t>
      </w:r>
      <w:r w:rsidRPr="00AF7D0D">
        <w:rPr>
          <w:lang w:val="en-US"/>
        </w:rPr>
        <w:t xml:space="preserve"> (chord distribution, sweep, span)</w:t>
      </w:r>
    </w:p>
    <w:p w14:paraId="6C6FB58C" w14:textId="77777777" w:rsidR="00AF7D0D" w:rsidRPr="00AF7D0D" w:rsidRDefault="00AF7D0D" w:rsidP="00AF7D0D">
      <w:pPr>
        <w:numPr>
          <w:ilvl w:val="0"/>
          <w:numId w:val="2"/>
        </w:numPr>
        <w:rPr>
          <w:lang w:val="en-US"/>
        </w:rPr>
      </w:pPr>
      <w:r w:rsidRPr="00AF7D0D">
        <w:rPr>
          <w:b/>
          <w:bCs/>
          <w:lang w:val="en-US"/>
        </w:rPr>
        <w:t>Structural layout</w:t>
      </w:r>
      <w:r w:rsidRPr="00AF7D0D">
        <w:rPr>
          <w:lang w:val="en-US"/>
        </w:rPr>
        <w:t xml:space="preserve"> (spar locations, rib spacing, stringer spacing)</w:t>
      </w:r>
    </w:p>
    <w:p w14:paraId="1494A98F" w14:textId="77777777" w:rsidR="00AF7D0D" w:rsidRPr="00AF7D0D" w:rsidRDefault="00AF7D0D" w:rsidP="00AF7D0D">
      <w:pPr>
        <w:numPr>
          <w:ilvl w:val="0"/>
          <w:numId w:val="2"/>
        </w:numPr>
      </w:pPr>
      <w:r w:rsidRPr="00AF7D0D">
        <w:rPr>
          <w:b/>
          <w:bCs/>
        </w:rPr>
        <w:t xml:space="preserve">Material </w:t>
      </w:r>
      <w:proofErr w:type="spellStart"/>
      <w:r w:rsidRPr="00AF7D0D">
        <w:rPr>
          <w:b/>
          <w:bCs/>
        </w:rPr>
        <w:t>selection</w:t>
      </w:r>
      <w:proofErr w:type="spellEnd"/>
    </w:p>
    <w:p w14:paraId="2639836E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  <w:lang w:val="en-US"/>
        </w:rPr>
        <w:t>✅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What Happens Here?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The system </w:t>
      </w:r>
      <w:r w:rsidRPr="00AF7D0D">
        <w:rPr>
          <w:b/>
          <w:bCs/>
          <w:lang w:val="en-US"/>
        </w:rPr>
        <w:t>automatically computes missing design variables</w:t>
      </w:r>
      <w:r w:rsidRPr="00AF7D0D">
        <w:rPr>
          <w:lang w:val="en-US"/>
        </w:rPr>
        <w:t>, such as:</w:t>
      </w:r>
    </w:p>
    <w:p w14:paraId="0773DA72" w14:textId="77777777" w:rsidR="00AF7D0D" w:rsidRPr="00AF7D0D" w:rsidRDefault="00AF7D0D" w:rsidP="00AF7D0D">
      <w:pPr>
        <w:numPr>
          <w:ilvl w:val="0"/>
          <w:numId w:val="3"/>
        </w:numPr>
        <w:rPr>
          <w:lang w:val="en-US"/>
        </w:rPr>
      </w:pPr>
      <w:r w:rsidRPr="00AF7D0D">
        <w:rPr>
          <w:b/>
          <w:bCs/>
          <w:lang w:val="en-US"/>
        </w:rPr>
        <w:t>Stringer pitch (pitch)</w:t>
      </w:r>
      <w:r w:rsidRPr="00AF7D0D">
        <w:rPr>
          <w:lang w:val="en-US"/>
        </w:rPr>
        <w:t xml:space="preserve"> → Based on </w:t>
      </w:r>
      <w:r w:rsidRPr="00AF7D0D">
        <w:rPr>
          <w:b/>
          <w:bCs/>
          <w:lang w:val="en-US"/>
        </w:rPr>
        <w:t>rib spacing &amp; spars</w:t>
      </w:r>
    </w:p>
    <w:p w14:paraId="029005D5" w14:textId="77777777" w:rsidR="00AF7D0D" w:rsidRPr="00AF7D0D" w:rsidRDefault="00AF7D0D" w:rsidP="00AF7D0D">
      <w:pPr>
        <w:numPr>
          <w:ilvl w:val="0"/>
          <w:numId w:val="3"/>
        </w:numPr>
        <w:rPr>
          <w:lang w:val="en-US"/>
        </w:rPr>
      </w:pPr>
      <w:r w:rsidRPr="00AF7D0D">
        <w:rPr>
          <w:b/>
          <w:bCs/>
          <w:lang w:val="en-US"/>
        </w:rPr>
        <w:t>Number of stringers (n_stringers)</w:t>
      </w:r>
      <w:r w:rsidRPr="00AF7D0D">
        <w:rPr>
          <w:lang w:val="en-US"/>
        </w:rPr>
        <w:t xml:space="preserve"> → Defined per panel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The initial structure is </w:t>
      </w:r>
      <w:r w:rsidRPr="00AF7D0D">
        <w:rPr>
          <w:b/>
          <w:bCs/>
          <w:lang w:val="en-US"/>
        </w:rPr>
        <w:t>created &amp; ready for pre-dimensioning</w:t>
      </w:r>
      <w:r w:rsidRPr="00AF7D0D">
        <w:rPr>
          <w:lang w:val="en-US"/>
        </w:rPr>
        <w:t>.</w:t>
      </w:r>
    </w:p>
    <w:p w14:paraId="6A3C7B9E" w14:textId="77777777" w:rsidR="00AF7D0D" w:rsidRPr="00AF7D0D" w:rsidRDefault="00AF7D0D" w:rsidP="00AF7D0D">
      <w:r w:rsidRPr="00AF7D0D">
        <w:pict w14:anchorId="15DCCF90">
          <v:rect id="_x0000_i1082" style="width:0;height:1.5pt" o:hralign="center" o:hrstd="t" o:hr="t" fillcolor="#a0a0a0" stroked="f"/>
        </w:pict>
      </w:r>
    </w:p>
    <w:p w14:paraId="2D5F41EE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🔷</w:t>
      </w:r>
      <w:r w:rsidRPr="00AF7D0D">
        <w:rPr>
          <w:b/>
          <w:bCs/>
          <w:lang w:val="en-US"/>
        </w:rPr>
        <w:t xml:space="preserve"> STEP 3: Pre-Dimensioning &amp; Analysis (pre_dimensioning.m)</w:t>
      </w:r>
    </w:p>
    <w:p w14:paraId="3A7116A9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</w:rPr>
        <w:t>👉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User Action:</w:t>
      </w:r>
      <w:r w:rsidRPr="00AF7D0D">
        <w:rPr>
          <w:lang w:val="en-US"/>
        </w:rPr>
        <w:t xml:space="preserve"> The user runs pre_dimensioning.m to calculate </w:t>
      </w:r>
      <w:r w:rsidRPr="00AF7D0D">
        <w:rPr>
          <w:b/>
          <w:bCs/>
          <w:lang w:val="en-US"/>
        </w:rPr>
        <w:t>thickness, reinforcements, and stiffness</w:t>
      </w:r>
      <w:r w:rsidRPr="00AF7D0D">
        <w:rPr>
          <w:lang w:val="en-US"/>
        </w:rPr>
        <w:t>.</w:t>
      </w:r>
    </w:p>
    <w:p w14:paraId="1F7F2B03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📌</w:t>
      </w:r>
      <w:r w:rsidRPr="00AF7D0D">
        <w:rPr>
          <w:b/>
          <w:bCs/>
          <w:lang w:val="en-US"/>
        </w:rPr>
        <w:t xml:space="preserve"> Inputs (From generate_wing.m &amp; force_analysis.m)</w:t>
      </w:r>
    </w:p>
    <w:p w14:paraId="6CA1CEDB" w14:textId="77777777" w:rsidR="00AF7D0D" w:rsidRPr="00AF7D0D" w:rsidRDefault="00AF7D0D" w:rsidP="00AF7D0D">
      <w:pPr>
        <w:numPr>
          <w:ilvl w:val="0"/>
          <w:numId w:val="4"/>
        </w:numPr>
        <w:rPr>
          <w:lang w:val="en-US"/>
        </w:rPr>
      </w:pPr>
      <w:r w:rsidRPr="00AF7D0D">
        <w:rPr>
          <w:b/>
          <w:bCs/>
          <w:lang w:val="en-US"/>
        </w:rPr>
        <w:t>Forces (M_u, V_y, T)</w:t>
      </w:r>
      <w:r w:rsidRPr="00AF7D0D">
        <w:rPr>
          <w:lang w:val="en-US"/>
        </w:rPr>
        <w:t xml:space="preserve"> → From aerodynamic &amp; load calculations</w:t>
      </w:r>
    </w:p>
    <w:p w14:paraId="16898D50" w14:textId="77777777" w:rsidR="00AF7D0D" w:rsidRPr="00AF7D0D" w:rsidRDefault="00AF7D0D" w:rsidP="00AF7D0D">
      <w:pPr>
        <w:numPr>
          <w:ilvl w:val="0"/>
          <w:numId w:val="4"/>
        </w:numPr>
        <w:rPr>
          <w:lang w:val="en-US"/>
        </w:rPr>
      </w:pPr>
      <w:r w:rsidRPr="00AF7D0D">
        <w:rPr>
          <w:b/>
          <w:bCs/>
          <w:lang w:val="en-US"/>
        </w:rPr>
        <w:t>Structural geometry</w:t>
      </w:r>
      <w:r w:rsidRPr="00AF7D0D">
        <w:rPr>
          <w:lang w:val="en-US"/>
        </w:rPr>
        <w:t xml:space="preserve"> (from generate_wing.m)</w:t>
      </w:r>
    </w:p>
    <w:p w14:paraId="35FF0351" w14:textId="77777777" w:rsidR="00AF7D0D" w:rsidRPr="00AF7D0D" w:rsidRDefault="00AF7D0D" w:rsidP="00AF7D0D">
      <w:pPr>
        <w:numPr>
          <w:ilvl w:val="0"/>
          <w:numId w:val="4"/>
        </w:numPr>
      </w:pPr>
      <w:r w:rsidRPr="00AF7D0D">
        <w:rPr>
          <w:b/>
          <w:bCs/>
        </w:rPr>
        <w:t xml:space="preserve">Material </w:t>
      </w:r>
      <w:proofErr w:type="spellStart"/>
      <w:r w:rsidRPr="00AF7D0D">
        <w:rPr>
          <w:b/>
          <w:bCs/>
        </w:rPr>
        <w:t>properties</w:t>
      </w:r>
      <w:proofErr w:type="spellEnd"/>
    </w:p>
    <w:p w14:paraId="132EF852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  <w:lang w:val="en-US"/>
        </w:rPr>
        <w:t>✅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What Happens Here?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The system </w:t>
      </w:r>
      <w:r w:rsidRPr="00AF7D0D">
        <w:rPr>
          <w:b/>
          <w:bCs/>
          <w:lang w:val="en-US"/>
        </w:rPr>
        <w:t>computes &amp; assigns</w:t>
      </w:r>
      <w:r w:rsidRPr="00AF7D0D">
        <w:rPr>
          <w:lang w:val="en-US"/>
        </w:rPr>
        <w:t>:</w:t>
      </w:r>
    </w:p>
    <w:p w14:paraId="0BF9169E" w14:textId="77777777" w:rsidR="00AF7D0D" w:rsidRPr="00AF7D0D" w:rsidRDefault="00AF7D0D" w:rsidP="00AF7D0D">
      <w:pPr>
        <w:numPr>
          <w:ilvl w:val="0"/>
          <w:numId w:val="5"/>
        </w:numPr>
        <w:rPr>
          <w:lang w:val="en-US"/>
        </w:rPr>
      </w:pPr>
      <w:r w:rsidRPr="00AF7D0D">
        <w:rPr>
          <w:b/>
          <w:bCs/>
          <w:lang w:val="en-US"/>
        </w:rPr>
        <w:t>Skin thickness (tss, tsi)</w:t>
      </w:r>
      <w:r w:rsidRPr="00AF7D0D">
        <w:rPr>
          <w:lang w:val="en-US"/>
        </w:rPr>
        <w:t xml:space="preserve"> → From </w:t>
      </w:r>
      <w:r w:rsidRPr="00AF7D0D">
        <w:rPr>
          <w:b/>
          <w:bCs/>
          <w:lang w:val="en-US"/>
        </w:rPr>
        <w:t>bending moment MuM_uMu</w:t>
      </w:r>
      <w:r w:rsidRPr="00AF7D0D">
        <w:rPr>
          <w:rFonts w:ascii="Arial" w:hAnsi="Arial" w:cs="Arial"/>
          <w:b/>
          <w:bCs/>
          <w:lang w:val="en-US"/>
        </w:rPr>
        <w:t>​</w:t>
      </w:r>
    </w:p>
    <w:p w14:paraId="6DE5610B" w14:textId="77777777" w:rsidR="00AF7D0D" w:rsidRPr="00AF7D0D" w:rsidRDefault="00AF7D0D" w:rsidP="00AF7D0D">
      <w:pPr>
        <w:numPr>
          <w:ilvl w:val="0"/>
          <w:numId w:val="5"/>
        </w:numPr>
        <w:rPr>
          <w:lang w:val="en-US"/>
        </w:rPr>
      </w:pPr>
      <w:r w:rsidRPr="00AF7D0D">
        <w:rPr>
          <w:b/>
          <w:bCs/>
          <w:lang w:val="en-US"/>
        </w:rPr>
        <w:t>Stringer area (A_Ls)</w:t>
      </w:r>
      <w:r w:rsidRPr="00AF7D0D">
        <w:rPr>
          <w:lang w:val="en-US"/>
        </w:rPr>
        <w:t xml:space="preserve"> → Based on </w:t>
      </w:r>
      <w:r w:rsidRPr="00AF7D0D">
        <w:rPr>
          <w:b/>
          <w:bCs/>
          <w:lang w:val="en-US"/>
        </w:rPr>
        <w:t>buckling constraints</w:t>
      </w:r>
    </w:p>
    <w:p w14:paraId="13C8E54D" w14:textId="77777777" w:rsidR="00AF7D0D" w:rsidRPr="00AF7D0D" w:rsidRDefault="00AF7D0D" w:rsidP="00AF7D0D">
      <w:pPr>
        <w:numPr>
          <w:ilvl w:val="0"/>
          <w:numId w:val="5"/>
        </w:numPr>
        <w:rPr>
          <w:lang w:val="en-US"/>
        </w:rPr>
      </w:pPr>
      <w:r w:rsidRPr="00AF7D0D">
        <w:rPr>
          <w:b/>
          <w:bCs/>
          <w:lang w:val="en-US"/>
        </w:rPr>
        <w:t>Spar dimensions</w:t>
      </w:r>
      <w:r w:rsidRPr="00AF7D0D">
        <w:rPr>
          <w:lang w:val="en-US"/>
        </w:rPr>
        <w:t xml:space="preserve"> → To carry </w:t>
      </w:r>
      <w:r w:rsidRPr="00AF7D0D">
        <w:rPr>
          <w:b/>
          <w:bCs/>
          <w:lang w:val="en-US"/>
        </w:rPr>
        <w:t>shear &amp; torsion loads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This </w:t>
      </w:r>
      <w:r w:rsidRPr="00AF7D0D">
        <w:rPr>
          <w:b/>
          <w:bCs/>
          <w:lang w:val="en-US"/>
        </w:rPr>
        <w:t>creates an optimized structure</w:t>
      </w:r>
      <w:r w:rsidRPr="00AF7D0D">
        <w:rPr>
          <w:lang w:val="en-US"/>
        </w:rPr>
        <w:t xml:space="preserve"> ready for FEM validation.</w:t>
      </w:r>
    </w:p>
    <w:p w14:paraId="1D1169A8" w14:textId="77777777" w:rsidR="00AF7D0D" w:rsidRPr="00AF7D0D" w:rsidRDefault="00AF7D0D" w:rsidP="00AF7D0D">
      <w:r w:rsidRPr="00AF7D0D">
        <w:pict w14:anchorId="531373D2">
          <v:rect id="_x0000_i1083" style="width:0;height:1.5pt" o:hralign="center" o:hrstd="t" o:hr="t" fillcolor="#a0a0a0" stroked="f"/>
        </w:pict>
      </w:r>
    </w:p>
    <w:p w14:paraId="400F0BBA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🔷</w:t>
      </w:r>
      <w:r w:rsidRPr="00AF7D0D">
        <w:rPr>
          <w:b/>
          <w:bCs/>
          <w:lang w:val="en-US"/>
        </w:rPr>
        <w:t xml:space="preserve"> STEP 4: Generate FEM Model (generate_structure.m)</w:t>
      </w:r>
    </w:p>
    <w:p w14:paraId="1C41B32B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</w:rPr>
        <w:t>👉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User Action:</w:t>
      </w:r>
      <w:r w:rsidRPr="00AF7D0D">
        <w:rPr>
          <w:lang w:val="en-US"/>
        </w:rPr>
        <w:t xml:space="preserve"> The user runs generate_structure.m to </w:t>
      </w:r>
      <w:r w:rsidRPr="00AF7D0D">
        <w:rPr>
          <w:b/>
          <w:bCs/>
          <w:lang w:val="en-US"/>
        </w:rPr>
        <w:t>convert the wing box into a finite element model (FEM)</w:t>
      </w:r>
      <w:r w:rsidRPr="00AF7D0D">
        <w:rPr>
          <w:lang w:val="en-US"/>
        </w:rPr>
        <w:t>.</w:t>
      </w:r>
    </w:p>
    <w:p w14:paraId="1F832EDF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📌</w:t>
      </w:r>
      <w:r w:rsidRPr="00AF7D0D">
        <w:rPr>
          <w:b/>
          <w:bCs/>
          <w:lang w:val="en-US"/>
        </w:rPr>
        <w:t xml:space="preserve"> Inputs (From pre_dimensioning.m)</w:t>
      </w:r>
    </w:p>
    <w:p w14:paraId="06A9E7F9" w14:textId="77777777" w:rsidR="00AF7D0D" w:rsidRPr="00AF7D0D" w:rsidRDefault="00AF7D0D" w:rsidP="00AF7D0D">
      <w:pPr>
        <w:numPr>
          <w:ilvl w:val="0"/>
          <w:numId w:val="6"/>
        </w:numPr>
        <w:rPr>
          <w:lang w:val="en-US"/>
        </w:rPr>
      </w:pPr>
      <w:r w:rsidRPr="00AF7D0D">
        <w:rPr>
          <w:b/>
          <w:bCs/>
          <w:lang w:val="en-US"/>
        </w:rPr>
        <w:t>Fully defined structure</w:t>
      </w:r>
      <w:r w:rsidRPr="00AF7D0D">
        <w:rPr>
          <w:lang w:val="en-US"/>
        </w:rPr>
        <w:t xml:space="preserve"> (thicknesses, reinforcements, materials)</w:t>
      </w:r>
    </w:p>
    <w:p w14:paraId="3F34EF75" w14:textId="77777777" w:rsidR="00AF7D0D" w:rsidRPr="00AF7D0D" w:rsidRDefault="00AF7D0D" w:rsidP="00AF7D0D">
      <w:pPr>
        <w:numPr>
          <w:ilvl w:val="0"/>
          <w:numId w:val="6"/>
        </w:numPr>
      </w:pPr>
      <w:proofErr w:type="spellStart"/>
      <w:r w:rsidRPr="00AF7D0D">
        <w:rPr>
          <w:b/>
          <w:bCs/>
        </w:rPr>
        <w:lastRenderedPageBreak/>
        <w:t>Node</w:t>
      </w:r>
      <w:proofErr w:type="spellEnd"/>
      <w:r w:rsidRPr="00AF7D0D">
        <w:rPr>
          <w:b/>
          <w:bCs/>
        </w:rPr>
        <w:t xml:space="preserve"> &amp; </w:t>
      </w:r>
      <w:proofErr w:type="spellStart"/>
      <w:r w:rsidRPr="00AF7D0D">
        <w:rPr>
          <w:b/>
          <w:bCs/>
        </w:rPr>
        <w:t>element</w:t>
      </w:r>
      <w:proofErr w:type="spellEnd"/>
      <w:r w:rsidRPr="00AF7D0D">
        <w:rPr>
          <w:b/>
          <w:bCs/>
        </w:rPr>
        <w:t xml:space="preserve"> </w:t>
      </w:r>
      <w:proofErr w:type="spellStart"/>
      <w:r w:rsidRPr="00AF7D0D">
        <w:rPr>
          <w:b/>
          <w:bCs/>
        </w:rPr>
        <w:t>connectivity</w:t>
      </w:r>
      <w:proofErr w:type="spellEnd"/>
    </w:p>
    <w:p w14:paraId="6CD33797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  <w:lang w:val="en-US"/>
        </w:rPr>
        <w:t>✅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What Happens Here?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The system </w:t>
      </w:r>
      <w:r w:rsidRPr="00AF7D0D">
        <w:rPr>
          <w:b/>
          <w:bCs/>
          <w:lang w:val="en-US"/>
        </w:rPr>
        <w:t>generates a .bdf (Nastran) file</w:t>
      </w:r>
      <w:r w:rsidRPr="00AF7D0D">
        <w:rPr>
          <w:lang w:val="en-US"/>
        </w:rPr>
        <w:t xml:space="preserve"> with:</w:t>
      </w:r>
    </w:p>
    <w:p w14:paraId="7E087EC2" w14:textId="77777777" w:rsidR="00AF7D0D" w:rsidRPr="00AF7D0D" w:rsidRDefault="00AF7D0D" w:rsidP="00AF7D0D">
      <w:pPr>
        <w:numPr>
          <w:ilvl w:val="0"/>
          <w:numId w:val="7"/>
        </w:numPr>
      </w:pPr>
      <w:proofErr w:type="spellStart"/>
      <w:r w:rsidRPr="00AF7D0D">
        <w:rPr>
          <w:b/>
          <w:bCs/>
        </w:rPr>
        <w:t>Nodes</w:t>
      </w:r>
      <w:proofErr w:type="spellEnd"/>
      <w:r w:rsidRPr="00AF7D0D">
        <w:rPr>
          <w:b/>
          <w:bCs/>
        </w:rPr>
        <w:t xml:space="preserve"> &amp; </w:t>
      </w:r>
      <w:proofErr w:type="spellStart"/>
      <w:r w:rsidRPr="00AF7D0D">
        <w:rPr>
          <w:b/>
          <w:bCs/>
        </w:rPr>
        <w:t>elements</w:t>
      </w:r>
      <w:proofErr w:type="spellEnd"/>
    </w:p>
    <w:p w14:paraId="26F3CFB0" w14:textId="77777777" w:rsidR="00AF7D0D" w:rsidRPr="00AF7D0D" w:rsidRDefault="00AF7D0D" w:rsidP="00AF7D0D">
      <w:pPr>
        <w:numPr>
          <w:ilvl w:val="0"/>
          <w:numId w:val="7"/>
        </w:numPr>
      </w:pPr>
      <w:r w:rsidRPr="00AF7D0D">
        <w:rPr>
          <w:b/>
          <w:bCs/>
        </w:rPr>
        <w:t xml:space="preserve">Material </w:t>
      </w:r>
      <w:proofErr w:type="spellStart"/>
      <w:r w:rsidRPr="00AF7D0D">
        <w:rPr>
          <w:b/>
          <w:bCs/>
        </w:rPr>
        <w:t>properties</w:t>
      </w:r>
      <w:proofErr w:type="spellEnd"/>
      <w:r w:rsidRPr="00AF7D0D">
        <w:rPr>
          <w:b/>
          <w:bCs/>
        </w:rPr>
        <w:t xml:space="preserve"> &amp; </w:t>
      </w:r>
      <w:proofErr w:type="spellStart"/>
      <w:r w:rsidRPr="00AF7D0D">
        <w:rPr>
          <w:b/>
          <w:bCs/>
        </w:rPr>
        <w:t>loads</w:t>
      </w:r>
      <w:proofErr w:type="spellEnd"/>
    </w:p>
    <w:p w14:paraId="72736C79" w14:textId="77777777" w:rsidR="00AF7D0D" w:rsidRPr="00AF7D0D" w:rsidRDefault="00AF7D0D" w:rsidP="00AF7D0D">
      <w:pPr>
        <w:numPr>
          <w:ilvl w:val="0"/>
          <w:numId w:val="7"/>
        </w:numPr>
        <w:rPr>
          <w:lang w:val="en-US"/>
        </w:rPr>
      </w:pPr>
      <w:r w:rsidRPr="00AF7D0D">
        <w:rPr>
          <w:b/>
          <w:bCs/>
          <w:lang w:val="en-US"/>
        </w:rPr>
        <w:t>Boundary conditions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The user can now </w:t>
      </w:r>
      <w:r w:rsidRPr="00AF7D0D">
        <w:rPr>
          <w:b/>
          <w:bCs/>
          <w:lang w:val="en-US"/>
        </w:rPr>
        <w:t>import the model into Patran for validation</w:t>
      </w:r>
      <w:r w:rsidRPr="00AF7D0D">
        <w:rPr>
          <w:lang w:val="en-US"/>
        </w:rPr>
        <w:t>.</w:t>
      </w:r>
    </w:p>
    <w:p w14:paraId="5115607B" w14:textId="77777777" w:rsidR="00AF7D0D" w:rsidRPr="00AF7D0D" w:rsidRDefault="00AF7D0D" w:rsidP="00AF7D0D">
      <w:r w:rsidRPr="00AF7D0D">
        <w:pict w14:anchorId="2C4F1515">
          <v:rect id="_x0000_i1084" style="width:0;height:1.5pt" o:hralign="center" o:hrstd="t" o:hr="t" fillcolor="#a0a0a0" stroked="f"/>
        </w:pict>
      </w:r>
    </w:p>
    <w:p w14:paraId="3C2338B5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🔷</w:t>
      </w:r>
      <w:r w:rsidRPr="00AF7D0D">
        <w:rPr>
          <w:b/>
          <w:bCs/>
          <w:lang w:val="en-US"/>
        </w:rPr>
        <w:t xml:space="preserve"> STEP 5: Validate (Patran ↔ MATLAB Comparison)</w:t>
      </w:r>
    </w:p>
    <w:p w14:paraId="2E43526B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</w:rPr>
        <w:t>👉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User Action:</w:t>
      </w:r>
      <w:r w:rsidRPr="00AF7D0D">
        <w:rPr>
          <w:lang w:val="en-US"/>
        </w:rPr>
        <w:t xml:space="preserve"> The user runs simulations in </w:t>
      </w:r>
      <w:r w:rsidRPr="00AF7D0D">
        <w:rPr>
          <w:b/>
          <w:bCs/>
          <w:lang w:val="en-US"/>
        </w:rPr>
        <w:t>Patran/Nastran</w:t>
      </w:r>
      <w:r w:rsidRPr="00AF7D0D">
        <w:rPr>
          <w:lang w:val="en-US"/>
        </w:rPr>
        <w:t xml:space="preserve">, then </w:t>
      </w:r>
      <w:r w:rsidRPr="00AF7D0D">
        <w:rPr>
          <w:b/>
          <w:bCs/>
          <w:lang w:val="en-US"/>
        </w:rPr>
        <w:t>compares results</w:t>
      </w:r>
      <w:r w:rsidRPr="00AF7D0D">
        <w:rPr>
          <w:lang w:val="en-US"/>
        </w:rPr>
        <w:t xml:space="preserve"> with MATLAB predictions.</w:t>
      </w:r>
    </w:p>
    <w:p w14:paraId="67BDA477" w14:textId="77777777" w:rsidR="00AF7D0D" w:rsidRPr="00AF7D0D" w:rsidRDefault="00AF7D0D" w:rsidP="00AF7D0D">
      <w:pPr>
        <w:rPr>
          <w:b/>
          <w:bCs/>
        </w:rPr>
      </w:pPr>
      <w:r w:rsidRPr="00AF7D0D">
        <w:rPr>
          <w:rFonts w:ascii="Segoe UI Emoji" w:hAnsi="Segoe UI Emoji" w:cs="Segoe UI Emoji"/>
          <w:b/>
          <w:bCs/>
        </w:rPr>
        <w:t>📌</w:t>
      </w:r>
      <w:r w:rsidRPr="00AF7D0D">
        <w:rPr>
          <w:b/>
          <w:bCs/>
        </w:rPr>
        <w:t xml:space="preserve"> Outputs (</w:t>
      </w:r>
      <w:proofErr w:type="spellStart"/>
      <w:r w:rsidRPr="00AF7D0D">
        <w:rPr>
          <w:b/>
          <w:bCs/>
        </w:rPr>
        <w:t>Comparison</w:t>
      </w:r>
      <w:proofErr w:type="spellEnd"/>
      <w:r w:rsidRPr="00AF7D0D">
        <w:rPr>
          <w:b/>
          <w:bCs/>
        </w:rPr>
        <w:t xml:space="preserve"> Data)</w:t>
      </w:r>
    </w:p>
    <w:p w14:paraId="715B6203" w14:textId="77777777" w:rsidR="00AF7D0D" w:rsidRPr="00AF7D0D" w:rsidRDefault="00AF7D0D" w:rsidP="00AF7D0D">
      <w:pPr>
        <w:numPr>
          <w:ilvl w:val="0"/>
          <w:numId w:val="8"/>
        </w:numPr>
      </w:pPr>
      <w:proofErr w:type="spellStart"/>
      <w:r w:rsidRPr="00AF7D0D">
        <w:rPr>
          <w:b/>
          <w:bCs/>
        </w:rPr>
        <w:t>Displacements</w:t>
      </w:r>
      <w:proofErr w:type="spellEnd"/>
      <w:r w:rsidRPr="00AF7D0D">
        <w:rPr>
          <w:b/>
          <w:bCs/>
        </w:rPr>
        <w:t xml:space="preserve"> &amp; </w:t>
      </w:r>
      <w:proofErr w:type="spellStart"/>
      <w:r w:rsidRPr="00AF7D0D">
        <w:rPr>
          <w:b/>
          <w:bCs/>
        </w:rPr>
        <w:t>stresses</w:t>
      </w:r>
      <w:proofErr w:type="spellEnd"/>
      <w:r w:rsidRPr="00AF7D0D">
        <w:rPr>
          <w:b/>
          <w:bCs/>
        </w:rPr>
        <w:t xml:space="preserve"> </w:t>
      </w:r>
      <w:proofErr w:type="spellStart"/>
      <w:r w:rsidRPr="00AF7D0D">
        <w:rPr>
          <w:b/>
          <w:bCs/>
        </w:rPr>
        <w:t>from</w:t>
      </w:r>
      <w:proofErr w:type="spellEnd"/>
      <w:r w:rsidRPr="00AF7D0D">
        <w:rPr>
          <w:b/>
          <w:bCs/>
        </w:rPr>
        <w:t xml:space="preserve"> FEM</w:t>
      </w:r>
    </w:p>
    <w:p w14:paraId="59CC05CC" w14:textId="77777777" w:rsidR="00AF7D0D" w:rsidRPr="00AF7D0D" w:rsidRDefault="00AF7D0D" w:rsidP="00AF7D0D">
      <w:pPr>
        <w:numPr>
          <w:ilvl w:val="0"/>
          <w:numId w:val="8"/>
        </w:numPr>
      </w:pPr>
      <w:r w:rsidRPr="00AF7D0D">
        <w:rPr>
          <w:b/>
          <w:bCs/>
        </w:rPr>
        <w:t xml:space="preserve">MATLAB </w:t>
      </w:r>
      <w:proofErr w:type="spellStart"/>
      <w:r w:rsidRPr="00AF7D0D">
        <w:rPr>
          <w:b/>
          <w:bCs/>
        </w:rPr>
        <w:t>analytical</w:t>
      </w:r>
      <w:proofErr w:type="spellEnd"/>
      <w:r w:rsidRPr="00AF7D0D">
        <w:rPr>
          <w:b/>
          <w:bCs/>
        </w:rPr>
        <w:t xml:space="preserve"> </w:t>
      </w:r>
      <w:proofErr w:type="spellStart"/>
      <w:r w:rsidRPr="00AF7D0D">
        <w:rPr>
          <w:b/>
          <w:bCs/>
        </w:rPr>
        <w:t>predictions</w:t>
      </w:r>
      <w:proofErr w:type="spellEnd"/>
    </w:p>
    <w:p w14:paraId="030754EE" w14:textId="77777777" w:rsidR="00AF7D0D" w:rsidRPr="00AF7D0D" w:rsidRDefault="00AF7D0D" w:rsidP="00AF7D0D">
      <w:pPr>
        <w:numPr>
          <w:ilvl w:val="0"/>
          <w:numId w:val="8"/>
        </w:numPr>
      </w:pPr>
      <w:r w:rsidRPr="00AF7D0D">
        <w:rPr>
          <w:b/>
          <w:bCs/>
        </w:rPr>
        <w:t xml:space="preserve">Error &amp; </w:t>
      </w:r>
      <w:proofErr w:type="spellStart"/>
      <w:r w:rsidRPr="00AF7D0D">
        <w:rPr>
          <w:b/>
          <w:bCs/>
        </w:rPr>
        <w:t>correction</w:t>
      </w:r>
      <w:proofErr w:type="spellEnd"/>
      <w:r w:rsidRPr="00AF7D0D">
        <w:rPr>
          <w:b/>
          <w:bCs/>
        </w:rPr>
        <w:t xml:space="preserve"> </w:t>
      </w:r>
      <w:proofErr w:type="spellStart"/>
      <w:r w:rsidRPr="00AF7D0D">
        <w:rPr>
          <w:b/>
          <w:bCs/>
        </w:rPr>
        <w:t>analysis</w:t>
      </w:r>
      <w:proofErr w:type="spellEnd"/>
    </w:p>
    <w:p w14:paraId="4B51DE91" w14:textId="77777777" w:rsidR="00AF7D0D" w:rsidRPr="00AF7D0D" w:rsidRDefault="00AF7D0D" w:rsidP="00AF7D0D">
      <w:r w:rsidRPr="00AF7D0D">
        <w:rPr>
          <w:rFonts w:ascii="Segoe UI Emoji" w:hAnsi="Segoe UI Emoji" w:cs="Segoe UI Emoji"/>
          <w:lang w:val="en-US"/>
        </w:rPr>
        <w:t>✅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What Happens Here?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If FEM results </w:t>
      </w:r>
      <w:r w:rsidRPr="00AF7D0D">
        <w:rPr>
          <w:b/>
          <w:bCs/>
          <w:lang w:val="en-US"/>
        </w:rPr>
        <w:t>match</w:t>
      </w:r>
      <w:r w:rsidRPr="00AF7D0D">
        <w:rPr>
          <w:lang w:val="en-US"/>
        </w:rPr>
        <w:t xml:space="preserve"> MATLAB → Proceed to resistance analysis.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</w:rPr>
        <w:t>✔</w:t>
      </w:r>
      <w:r w:rsidRPr="00AF7D0D">
        <w:t xml:space="preserve"> </w:t>
      </w:r>
      <w:proofErr w:type="spellStart"/>
      <w:r w:rsidRPr="00AF7D0D">
        <w:t>If</w:t>
      </w:r>
      <w:proofErr w:type="spellEnd"/>
      <w:r w:rsidRPr="00AF7D0D">
        <w:t xml:space="preserve"> </w:t>
      </w:r>
      <w:proofErr w:type="spellStart"/>
      <w:r w:rsidRPr="00AF7D0D">
        <w:t>there</w:t>
      </w:r>
      <w:proofErr w:type="spellEnd"/>
      <w:r w:rsidRPr="00AF7D0D">
        <w:t xml:space="preserve"> are </w:t>
      </w:r>
      <w:proofErr w:type="spellStart"/>
      <w:r w:rsidRPr="00AF7D0D">
        <w:t>discrepancies</w:t>
      </w:r>
      <w:proofErr w:type="spellEnd"/>
      <w:r w:rsidRPr="00AF7D0D">
        <w:t xml:space="preserve"> </w:t>
      </w:r>
      <w:r w:rsidRPr="00AF7D0D">
        <w:rPr>
          <w:rFonts w:ascii="Aptos" w:hAnsi="Aptos" w:cs="Aptos"/>
        </w:rPr>
        <w:t>→</w:t>
      </w:r>
      <w:r w:rsidRPr="00AF7D0D">
        <w:t xml:space="preserve"> </w:t>
      </w:r>
      <w:proofErr w:type="spellStart"/>
      <w:r w:rsidRPr="00AF7D0D">
        <w:t>Adjust</w:t>
      </w:r>
      <w:proofErr w:type="spellEnd"/>
      <w:r w:rsidRPr="00AF7D0D">
        <w:t xml:space="preserve"> </w:t>
      </w:r>
      <w:proofErr w:type="spellStart"/>
      <w:r w:rsidRPr="00AF7D0D">
        <w:rPr>
          <w:b/>
          <w:bCs/>
        </w:rPr>
        <w:t>thicknesses</w:t>
      </w:r>
      <w:proofErr w:type="spellEnd"/>
      <w:r w:rsidRPr="00AF7D0D">
        <w:rPr>
          <w:b/>
          <w:bCs/>
        </w:rPr>
        <w:t xml:space="preserve">, </w:t>
      </w:r>
      <w:proofErr w:type="spellStart"/>
      <w:r w:rsidRPr="00AF7D0D">
        <w:rPr>
          <w:b/>
          <w:bCs/>
        </w:rPr>
        <w:t>stiffeners</w:t>
      </w:r>
      <w:proofErr w:type="spellEnd"/>
      <w:r w:rsidRPr="00AF7D0D">
        <w:rPr>
          <w:b/>
          <w:bCs/>
        </w:rPr>
        <w:t xml:space="preserve">, </w:t>
      </w:r>
      <w:proofErr w:type="spellStart"/>
      <w:r w:rsidRPr="00AF7D0D">
        <w:rPr>
          <w:b/>
          <w:bCs/>
        </w:rPr>
        <w:t>or</w:t>
      </w:r>
      <w:proofErr w:type="spellEnd"/>
      <w:r w:rsidRPr="00AF7D0D">
        <w:rPr>
          <w:b/>
          <w:bCs/>
        </w:rPr>
        <w:t xml:space="preserve"> </w:t>
      </w:r>
      <w:proofErr w:type="spellStart"/>
      <w:r w:rsidRPr="00AF7D0D">
        <w:rPr>
          <w:b/>
          <w:bCs/>
        </w:rPr>
        <w:t>materials</w:t>
      </w:r>
      <w:proofErr w:type="spellEnd"/>
      <w:r w:rsidRPr="00AF7D0D">
        <w:t>.</w:t>
      </w:r>
    </w:p>
    <w:p w14:paraId="1ED42BAF" w14:textId="77777777" w:rsidR="00AF7D0D" w:rsidRPr="00AF7D0D" w:rsidRDefault="00AF7D0D" w:rsidP="00AF7D0D">
      <w:r w:rsidRPr="00AF7D0D">
        <w:pict w14:anchorId="70E89FA4">
          <v:rect id="_x0000_i1085" style="width:0;height:1.5pt" o:hralign="center" o:hrstd="t" o:hr="t" fillcolor="#a0a0a0" stroked="f"/>
        </w:pict>
      </w:r>
    </w:p>
    <w:p w14:paraId="4C9C9C3C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🔷</w:t>
      </w:r>
      <w:r w:rsidRPr="00AF7D0D">
        <w:rPr>
          <w:b/>
          <w:bCs/>
          <w:lang w:val="en-US"/>
        </w:rPr>
        <w:t xml:space="preserve"> STEP 6: Final Resistance &amp; Structural Checks (analizar_resistencia.m)</w:t>
      </w:r>
    </w:p>
    <w:p w14:paraId="2F228476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</w:rPr>
        <w:t>👉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User Action:</w:t>
      </w:r>
      <w:r w:rsidRPr="00AF7D0D">
        <w:rPr>
          <w:lang w:val="en-US"/>
        </w:rPr>
        <w:t xml:space="preserve"> The user runs analizar_resistencia.m to </w:t>
      </w:r>
      <w:r w:rsidRPr="00AF7D0D">
        <w:rPr>
          <w:b/>
          <w:bCs/>
          <w:lang w:val="en-US"/>
        </w:rPr>
        <w:t>check final structural performance</w:t>
      </w:r>
      <w:r w:rsidRPr="00AF7D0D">
        <w:rPr>
          <w:lang w:val="en-US"/>
        </w:rPr>
        <w:t>.</w:t>
      </w:r>
    </w:p>
    <w:p w14:paraId="5A407476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📌</w:t>
      </w:r>
      <w:r w:rsidRPr="00AF7D0D">
        <w:rPr>
          <w:b/>
          <w:bCs/>
          <w:lang w:val="en-US"/>
        </w:rPr>
        <w:t xml:space="preserve"> Inputs (From FEM &amp; Pre-Dimensioning)</w:t>
      </w:r>
    </w:p>
    <w:p w14:paraId="75C0CBA6" w14:textId="77777777" w:rsidR="00AF7D0D" w:rsidRPr="00AF7D0D" w:rsidRDefault="00AF7D0D" w:rsidP="00AF7D0D">
      <w:pPr>
        <w:numPr>
          <w:ilvl w:val="0"/>
          <w:numId w:val="9"/>
        </w:numPr>
      </w:pPr>
      <w:r w:rsidRPr="00AF7D0D">
        <w:rPr>
          <w:b/>
          <w:bCs/>
        </w:rPr>
        <w:t xml:space="preserve">Stress &amp; </w:t>
      </w:r>
      <w:proofErr w:type="spellStart"/>
      <w:r w:rsidRPr="00AF7D0D">
        <w:rPr>
          <w:b/>
          <w:bCs/>
        </w:rPr>
        <w:t>strain</w:t>
      </w:r>
      <w:proofErr w:type="spellEnd"/>
      <w:r w:rsidRPr="00AF7D0D">
        <w:rPr>
          <w:b/>
          <w:bCs/>
        </w:rPr>
        <w:t xml:space="preserve"> </w:t>
      </w:r>
      <w:proofErr w:type="spellStart"/>
      <w:r w:rsidRPr="00AF7D0D">
        <w:rPr>
          <w:b/>
          <w:bCs/>
        </w:rPr>
        <w:t>limits</w:t>
      </w:r>
      <w:proofErr w:type="spellEnd"/>
    </w:p>
    <w:p w14:paraId="00519805" w14:textId="77777777" w:rsidR="00AF7D0D" w:rsidRPr="00AF7D0D" w:rsidRDefault="00AF7D0D" w:rsidP="00AF7D0D">
      <w:pPr>
        <w:numPr>
          <w:ilvl w:val="0"/>
          <w:numId w:val="9"/>
        </w:numPr>
      </w:pPr>
      <w:r w:rsidRPr="00AF7D0D">
        <w:rPr>
          <w:b/>
          <w:bCs/>
        </w:rPr>
        <w:t xml:space="preserve">Fatigue &amp; </w:t>
      </w:r>
      <w:proofErr w:type="spellStart"/>
      <w:r w:rsidRPr="00AF7D0D">
        <w:rPr>
          <w:b/>
          <w:bCs/>
        </w:rPr>
        <w:t>buckling</w:t>
      </w:r>
      <w:proofErr w:type="spellEnd"/>
      <w:r w:rsidRPr="00AF7D0D">
        <w:rPr>
          <w:b/>
          <w:bCs/>
        </w:rPr>
        <w:t xml:space="preserve"> safety </w:t>
      </w:r>
      <w:proofErr w:type="spellStart"/>
      <w:r w:rsidRPr="00AF7D0D">
        <w:rPr>
          <w:b/>
          <w:bCs/>
        </w:rPr>
        <w:t>factors</w:t>
      </w:r>
      <w:proofErr w:type="spellEnd"/>
    </w:p>
    <w:p w14:paraId="55419CE8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  <w:lang w:val="en-US"/>
        </w:rPr>
        <w:t>✅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What Happens Here?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The system </w:t>
      </w:r>
      <w:r w:rsidRPr="00AF7D0D">
        <w:rPr>
          <w:b/>
          <w:bCs/>
          <w:lang w:val="en-US"/>
        </w:rPr>
        <w:t>evaluates structural safety</w:t>
      </w:r>
      <w:r w:rsidRPr="00AF7D0D">
        <w:rPr>
          <w:lang w:val="en-US"/>
        </w:rPr>
        <w:t>:</w:t>
      </w:r>
    </w:p>
    <w:p w14:paraId="512D46C0" w14:textId="77777777" w:rsidR="00AF7D0D" w:rsidRPr="00AF7D0D" w:rsidRDefault="00AF7D0D" w:rsidP="00AF7D0D">
      <w:pPr>
        <w:numPr>
          <w:ilvl w:val="0"/>
          <w:numId w:val="10"/>
        </w:numPr>
      </w:pPr>
      <w:proofErr w:type="spellStart"/>
      <w:r w:rsidRPr="00AF7D0D">
        <w:rPr>
          <w:b/>
          <w:bCs/>
        </w:rPr>
        <w:t>Yield</w:t>
      </w:r>
      <w:proofErr w:type="spellEnd"/>
      <w:r w:rsidRPr="00AF7D0D">
        <w:rPr>
          <w:b/>
          <w:bCs/>
        </w:rPr>
        <w:t xml:space="preserve"> stress </w:t>
      </w:r>
      <w:proofErr w:type="spellStart"/>
      <w:r w:rsidRPr="00AF7D0D">
        <w:rPr>
          <w:b/>
          <w:bCs/>
        </w:rPr>
        <w:t>checks</w:t>
      </w:r>
      <w:proofErr w:type="spellEnd"/>
    </w:p>
    <w:p w14:paraId="51000D24" w14:textId="77777777" w:rsidR="00AF7D0D" w:rsidRPr="00AF7D0D" w:rsidRDefault="00AF7D0D" w:rsidP="00AF7D0D">
      <w:pPr>
        <w:numPr>
          <w:ilvl w:val="0"/>
          <w:numId w:val="10"/>
        </w:numPr>
      </w:pPr>
      <w:proofErr w:type="spellStart"/>
      <w:r w:rsidRPr="00AF7D0D">
        <w:rPr>
          <w:b/>
          <w:bCs/>
        </w:rPr>
        <w:t>Buckling</w:t>
      </w:r>
      <w:proofErr w:type="spellEnd"/>
      <w:r w:rsidRPr="00AF7D0D">
        <w:rPr>
          <w:b/>
          <w:bCs/>
        </w:rPr>
        <w:t xml:space="preserve"> factor </w:t>
      </w:r>
      <w:proofErr w:type="spellStart"/>
      <w:r w:rsidRPr="00AF7D0D">
        <w:rPr>
          <w:b/>
          <w:bCs/>
        </w:rPr>
        <w:t>of</w:t>
      </w:r>
      <w:proofErr w:type="spellEnd"/>
      <w:r w:rsidRPr="00AF7D0D">
        <w:rPr>
          <w:b/>
          <w:bCs/>
        </w:rPr>
        <w:t xml:space="preserve"> safety</w:t>
      </w:r>
    </w:p>
    <w:p w14:paraId="0A04EC4F" w14:textId="77777777" w:rsidR="00AF7D0D" w:rsidRPr="00AF7D0D" w:rsidRDefault="00AF7D0D" w:rsidP="00AF7D0D">
      <w:pPr>
        <w:numPr>
          <w:ilvl w:val="0"/>
          <w:numId w:val="10"/>
        </w:numPr>
        <w:rPr>
          <w:lang w:val="en-US"/>
        </w:rPr>
      </w:pPr>
      <w:r w:rsidRPr="00AF7D0D">
        <w:rPr>
          <w:b/>
          <w:bCs/>
          <w:lang w:val="en-US"/>
        </w:rPr>
        <w:lastRenderedPageBreak/>
        <w:t>Fatigue life estimation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If all checks pass </w:t>
      </w:r>
      <w:r w:rsidRPr="00AF7D0D">
        <w:rPr>
          <w:rFonts w:ascii="Aptos" w:hAnsi="Aptos" w:cs="Aptos"/>
          <w:lang w:val="en-US"/>
        </w:rPr>
        <w:t>→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Final optimized structure is validated</w:t>
      </w:r>
      <w:r w:rsidRPr="00AF7D0D">
        <w:rPr>
          <w:lang w:val="en-US"/>
        </w:rPr>
        <w:t>!</w:t>
      </w:r>
    </w:p>
    <w:p w14:paraId="79EA3816" w14:textId="77777777" w:rsidR="00AF7D0D" w:rsidRPr="00AF7D0D" w:rsidRDefault="00AF7D0D" w:rsidP="00AF7D0D">
      <w:r w:rsidRPr="00AF7D0D">
        <w:pict w14:anchorId="27414EB1">
          <v:rect id="_x0000_i1086" style="width:0;height:1.5pt" o:hralign="center" o:hrstd="t" o:hr="t" fillcolor="#a0a0a0" stroked="f"/>
        </w:pict>
      </w:r>
    </w:p>
    <w:p w14:paraId="29769656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🚀</w:t>
      </w:r>
      <w:r w:rsidRPr="00AF7D0D">
        <w:rPr>
          <w:b/>
          <w:bCs/>
          <w:lang w:val="en-US"/>
        </w:rPr>
        <w:t xml:space="preserve"> Final Thoughts: </w:t>
      </w:r>
      <w:proofErr w:type="gramStart"/>
      <w:r w:rsidRPr="00AF7D0D">
        <w:rPr>
          <w:b/>
          <w:bCs/>
          <w:lang w:val="en-US"/>
        </w:rPr>
        <w:t>How Should a User Approach the Design Process?</w:t>
      </w:r>
      <w:proofErr w:type="gramEnd"/>
    </w:p>
    <w:p w14:paraId="45721BE9" w14:textId="77777777" w:rsidR="00AF7D0D" w:rsidRPr="00AF7D0D" w:rsidRDefault="00AF7D0D" w:rsidP="00AF7D0D">
      <w:r w:rsidRPr="00AF7D0D">
        <w:rPr>
          <w:lang w:val="en-US"/>
        </w:rPr>
        <w:t xml:space="preserve">A user should </w:t>
      </w:r>
      <w:r w:rsidRPr="00AF7D0D">
        <w:rPr>
          <w:b/>
          <w:bCs/>
          <w:lang w:val="en-US"/>
        </w:rPr>
        <w:t>think of this system as a structured design workflow</w:t>
      </w:r>
      <w:r w:rsidRPr="00AF7D0D">
        <w:rPr>
          <w:lang w:val="en-US"/>
        </w:rPr>
        <w:t>, where: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Step 1:</w:t>
      </w:r>
      <w:r w:rsidRPr="00AF7D0D">
        <w:rPr>
          <w:lang w:val="en-US"/>
        </w:rPr>
        <w:t xml:space="preserve"> Define the </w:t>
      </w:r>
      <w:r w:rsidRPr="00AF7D0D">
        <w:rPr>
          <w:b/>
          <w:bCs/>
          <w:lang w:val="en-US"/>
        </w:rPr>
        <w:t>structural parameters &amp; aircraft</w:t>
      </w:r>
      <w:r w:rsidRPr="00AF7D0D">
        <w:rPr>
          <w:lang w:val="en-US"/>
        </w:rPr>
        <w:t>.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Step 2:</w:t>
      </w:r>
      <w:r w:rsidRPr="00AF7D0D">
        <w:rPr>
          <w:lang w:val="en-US"/>
        </w:rPr>
        <w:t xml:space="preserve"> Generate an </w:t>
      </w:r>
      <w:r w:rsidRPr="00AF7D0D">
        <w:rPr>
          <w:b/>
          <w:bCs/>
          <w:lang w:val="en-US"/>
        </w:rPr>
        <w:t>initial wing structure</w:t>
      </w:r>
      <w:r w:rsidRPr="00AF7D0D">
        <w:rPr>
          <w:lang w:val="en-US"/>
        </w:rPr>
        <w:t>.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Step 3:</w:t>
      </w:r>
      <w:r w:rsidRPr="00AF7D0D">
        <w:rPr>
          <w:lang w:val="en-US"/>
        </w:rPr>
        <w:t xml:space="preserve"> Compute thickness, reinforcements, &amp; stiffness.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Step 4:</w:t>
      </w:r>
      <w:r w:rsidRPr="00AF7D0D">
        <w:rPr>
          <w:lang w:val="en-US"/>
        </w:rPr>
        <w:t xml:space="preserve"> Convert the structure into a </w:t>
      </w:r>
      <w:r w:rsidRPr="00AF7D0D">
        <w:rPr>
          <w:b/>
          <w:bCs/>
          <w:lang w:val="en-US"/>
        </w:rPr>
        <w:t>finite element model</w:t>
      </w:r>
      <w:r w:rsidRPr="00AF7D0D">
        <w:rPr>
          <w:lang w:val="en-US"/>
        </w:rPr>
        <w:t>.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  <w:lang w:val="en-US"/>
        </w:rPr>
        <w:t>✔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Step 5:</w:t>
      </w:r>
      <w:r w:rsidRPr="00AF7D0D">
        <w:rPr>
          <w:lang w:val="en-US"/>
        </w:rPr>
        <w:t xml:space="preserve"> Compare FEM results with MATLAB predictions.</w:t>
      </w:r>
      <w:r w:rsidRPr="00AF7D0D">
        <w:rPr>
          <w:lang w:val="en-US"/>
        </w:rPr>
        <w:br/>
      </w:r>
      <w:r w:rsidRPr="00AF7D0D">
        <w:rPr>
          <w:rFonts w:ascii="Segoe UI Symbol" w:hAnsi="Segoe UI Symbol" w:cs="Segoe UI Symbol"/>
        </w:rPr>
        <w:t>✔</w:t>
      </w:r>
      <w:r w:rsidRPr="00AF7D0D">
        <w:t xml:space="preserve"> </w:t>
      </w:r>
      <w:r w:rsidRPr="00AF7D0D">
        <w:rPr>
          <w:b/>
          <w:bCs/>
        </w:rPr>
        <w:t>Step 6:</w:t>
      </w:r>
      <w:r w:rsidRPr="00AF7D0D">
        <w:t xml:space="preserve"> </w:t>
      </w:r>
      <w:proofErr w:type="spellStart"/>
      <w:r w:rsidRPr="00AF7D0D">
        <w:t>Perform</w:t>
      </w:r>
      <w:proofErr w:type="spellEnd"/>
      <w:r w:rsidRPr="00AF7D0D">
        <w:t xml:space="preserve"> final </w:t>
      </w:r>
      <w:proofErr w:type="spellStart"/>
      <w:r w:rsidRPr="00AF7D0D">
        <w:rPr>
          <w:b/>
          <w:bCs/>
        </w:rPr>
        <w:t>resistance</w:t>
      </w:r>
      <w:proofErr w:type="spellEnd"/>
      <w:r w:rsidRPr="00AF7D0D">
        <w:rPr>
          <w:b/>
          <w:bCs/>
        </w:rPr>
        <w:t xml:space="preserve"> &amp; fatigue </w:t>
      </w:r>
      <w:proofErr w:type="spellStart"/>
      <w:r w:rsidRPr="00AF7D0D">
        <w:rPr>
          <w:b/>
          <w:bCs/>
        </w:rPr>
        <w:t>analysis</w:t>
      </w:r>
      <w:proofErr w:type="spellEnd"/>
      <w:r w:rsidRPr="00AF7D0D">
        <w:t>.</w:t>
      </w:r>
    </w:p>
    <w:p w14:paraId="45A59C1A" w14:textId="77777777" w:rsidR="00AF7D0D" w:rsidRPr="00AF7D0D" w:rsidRDefault="00AF7D0D" w:rsidP="00AF7D0D">
      <w:r w:rsidRPr="00AF7D0D">
        <w:pict w14:anchorId="0F749660">
          <v:rect id="_x0000_i1087" style="width:0;height:1.5pt" o:hralign="center" o:hrstd="t" o:hr="t" fillcolor="#a0a0a0" stroked="f"/>
        </w:pict>
      </w:r>
    </w:p>
    <w:p w14:paraId="7D625ED8" w14:textId="77777777" w:rsidR="00AF7D0D" w:rsidRPr="00AF7D0D" w:rsidRDefault="00AF7D0D" w:rsidP="00AF7D0D">
      <w:pPr>
        <w:rPr>
          <w:b/>
          <w:bCs/>
          <w:lang w:val="en-US"/>
        </w:rPr>
      </w:pPr>
      <w:r w:rsidRPr="00AF7D0D">
        <w:rPr>
          <w:rFonts w:ascii="Segoe UI Emoji" w:hAnsi="Segoe UI Emoji" w:cs="Segoe UI Emoji"/>
          <w:b/>
          <w:bCs/>
        </w:rPr>
        <w:t>🎯</w:t>
      </w:r>
      <w:r w:rsidRPr="00AF7D0D">
        <w:rPr>
          <w:b/>
          <w:bCs/>
          <w:lang w:val="en-US"/>
        </w:rPr>
        <w:t xml:space="preserve"> Next Steps</w:t>
      </w:r>
    </w:p>
    <w:p w14:paraId="41DD76A9" w14:textId="77777777" w:rsidR="00AF7D0D" w:rsidRPr="00AF7D0D" w:rsidRDefault="00AF7D0D" w:rsidP="00AF7D0D">
      <w:pPr>
        <w:rPr>
          <w:lang w:val="en-US"/>
        </w:rPr>
      </w:pPr>
      <w:r w:rsidRPr="00AF7D0D">
        <w:rPr>
          <w:rFonts w:ascii="Segoe UI Emoji" w:hAnsi="Segoe UI Emoji" w:cs="Segoe UI Emoji"/>
        </w:rPr>
        <w:t>🔹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Would you like a flowchart or system diagram</w:t>
      </w:r>
      <w:r w:rsidRPr="00AF7D0D">
        <w:rPr>
          <w:lang w:val="en-US"/>
        </w:rPr>
        <w:t xml:space="preserve"> for easier visualization?</w:t>
      </w:r>
      <w:r w:rsidRPr="00AF7D0D">
        <w:rPr>
          <w:lang w:val="en-US"/>
        </w:rPr>
        <w:br/>
      </w:r>
      <w:r w:rsidRPr="00AF7D0D">
        <w:rPr>
          <w:rFonts w:ascii="Segoe UI Emoji" w:hAnsi="Segoe UI Emoji" w:cs="Segoe UI Emoji"/>
        </w:rPr>
        <w:t>🔹</w:t>
      </w:r>
      <w:r w:rsidRPr="00AF7D0D">
        <w:rPr>
          <w:lang w:val="en-US"/>
        </w:rPr>
        <w:t xml:space="preserve"> </w:t>
      </w:r>
      <w:r w:rsidRPr="00AF7D0D">
        <w:rPr>
          <w:b/>
          <w:bCs/>
          <w:lang w:val="en-US"/>
        </w:rPr>
        <w:t>Should we refine generate_wing.m further</w:t>
      </w:r>
      <w:r w:rsidRPr="00AF7D0D">
        <w:rPr>
          <w:lang w:val="en-US"/>
        </w:rPr>
        <w:t xml:space="preserve"> before moving deeper into validation?</w:t>
      </w:r>
    </w:p>
    <w:p w14:paraId="681E0457" w14:textId="77777777" w:rsidR="00AF7D0D" w:rsidRPr="00AF7D0D" w:rsidRDefault="00AF7D0D" w:rsidP="00AF7D0D">
      <w:r w:rsidRPr="00AF7D0D">
        <w:rPr>
          <w:lang w:val="en-US"/>
        </w:rPr>
        <w:t xml:space="preserve">This ensures the </w:t>
      </w:r>
      <w:r w:rsidRPr="00AF7D0D">
        <w:rPr>
          <w:b/>
          <w:bCs/>
          <w:lang w:val="en-US"/>
        </w:rPr>
        <w:t>design process is structured, scalable, and easy for future users!</w:t>
      </w:r>
      <w:r w:rsidRPr="00AF7D0D">
        <w:rPr>
          <w:lang w:val="en-US"/>
        </w:rPr>
        <w:t xml:space="preserve"> </w:t>
      </w:r>
      <w:r w:rsidRPr="00AF7D0D">
        <w:rPr>
          <w:rFonts w:ascii="Segoe UI Emoji" w:hAnsi="Segoe UI Emoji" w:cs="Segoe UI Emoji"/>
        </w:rPr>
        <w:t>🚀</w:t>
      </w:r>
    </w:p>
    <w:p w14:paraId="3B2879C3" w14:textId="77777777" w:rsidR="00AF7D0D" w:rsidRDefault="00AF7D0D"/>
    <w:sectPr w:rsidR="00AF7D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A7E"/>
    <w:multiLevelType w:val="multilevel"/>
    <w:tmpl w:val="44E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21BD"/>
    <w:multiLevelType w:val="multilevel"/>
    <w:tmpl w:val="FCD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72F5D"/>
    <w:multiLevelType w:val="multilevel"/>
    <w:tmpl w:val="8894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C0795"/>
    <w:multiLevelType w:val="multilevel"/>
    <w:tmpl w:val="185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F715B"/>
    <w:multiLevelType w:val="multilevel"/>
    <w:tmpl w:val="01C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023DA"/>
    <w:multiLevelType w:val="multilevel"/>
    <w:tmpl w:val="4CEE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87B0D"/>
    <w:multiLevelType w:val="multilevel"/>
    <w:tmpl w:val="074A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13AA3"/>
    <w:multiLevelType w:val="multilevel"/>
    <w:tmpl w:val="5C8A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C4C20"/>
    <w:multiLevelType w:val="multilevel"/>
    <w:tmpl w:val="33F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26C00"/>
    <w:multiLevelType w:val="multilevel"/>
    <w:tmpl w:val="1F8A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125047">
    <w:abstractNumId w:val="1"/>
  </w:num>
  <w:num w:numId="2" w16cid:durableId="274600123">
    <w:abstractNumId w:val="9"/>
  </w:num>
  <w:num w:numId="3" w16cid:durableId="28116582">
    <w:abstractNumId w:val="0"/>
  </w:num>
  <w:num w:numId="4" w16cid:durableId="1805849409">
    <w:abstractNumId w:val="3"/>
  </w:num>
  <w:num w:numId="5" w16cid:durableId="1026635970">
    <w:abstractNumId w:val="5"/>
  </w:num>
  <w:num w:numId="6" w16cid:durableId="602348453">
    <w:abstractNumId w:val="2"/>
  </w:num>
  <w:num w:numId="7" w16cid:durableId="1464927507">
    <w:abstractNumId w:val="4"/>
  </w:num>
  <w:num w:numId="8" w16cid:durableId="2113667420">
    <w:abstractNumId w:val="7"/>
  </w:num>
  <w:num w:numId="9" w16cid:durableId="1938634210">
    <w:abstractNumId w:val="6"/>
  </w:num>
  <w:num w:numId="10" w16cid:durableId="14425325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0D"/>
    <w:rsid w:val="005C20B6"/>
    <w:rsid w:val="00AF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B7EDD"/>
  <w15:chartTrackingRefBased/>
  <w15:docId w15:val="{62996BDA-07DD-40A1-B498-97CC9873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731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2025-02-11T21:38:00Z</dcterms:created>
  <dcterms:modified xsi:type="dcterms:W3CDTF">2025-02-11T21:40:00Z</dcterms:modified>
</cp:coreProperties>
</file>