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6A886" w14:textId="1F5E024A" w:rsidR="004A32DD" w:rsidRPr="004A32DD" w:rsidRDefault="004A32DD" w:rsidP="004A32DD">
      <w:pPr>
        <w:spacing w:line="240" w:lineRule="auto"/>
        <w:contextualSpacing/>
        <w:rPr>
          <w:b/>
          <w:bCs/>
        </w:rPr>
      </w:pPr>
      <w:r w:rsidRPr="00216083">
        <w:rPr>
          <w:b/>
          <w:bCs/>
        </w:rPr>
        <w:t>Group 1</w:t>
      </w:r>
      <w:r>
        <w:br/>
        <w:t>Jessica Owens</w:t>
      </w:r>
    </w:p>
    <w:p w14:paraId="0F1BF639" w14:textId="77777777" w:rsidR="004A32DD" w:rsidRDefault="004A32DD" w:rsidP="004A32DD">
      <w:pPr>
        <w:spacing w:line="240" w:lineRule="auto"/>
        <w:contextualSpacing/>
      </w:pPr>
      <w:r>
        <w:t>Vijay Sharma</w:t>
      </w:r>
      <w:r>
        <w:br/>
        <w:t>Skyler Pevin</w:t>
      </w:r>
    </w:p>
    <w:p w14:paraId="02FE7856" w14:textId="77777777" w:rsidR="004A32DD" w:rsidRDefault="004A32DD" w:rsidP="004A32DD"/>
    <w:p w14:paraId="009A94D5" w14:textId="2F67BAAF" w:rsidR="004A32DD" w:rsidRDefault="004A32DD" w:rsidP="004A32DD">
      <w:pPr>
        <w:jc w:val="center"/>
        <w:rPr>
          <w:b/>
          <w:bCs/>
        </w:rPr>
      </w:pPr>
      <w:r w:rsidRPr="004A32DD">
        <w:rPr>
          <w:b/>
          <w:bCs/>
        </w:rPr>
        <w:t>Predict passengers who survived the Titanic shipwreck</w:t>
      </w:r>
    </w:p>
    <w:p w14:paraId="148D9050" w14:textId="5C05BCBA" w:rsidR="004A32DD" w:rsidRDefault="004A32DD" w:rsidP="004A32DD">
      <w:pPr>
        <w:ind w:firstLine="360"/>
      </w:pPr>
      <w:r w:rsidRPr="004A32DD">
        <w:t>On April 15, 1912, during her maiden voyage, the widely considered “unsinkable” RMS Titanic sank after colliding with an iceberg. Unfortunately, there weren’t enough lifeboats for everyone onboard, resulting in the death of 1502 out of 2224 passengers and crew.</w:t>
      </w:r>
      <w:r>
        <w:t xml:space="preserve"> “</w:t>
      </w:r>
      <w:r w:rsidRPr="004A32DD">
        <w:rPr>
          <w:color w:val="FF0000"/>
        </w:rPr>
        <w:t>Kaggle</w:t>
      </w:r>
      <w:r>
        <w:t xml:space="preserve">” </w:t>
      </w:r>
      <w:hyperlink r:id="rId5" w:history="1">
        <w:r w:rsidRPr="00C86453">
          <w:rPr>
            <w:rStyle w:val="Hyperlink"/>
          </w:rPr>
          <w:t>https://www.kaggle.com/competitions/titanic/overview</w:t>
        </w:r>
      </w:hyperlink>
      <w:r>
        <w:t xml:space="preserve"> Some groups were more likely to survive than others. We strive to build a predictive model that uses passenger data to predict who survived. </w:t>
      </w:r>
    </w:p>
    <w:p w14:paraId="458A94BB" w14:textId="77777777" w:rsidR="004A32DD" w:rsidRDefault="004A32DD" w:rsidP="004A32DD">
      <w:pPr>
        <w:ind w:firstLine="360"/>
      </w:pPr>
    </w:p>
    <w:p w14:paraId="5CF0CE77" w14:textId="0CAEFDBA" w:rsidR="004A32DD" w:rsidRDefault="004A32DD" w:rsidP="004A32DD">
      <w:pPr>
        <w:ind w:firstLine="360"/>
      </w:pPr>
      <w:r w:rsidRPr="004A32DD">
        <w:rPr>
          <w:b/>
          <w:bCs/>
        </w:rPr>
        <w:t>The Data</w:t>
      </w:r>
      <w:r w:rsidRPr="004A32DD">
        <w:t> </w:t>
      </w:r>
    </w:p>
    <w:p w14:paraId="2E4E6600" w14:textId="433AA549" w:rsidR="004A32DD" w:rsidRDefault="004A32DD" w:rsidP="004A32DD">
      <w:pPr>
        <w:ind w:firstLine="360"/>
      </w:pPr>
      <w:r w:rsidRPr="004A32DD">
        <w:rPr>
          <w:b/>
          <w:bCs/>
        </w:rPr>
        <w:t>The Models</w:t>
      </w:r>
      <w:r w:rsidRPr="004A32DD">
        <w:t> </w:t>
      </w:r>
    </w:p>
    <w:p w14:paraId="2F7E32C7" w14:textId="188BBEB4" w:rsidR="004A32DD" w:rsidRPr="004A32DD" w:rsidRDefault="004A32DD" w:rsidP="004A32DD">
      <w:pPr>
        <w:ind w:firstLine="360"/>
      </w:pPr>
      <w:r w:rsidRPr="004A32DD">
        <w:rPr>
          <w:b/>
          <w:bCs/>
        </w:rPr>
        <w:t>Why are these Models Used?</w:t>
      </w:r>
      <w:r w:rsidRPr="004A32DD">
        <w:t> </w:t>
      </w:r>
    </w:p>
    <w:p w14:paraId="48D1F1B3" w14:textId="15F01462" w:rsidR="004A32DD" w:rsidRDefault="004A32DD" w:rsidP="004A32DD">
      <w:pPr>
        <w:numPr>
          <w:ilvl w:val="0"/>
          <w:numId w:val="2"/>
        </w:numPr>
      </w:pPr>
      <w:r w:rsidRPr="004A32DD">
        <w:t>What types of model or models do you plan to use and why?</w:t>
      </w:r>
    </w:p>
    <w:p w14:paraId="2BB3DD5E" w14:textId="360EF889" w:rsidR="004A32DD" w:rsidRPr="004A32DD" w:rsidRDefault="004A32DD" w:rsidP="004A32DD">
      <w:r w:rsidRPr="004A32DD">
        <w:rPr>
          <w:b/>
          <w:bCs/>
        </w:rPr>
        <w:t>Plan of Evaluation</w:t>
      </w:r>
      <w:r w:rsidRPr="004A32DD">
        <w:t> </w:t>
      </w:r>
    </w:p>
    <w:p w14:paraId="39323CCA" w14:textId="77777777" w:rsidR="004A32DD" w:rsidRDefault="004A32DD" w:rsidP="004A32DD">
      <w:pPr>
        <w:numPr>
          <w:ilvl w:val="0"/>
          <w:numId w:val="2"/>
        </w:numPr>
      </w:pPr>
      <w:r w:rsidRPr="004A32DD">
        <w:t>How do you plan to evaluate your results?</w:t>
      </w:r>
    </w:p>
    <w:p w14:paraId="7CFEC887" w14:textId="55880FC6" w:rsidR="004A32DD" w:rsidRPr="004A32DD" w:rsidRDefault="004A32DD" w:rsidP="004A32DD">
      <w:r w:rsidRPr="004A32DD">
        <w:rPr>
          <w:b/>
          <w:bCs/>
        </w:rPr>
        <w:t xml:space="preserve">What </w:t>
      </w:r>
      <w:r>
        <w:rPr>
          <w:b/>
          <w:bCs/>
        </w:rPr>
        <w:t>we</w:t>
      </w:r>
      <w:r w:rsidRPr="004A32DD">
        <w:rPr>
          <w:rFonts w:ascii="Arial" w:hAnsi="Arial" w:cs="Arial"/>
          <w:b/>
          <w:bCs/>
        </w:rPr>
        <w:t> </w:t>
      </w:r>
      <w:r w:rsidRPr="004A32DD">
        <w:rPr>
          <w:b/>
          <w:bCs/>
        </w:rPr>
        <w:t>hope to learn</w:t>
      </w:r>
      <w:r w:rsidRPr="004A32DD">
        <w:t> </w:t>
      </w:r>
    </w:p>
    <w:p w14:paraId="5752E647" w14:textId="77777777" w:rsidR="004A32DD" w:rsidRDefault="004A32DD" w:rsidP="004A32DD">
      <w:pPr>
        <w:numPr>
          <w:ilvl w:val="0"/>
          <w:numId w:val="2"/>
        </w:numPr>
      </w:pPr>
      <w:r w:rsidRPr="004A32DD">
        <w:t>What do you hope to learn?</w:t>
      </w:r>
    </w:p>
    <w:p w14:paraId="147B182A" w14:textId="60432C08" w:rsidR="004A32DD" w:rsidRPr="004A32DD" w:rsidRDefault="004A32DD" w:rsidP="004A32DD">
      <w:r w:rsidRPr="004A32DD">
        <w:rPr>
          <w:b/>
          <w:bCs/>
        </w:rPr>
        <w:t>Risks and Ethical Consequences</w:t>
      </w:r>
      <w:r w:rsidRPr="004A32DD">
        <w:t> </w:t>
      </w:r>
    </w:p>
    <w:p w14:paraId="225903EB" w14:textId="77777777" w:rsidR="004A32DD" w:rsidRDefault="004A32DD" w:rsidP="004A32DD">
      <w:pPr>
        <w:numPr>
          <w:ilvl w:val="0"/>
          <w:numId w:val="2"/>
        </w:numPr>
      </w:pPr>
      <w:r w:rsidRPr="004A32DD">
        <w:t>Assess any risks and ethical implications with your proposal.</w:t>
      </w:r>
    </w:p>
    <w:p w14:paraId="133C6BF5" w14:textId="53521998" w:rsidR="004A32DD" w:rsidRPr="004A32DD" w:rsidRDefault="004A32DD" w:rsidP="004A32DD">
      <w:r w:rsidRPr="004A32DD">
        <w:rPr>
          <w:b/>
          <w:bCs/>
        </w:rPr>
        <w:t>Plan for the Unexpected</w:t>
      </w:r>
      <w:r w:rsidRPr="004A32DD">
        <w:t> </w:t>
      </w:r>
    </w:p>
    <w:p w14:paraId="4BF804D8" w14:textId="77777777" w:rsidR="004A32DD" w:rsidRPr="004A32DD" w:rsidRDefault="004A32DD" w:rsidP="004A32DD">
      <w:pPr>
        <w:numPr>
          <w:ilvl w:val="0"/>
          <w:numId w:val="2"/>
        </w:numPr>
      </w:pPr>
      <w:r w:rsidRPr="004A32DD">
        <w:t>Identify a contingency plan if your original project plan does not work out.</w:t>
      </w:r>
    </w:p>
    <w:p w14:paraId="04DEAE56" w14:textId="77777777" w:rsidR="004A32DD" w:rsidRPr="004A32DD" w:rsidRDefault="004A32DD" w:rsidP="004A32DD">
      <w:pPr>
        <w:numPr>
          <w:ilvl w:val="0"/>
          <w:numId w:val="2"/>
        </w:numPr>
      </w:pPr>
      <w:r w:rsidRPr="004A32DD">
        <w:t>Include anything else you believe is important.</w:t>
      </w:r>
    </w:p>
    <w:p w14:paraId="7230AAFB" w14:textId="6542107D" w:rsidR="00C94341" w:rsidRDefault="004A32DD">
      <w:r w:rsidRPr="004A32DD">
        <w:rPr>
          <w:b/>
          <w:bCs/>
        </w:rPr>
        <w:t>References</w:t>
      </w:r>
      <w:r w:rsidRPr="004A32DD">
        <w:t> </w:t>
      </w:r>
    </w:p>
    <w:p w14:paraId="613ECFED" w14:textId="77777777" w:rsidR="004A32DD" w:rsidRDefault="004A32DD"/>
    <w:p w14:paraId="549CEE62" w14:textId="7676E432" w:rsidR="004A32DD" w:rsidRDefault="004A32DD">
      <w:r w:rsidRPr="004A32DD">
        <w:lastRenderedPageBreak/>
        <w:t>The proposal should be a minimum of three pages, double-</w:t>
      </w:r>
      <w:proofErr w:type="gramStart"/>
      <w:r w:rsidRPr="004A32DD">
        <w:t>spaced</w:t>
      </w:r>
      <w:proofErr w:type="gramEnd"/>
      <w:r w:rsidRPr="004A32DD">
        <w:t>. You should treat this proposal as the start of your final project paper submission. But also remember this is only the initial proposal. Your findings might take you in a different direction for the final submission.</w:t>
      </w:r>
    </w:p>
    <w:sectPr w:rsidR="004A3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1E16EC"/>
    <w:multiLevelType w:val="multilevel"/>
    <w:tmpl w:val="B9A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33859"/>
    <w:multiLevelType w:val="multilevel"/>
    <w:tmpl w:val="BC9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053472">
    <w:abstractNumId w:val="0"/>
  </w:num>
  <w:num w:numId="2" w16cid:durableId="124363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DD"/>
    <w:rsid w:val="00040367"/>
    <w:rsid w:val="00315332"/>
    <w:rsid w:val="004A32DD"/>
    <w:rsid w:val="00C94341"/>
    <w:rsid w:val="00EE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A82E"/>
  <w15:chartTrackingRefBased/>
  <w15:docId w15:val="{784B7125-8C42-4EF7-A9E2-C5C924BD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2DD"/>
    <w:rPr>
      <w:rFonts w:eastAsiaTheme="majorEastAsia" w:cstheme="majorBidi"/>
      <w:color w:val="272727" w:themeColor="text1" w:themeTint="D8"/>
    </w:rPr>
  </w:style>
  <w:style w:type="paragraph" w:styleId="Title">
    <w:name w:val="Title"/>
    <w:basedOn w:val="Normal"/>
    <w:next w:val="Normal"/>
    <w:link w:val="TitleChar"/>
    <w:uiPriority w:val="10"/>
    <w:qFormat/>
    <w:rsid w:val="004A3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2DD"/>
    <w:pPr>
      <w:spacing w:before="160"/>
      <w:jc w:val="center"/>
    </w:pPr>
    <w:rPr>
      <w:i/>
      <w:iCs/>
      <w:color w:val="404040" w:themeColor="text1" w:themeTint="BF"/>
    </w:rPr>
  </w:style>
  <w:style w:type="character" w:customStyle="1" w:styleId="QuoteChar">
    <w:name w:val="Quote Char"/>
    <w:basedOn w:val="DefaultParagraphFont"/>
    <w:link w:val="Quote"/>
    <w:uiPriority w:val="29"/>
    <w:rsid w:val="004A32DD"/>
    <w:rPr>
      <w:i/>
      <w:iCs/>
      <w:color w:val="404040" w:themeColor="text1" w:themeTint="BF"/>
    </w:rPr>
  </w:style>
  <w:style w:type="paragraph" w:styleId="ListParagraph">
    <w:name w:val="List Paragraph"/>
    <w:basedOn w:val="Normal"/>
    <w:uiPriority w:val="34"/>
    <w:qFormat/>
    <w:rsid w:val="004A32DD"/>
    <w:pPr>
      <w:ind w:left="720"/>
      <w:contextualSpacing/>
    </w:pPr>
  </w:style>
  <w:style w:type="character" w:styleId="IntenseEmphasis">
    <w:name w:val="Intense Emphasis"/>
    <w:basedOn w:val="DefaultParagraphFont"/>
    <w:uiPriority w:val="21"/>
    <w:qFormat/>
    <w:rsid w:val="004A32DD"/>
    <w:rPr>
      <w:i/>
      <w:iCs/>
      <w:color w:val="0F4761" w:themeColor="accent1" w:themeShade="BF"/>
    </w:rPr>
  </w:style>
  <w:style w:type="paragraph" w:styleId="IntenseQuote">
    <w:name w:val="Intense Quote"/>
    <w:basedOn w:val="Normal"/>
    <w:next w:val="Normal"/>
    <w:link w:val="IntenseQuoteChar"/>
    <w:uiPriority w:val="30"/>
    <w:qFormat/>
    <w:rsid w:val="004A3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2DD"/>
    <w:rPr>
      <w:i/>
      <w:iCs/>
      <w:color w:val="0F4761" w:themeColor="accent1" w:themeShade="BF"/>
    </w:rPr>
  </w:style>
  <w:style w:type="character" w:styleId="IntenseReference">
    <w:name w:val="Intense Reference"/>
    <w:basedOn w:val="DefaultParagraphFont"/>
    <w:uiPriority w:val="32"/>
    <w:qFormat/>
    <w:rsid w:val="004A32DD"/>
    <w:rPr>
      <w:b/>
      <w:bCs/>
      <w:smallCaps/>
      <w:color w:val="0F4761" w:themeColor="accent1" w:themeShade="BF"/>
      <w:spacing w:val="5"/>
    </w:rPr>
  </w:style>
  <w:style w:type="character" w:styleId="Hyperlink">
    <w:name w:val="Hyperlink"/>
    <w:basedOn w:val="DefaultParagraphFont"/>
    <w:uiPriority w:val="99"/>
    <w:unhideWhenUsed/>
    <w:rsid w:val="004A32DD"/>
    <w:rPr>
      <w:color w:val="467886" w:themeColor="hyperlink"/>
      <w:u w:val="single"/>
    </w:rPr>
  </w:style>
  <w:style w:type="character" w:styleId="UnresolvedMention">
    <w:name w:val="Unresolved Mention"/>
    <w:basedOn w:val="DefaultParagraphFont"/>
    <w:uiPriority w:val="99"/>
    <w:semiHidden/>
    <w:unhideWhenUsed/>
    <w:rsid w:val="004A3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75833">
      <w:bodyDiv w:val="1"/>
      <w:marLeft w:val="0"/>
      <w:marRight w:val="0"/>
      <w:marTop w:val="0"/>
      <w:marBottom w:val="0"/>
      <w:divBdr>
        <w:top w:val="none" w:sz="0" w:space="0" w:color="auto"/>
        <w:left w:val="none" w:sz="0" w:space="0" w:color="auto"/>
        <w:bottom w:val="none" w:sz="0" w:space="0" w:color="auto"/>
        <w:right w:val="none" w:sz="0" w:space="0" w:color="auto"/>
      </w:divBdr>
    </w:div>
    <w:div w:id="179505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titanic/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208</Words>
  <Characters>1187</Characters>
  <Application>Microsoft Office Word</Application>
  <DocSecurity>0</DocSecurity>
  <Lines>9</Lines>
  <Paragraphs>2</Paragraphs>
  <ScaleCrop>false</ScaleCrop>
  <Company>Comcast</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Jessica</dc:creator>
  <cp:keywords/>
  <dc:description/>
  <cp:lastModifiedBy>Owens, Jessica</cp:lastModifiedBy>
  <cp:revision>1</cp:revision>
  <dcterms:created xsi:type="dcterms:W3CDTF">2025-09-16T21:43:00Z</dcterms:created>
  <dcterms:modified xsi:type="dcterms:W3CDTF">2025-09-16T21:54:00Z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2025-09-16T21:54:15Z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7540c5e3-5828-4af6-8596-685a020eba1b</vt:lpwstr>
  </property>
  <property fmtid="{D5CDD505-2E9C-101B-9397-08002B2CF9AE}" pid="8" name="MSIP_Label_7ec73f6c-70eb-4b84-9ffa-39fe698bd292_ContentBits">
    <vt:lpwstr>0</vt:lpwstr>
  </property>
  <property fmtid="{D5CDD505-2E9C-101B-9397-08002B2CF9AE}" pid="9" name="MSIP_Label_7ec73f6c-70eb-4b84-9ffa-39fe698bd292_Tag">
    <vt:lpwstr>10, 0, 1, 1</vt:lpwstr>
  </property>
</Properties>
</file>