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2A" w:rsidRDefault="004F219B">
      <w:r>
        <w:t>Methods</w:t>
      </w:r>
    </w:p>
    <w:p w:rsidR="004F219B" w:rsidRDefault="004F219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Various beaches are around Cape Town are divided up into 'cleared' and 'non-cleared' sections. These were sampled for POM content in the soil by collecting soil samples perpendicular to shore, the area covered was divided up into 5 sections according to the length of the transect on that particular sampling occasion. Soil samples 20cm deep were taken each time. Each sample was weighed, dried, re-weight, placed in a muffle furnace and finally re-weighed. The differences between the weights is how you get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estimate of POM content. </w:t>
      </w:r>
    </w:p>
    <w:p w:rsidR="00833B2E" w:rsidRDefault="00833B2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Aim</w:t>
      </w:r>
    </w:p>
    <w:p w:rsidR="00833B2E" w:rsidRDefault="004267F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determine if the removal of kelp from beaches affected the POM</w:t>
      </w:r>
      <w:r w:rsidR="009F08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the soil. </w:t>
      </w:r>
    </w:p>
    <w:p w:rsidR="009F0850" w:rsidRDefault="009F085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Ecological impact </w:t>
      </w:r>
      <w:r w:rsidR="00627764">
        <w:rPr>
          <w:rFonts w:ascii="Arial" w:hAnsi="Arial" w:cs="Arial"/>
          <w:color w:val="222222"/>
          <w:sz w:val="19"/>
          <w:szCs w:val="19"/>
          <w:shd w:val="clear" w:color="auto" w:fill="FFFFFF"/>
        </w:rPr>
        <w:t>of kelp removal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Objective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What is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content on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beaches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diff over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diff between cleared and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non-cleared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Length of transects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  -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reason for differences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Lit uses 5g, he used 10g due to wet samples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Ave to score</w:t>
      </w:r>
      <w:r w:rsidR="00F35E6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metadata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Can remove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strandfontein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resort sites – only sampled once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Standardise data??? –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grams so not across measurements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Lubridate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filters date – according to months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Total cleared and total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uncleared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x= area, y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Non-parametric – use boxplots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Kruskal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Wallace –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grpup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by site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Test for between sites, area and date </w:t>
      </w:r>
    </w:p>
    <w:p w:rsidR="00F35E6D" w:rsidRDefault="00F35E6D" w:rsidP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 dimensional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scales –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driving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(vegan)</w:t>
      </w:r>
    </w:p>
    <w:p w:rsidR="00F35E6D" w:rsidRDefault="00F35E6D" w:rsidP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Wind data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Pr="00627764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F35E6D" w:rsidRPr="0062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9B"/>
    <w:rsid w:val="0015622B"/>
    <w:rsid w:val="004267FD"/>
    <w:rsid w:val="004F219B"/>
    <w:rsid w:val="00627764"/>
    <w:rsid w:val="00833B2E"/>
    <w:rsid w:val="009F0850"/>
    <w:rsid w:val="00B16C0F"/>
    <w:rsid w:val="00C74E97"/>
    <w:rsid w:val="00C96A92"/>
    <w:rsid w:val="00F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3</cp:revision>
  <dcterms:created xsi:type="dcterms:W3CDTF">2018-06-19T06:25:00Z</dcterms:created>
  <dcterms:modified xsi:type="dcterms:W3CDTF">2018-06-20T12:11:00Z</dcterms:modified>
</cp:coreProperties>
</file>