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C1E7" w14:textId="72B693D5" w:rsidR="00AB69E0" w:rsidRPr="00AA1550" w:rsidRDefault="00AB69E0" w:rsidP="009F173F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AA1550">
        <w:rPr>
          <w:rFonts w:cstheme="minorHAnsi"/>
          <w:sz w:val="24"/>
          <w:szCs w:val="24"/>
          <w:lang w:val="en-US"/>
        </w:rPr>
        <w:t>Hello, everyone. I hope you’re all well today.</w:t>
      </w:r>
    </w:p>
    <w:p w14:paraId="6152514E" w14:textId="1B12E426" w:rsidR="00AB69E0" w:rsidRPr="00AA1550" w:rsidRDefault="00AB69E0" w:rsidP="009F173F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AA1550">
        <w:rPr>
          <w:rFonts w:cstheme="minorHAnsi"/>
          <w:sz w:val="24"/>
          <w:szCs w:val="24"/>
          <w:lang w:val="en-US"/>
        </w:rPr>
        <w:t xml:space="preserve">This is a presentation about my software that I’ve been developing. It’s a Croatian and Serbian to English translation </w:t>
      </w:r>
      <w:r w:rsidR="00B03CFC" w:rsidRPr="00AA1550">
        <w:rPr>
          <w:rFonts w:cstheme="minorHAnsi"/>
          <w:sz w:val="24"/>
          <w:szCs w:val="24"/>
          <w:lang w:val="en-US"/>
        </w:rPr>
        <w:t>tool</w:t>
      </w:r>
      <w:r w:rsidR="009F173F" w:rsidRPr="00AA1550">
        <w:rPr>
          <w:rFonts w:cstheme="minorHAnsi"/>
          <w:sz w:val="24"/>
          <w:szCs w:val="24"/>
          <w:lang w:val="en-US"/>
        </w:rPr>
        <w:t>.</w:t>
      </w:r>
    </w:p>
    <w:p w14:paraId="126FCDF9" w14:textId="0BADD5D4" w:rsidR="00B03CFC" w:rsidRPr="00AA1550" w:rsidRDefault="00B03CFC" w:rsidP="009F173F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AA1550">
        <w:rPr>
          <w:rFonts w:cstheme="minorHAnsi"/>
          <w:sz w:val="24"/>
          <w:szCs w:val="24"/>
          <w:lang w:val="en-US"/>
        </w:rPr>
        <w:t xml:space="preserve">This is relevant </w:t>
      </w:r>
      <w:r w:rsidR="009B7B24" w:rsidRPr="00AA1550">
        <w:rPr>
          <w:rFonts w:cstheme="minorHAnsi"/>
          <w:sz w:val="24"/>
          <w:szCs w:val="24"/>
          <w:lang w:val="en-US"/>
        </w:rPr>
        <w:t>for</w:t>
      </w:r>
      <w:r w:rsidRPr="00AA1550">
        <w:rPr>
          <w:rFonts w:cstheme="minorHAnsi"/>
          <w:sz w:val="24"/>
          <w:szCs w:val="24"/>
          <w:lang w:val="en-US"/>
        </w:rPr>
        <w:t xml:space="preserve"> my thesis in </w:t>
      </w:r>
      <w:proofErr w:type="gramStart"/>
      <w:r w:rsidRPr="00AA1550">
        <w:rPr>
          <w:rFonts w:cstheme="minorHAnsi"/>
          <w:sz w:val="24"/>
          <w:szCs w:val="24"/>
          <w:lang w:val="en-US"/>
        </w:rPr>
        <w:t>a number of</w:t>
      </w:r>
      <w:proofErr w:type="gramEnd"/>
      <w:r w:rsidRPr="00AA1550">
        <w:rPr>
          <w:rFonts w:cstheme="minorHAnsi"/>
          <w:sz w:val="24"/>
          <w:szCs w:val="24"/>
          <w:lang w:val="en-US"/>
        </w:rPr>
        <w:t xml:space="preserve"> ways. For my thesis, I’m going to be looking at nationalistic musicianship in Croatian Australians and native Croatians. There are many valuable sources and references </w:t>
      </w:r>
      <w:r w:rsidR="009B7B24" w:rsidRPr="00AA1550">
        <w:rPr>
          <w:rFonts w:cstheme="minorHAnsi"/>
          <w:sz w:val="24"/>
          <w:szCs w:val="24"/>
          <w:lang w:val="en-US"/>
        </w:rPr>
        <w:t>that I could use in</w:t>
      </w:r>
      <w:r w:rsidRPr="00AA1550">
        <w:rPr>
          <w:rFonts w:cstheme="minorHAnsi"/>
          <w:sz w:val="24"/>
          <w:szCs w:val="24"/>
          <w:lang w:val="en-US"/>
        </w:rPr>
        <w:t xml:space="preserve"> my thesis that have been written in either Croatian or Serbian, whether they are songs, poems, or journal articles.</w:t>
      </w:r>
    </w:p>
    <w:p w14:paraId="384AD525" w14:textId="1987118E" w:rsidR="00072C11" w:rsidRPr="00AA1550" w:rsidRDefault="00B03CFC" w:rsidP="009F173F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AA1550">
        <w:rPr>
          <w:rFonts w:cstheme="minorHAnsi"/>
          <w:sz w:val="24"/>
          <w:szCs w:val="24"/>
          <w:lang w:val="en-US"/>
        </w:rPr>
        <w:t xml:space="preserve">The problem that every researcher faces when dealing with another language is understanding content. Even a person with a good grasp of </w:t>
      </w:r>
      <w:r w:rsidR="009F173F" w:rsidRPr="00AA1550">
        <w:rPr>
          <w:rFonts w:cstheme="minorHAnsi"/>
          <w:sz w:val="24"/>
          <w:szCs w:val="24"/>
          <w:lang w:val="en-US"/>
        </w:rPr>
        <w:t>a</w:t>
      </w:r>
      <w:r w:rsidRPr="00AA1550">
        <w:rPr>
          <w:rFonts w:cstheme="minorHAnsi"/>
          <w:sz w:val="24"/>
          <w:szCs w:val="24"/>
          <w:lang w:val="en-US"/>
        </w:rPr>
        <w:t xml:space="preserve"> second language </w:t>
      </w:r>
      <w:r w:rsidR="009F173F" w:rsidRPr="00AA1550">
        <w:rPr>
          <w:rFonts w:cstheme="minorHAnsi"/>
          <w:sz w:val="24"/>
          <w:szCs w:val="24"/>
          <w:lang w:val="en-US"/>
        </w:rPr>
        <w:t>may not understand</w:t>
      </w:r>
      <w:r w:rsidRPr="00AA1550">
        <w:rPr>
          <w:rFonts w:cstheme="minorHAnsi"/>
          <w:sz w:val="24"/>
          <w:szCs w:val="24"/>
          <w:lang w:val="en-US"/>
        </w:rPr>
        <w:t xml:space="preserve"> </w:t>
      </w:r>
      <w:r w:rsidR="00072C11" w:rsidRPr="00AA1550">
        <w:rPr>
          <w:rFonts w:cstheme="minorHAnsi"/>
          <w:sz w:val="24"/>
          <w:szCs w:val="24"/>
          <w:lang w:val="en-US"/>
        </w:rPr>
        <w:t xml:space="preserve">the </w:t>
      </w:r>
      <w:r w:rsidRPr="00AA1550">
        <w:rPr>
          <w:rFonts w:cstheme="minorHAnsi"/>
          <w:sz w:val="24"/>
          <w:szCs w:val="24"/>
          <w:lang w:val="en-US"/>
        </w:rPr>
        <w:t xml:space="preserve">jargon </w:t>
      </w:r>
      <w:r w:rsidR="00072C11" w:rsidRPr="00AA1550">
        <w:rPr>
          <w:rFonts w:cstheme="minorHAnsi"/>
          <w:sz w:val="24"/>
          <w:szCs w:val="24"/>
          <w:lang w:val="en-US"/>
        </w:rPr>
        <w:t>in</w:t>
      </w:r>
      <w:r w:rsidRPr="00AA1550">
        <w:rPr>
          <w:rFonts w:cstheme="minorHAnsi"/>
          <w:sz w:val="24"/>
          <w:szCs w:val="24"/>
          <w:lang w:val="en-US"/>
        </w:rPr>
        <w:t xml:space="preserve"> a </w:t>
      </w:r>
      <w:r w:rsidR="009B7B24" w:rsidRPr="00AA1550">
        <w:rPr>
          <w:rFonts w:cstheme="minorHAnsi"/>
          <w:sz w:val="24"/>
          <w:szCs w:val="24"/>
          <w:lang w:val="en-US"/>
        </w:rPr>
        <w:t>scholarly journal</w:t>
      </w:r>
      <w:r w:rsidRPr="00AA1550">
        <w:rPr>
          <w:rFonts w:cstheme="minorHAnsi"/>
          <w:sz w:val="24"/>
          <w:szCs w:val="24"/>
          <w:lang w:val="en-US"/>
        </w:rPr>
        <w:t>, or the metaphors</w:t>
      </w:r>
      <w:r w:rsidR="00072C11" w:rsidRPr="00AA1550">
        <w:rPr>
          <w:rFonts w:cstheme="minorHAnsi"/>
          <w:sz w:val="24"/>
          <w:szCs w:val="24"/>
          <w:lang w:val="en-US"/>
        </w:rPr>
        <w:t xml:space="preserve"> in a song or poem.</w:t>
      </w:r>
    </w:p>
    <w:p w14:paraId="199D7072" w14:textId="3F318A5B" w:rsidR="009B7B24" w:rsidRPr="00AA1550" w:rsidRDefault="00072C11" w:rsidP="009F173F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AA1550">
        <w:rPr>
          <w:rFonts w:cstheme="minorHAnsi"/>
          <w:sz w:val="24"/>
          <w:szCs w:val="24"/>
          <w:lang w:val="en-US"/>
        </w:rPr>
        <w:t xml:space="preserve">And that’s where my software shines. Its intention is to eliminate the pain </w:t>
      </w:r>
      <w:r w:rsidR="009F173F" w:rsidRPr="00AA1550">
        <w:rPr>
          <w:rFonts w:cstheme="minorHAnsi"/>
          <w:sz w:val="24"/>
          <w:szCs w:val="24"/>
          <w:lang w:val="en-US"/>
        </w:rPr>
        <w:t xml:space="preserve">of </w:t>
      </w:r>
      <w:r w:rsidRPr="00AA1550">
        <w:rPr>
          <w:rFonts w:cstheme="minorHAnsi"/>
          <w:sz w:val="24"/>
          <w:szCs w:val="24"/>
          <w:lang w:val="en-US"/>
        </w:rPr>
        <w:t>understanding difficult content in Serbian or Croatian.</w:t>
      </w:r>
    </w:p>
    <w:p w14:paraId="56F2316D" w14:textId="3B493B38" w:rsidR="00072C11" w:rsidRPr="00AA1550" w:rsidRDefault="00072C11" w:rsidP="009F173F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AA1550">
        <w:rPr>
          <w:rFonts w:cstheme="minorHAnsi"/>
          <w:sz w:val="24"/>
          <w:szCs w:val="24"/>
          <w:lang w:val="en-US"/>
        </w:rPr>
        <w:t xml:space="preserve">When I was working on my proof of concept, I discovered it </w:t>
      </w:r>
      <w:r w:rsidR="009B7B24" w:rsidRPr="00AA1550">
        <w:rPr>
          <w:rFonts w:cstheme="minorHAnsi"/>
          <w:sz w:val="24"/>
          <w:szCs w:val="24"/>
          <w:lang w:val="en-US"/>
        </w:rPr>
        <w:t>would be</w:t>
      </w:r>
      <w:r w:rsidRPr="00AA1550">
        <w:rPr>
          <w:rFonts w:cstheme="minorHAnsi"/>
          <w:sz w:val="24"/>
          <w:szCs w:val="24"/>
          <w:lang w:val="en-US"/>
        </w:rPr>
        <w:t xml:space="preserve"> necessary for the </w:t>
      </w:r>
      <w:r w:rsidR="008A4051" w:rsidRPr="00AA1550">
        <w:rPr>
          <w:rFonts w:cstheme="minorHAnsi"/>
          <w:sz w:val="24"/>
          <w:szCs w:val="24"/>
          <w:lang w:val="en-US"/>
        </w:rPr>
        <w:t xml:space="preserve">software to interface with </w:t>
      </w:r>
      <w:r w:rsidR="009F173F" w:rsidRPr="00AA1550">
        <w:rPr>
          <w:rFonts w:cstheme="minorHAnsi"/>
          <w:sz w:val="24"/>
          <w:szCs w:val="24"/>
          <w:lang w:val="en-US"/>
        </w:rPr>
        <w:t>users</w:t>
      </w:r>
      <w:r w:rsidR="009B7B24" w:rsidRPr="00AA1550">
        <w:rPr>
          <w:rFonts w:cstheme="minorHAnsi"/>
          <w:sz w:val="24"/>
          <w:szCs w:val="24"/>
          <w:lang w:val="en-US"/>
        </w:rPr>
        <w:t xml:space="preserve"> and suggest different possible translations</w:t>
      </w:r>
      <w:r w:rsidR="008A4051" w:rsidRPr="00AA1550">
        <w:rPr>
          <w:rFonts w:cstheme="minorHAnsi"/>
          <w:sz w:val="24"/>
          <w:szCs w:val="24"/>
          <w:lang w:val="en-US"/>
        </w:rPr>
        <w:t xml:space="preserve"> because Croatian and Serbian </w:t>
      </w:r>
      <w:r w:rsidR="00854D99" w:rsidRPr="00AA1550">
        <w:rPr>
          <w:rFonts w:cstheme="minorHAnsi"/>
          <w:sz w:val="24"/>
          <w:szCs w:val="24"/>
          <w:lang w:val="en-US"/>
        </w:rPr>
        <w:t>are</w:t>
      </w:r>
      <w:r w:rsidR="009B7B24" w:rsidRPr="00AA1550">
        <w:rPr>
          <w:rFonts w:cstheme="minorHAnsi"/>
          <w:sz w:val="24"/>
          <w:szCs w:val="24"/>
          <w:lang w:val="en-US"/>
        </w:rPr>
        <w:t xml:space="preserve"> grammatically very different from English</w:t>
      </w:r>
      <w:r w:rsidR="008A4051" w:rsidRPr="00AA1550">
        <w:rPr>
          <w:rFonts w:cstheme="minorHAnsi"/>
          <w:sz w:val="24"/>
          <w:szCs w:val="24"/>
          <w:lang w:val="en-US"/>
        </w:rPr>
        <w:t>. For example, in Serbian and Croatian, there are seven different ways to say the word “apple” depending on its role in the sentence</w:t>
      </w:r>
      <w:r w:rsidR="009F173F" w:rsidRPr="00AA1550">
        <w:rPr>
          <w:rFonts w:cstheme="minorHAnsi"/>
          <w:sz w:val="24"/>
          <w:szCs w:val="24"/>
          <w:lang w:val="en-US"/>
        </w:rPr>
        <w:t xml:space="preserve">, and that’s why </w:t>
      </w:r>
      <w:r w:rsidR="009B7B24" w:rsidRPr="00AA1550">
        <w:rPr>
          <w:rFonts w:cstheme="minorHAnsi"/>
          <w:sz w:val="24"/>
          <w:szCs w:val="24"/>
          <w:lang w:val="en-US"/>
        </w:rPr>
        <w:t xml:space="preserve">I made </w:t>
      </w:r>
      <w:r w:rsidR="009F173F" w:rsidRPr="00AA1550">
        <w:rPr>
          <w:rFonts w:cstheme="minorHAnsi"/>
          <w:sz w:val="24"/>
          <w:szCs w:val="24"/>
          <w:lang w:val="en-US"/>
        </w:rPr>
        <w:t>m</w:t>
      </w:r>
      <w:r w:rsidR="008A4051" w:rsidRPr="00AA1550">
        <w:rPr>
          <w:rFonts w:cstheme="minorHAnsi"/>
          <w:sz w:val="24"/>
          <w:szCs w:val="24"/>
          <w:lang w:val="en-US"/>
        </w:rPr>
        <w:t>y software suggest</w:t>
      </w:r>
      <w:r w:rsidR="009B7B24" w:rsidRPr="00AA1550">
        <w:rPr>
          <w:rFonts w:cstheme="minorHAnsi"/>
          <w:sz w:val="24"/>
          <w:szCs w:val="24"/>
          <w:lang w:val="en-US"/>
        </w:rPr>
        <w:t xml:space="preserve"> </w:t>
      </w:r>
      <w:r w:rsidR="008A4051" w:rsidRPr="00AA1550">
        <w:rPr>
          <w:rFonts w:cstheme="minorHAnsi"/>
          <w:sz w:val="24"/>
          <w:szCs w:val="24"/>
          <w:lang w:val="en-US"/>
        </w:rPr>
        <w:t>different translations</w:t>
      </w:r>
      <w:r w:rsidR="009F173F" w:rsidRPr="00AA1550">
        <w:rPr>
          <w:rFonts w:cstheme="minorHAnsi"/>
          <w:sz w:val="24"/>
          <w:szCs w:val="24"/>
          <w:lang w:val="en-US"/>
        </w:rPr>
        <w:t xml:space="preserve"> from which the human user can pick.</w:t>
      </w:r>
    </w:p>
    <w:p w14:paraId="55F53ABA" w14:textId="1BEEC36C" w:rsidR="008A4051" w:rsidRPr="00AA1550" w:rsidRDefault="008A4051" w:rsidP="009F173F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AA1550">
        <w:rPr>
          <w:rFonts w:cstheme="minorHAnsi"/>
          <w:sz w:val="24"/>
          <w:szCs w:val="24"/>
          <w:lang w:val="en-US"/>
        </w:rPr>
        <w:t xml:space="preserve">Continuing to explain the differences </w:t>
      </w:r>
      <w:r w:rsidR="009B7B24" w:rsidRPr="00AA1550">
        <w:rPr>
          <w:rFonts w:cstheme="minorHAnsi"/>
          <w:sz w:val="24"/>
          <w:szCs w:val="24"/>
          <w:lang w:val="en-US"/>
        </w:rPr>
        <w:t>between the la</w:t>
      </w:r>
      <w:bookmarkStart w:id="0" w:name="_GoBack"/>
      <w:bookmarkEnd w:id="0"/>
      <w:r w:rsidR="009B7B24" w:rsidRPr="00AA1550">
        <w:rPr>
          <w:rFonts w:cstheme="minorHAnsi"/>
          <w:sz w:val="24"/>
          <w:szCs w:val="24"/>
          <w:lang w:val="en-US"/>
        </w:rPr>
        <w:t xml:space="preserve">nguages </w:t>
      </w:r>
      <w:r w:rsidRPr="00AA1550">
        <w:rPr>
          <w:rFonts w:cstheme="minorHAnsi"/>
          <w:sz w:val="24"/>
          <w:szCs w:val="24"/>
          <w:lang w:val="en-US"/>
        </w:rPr>
        <w:t>and exactly why the tool works the way it does is bit too complex for me to get into right now, but if you’re interested in this, then I invite you to look at my other slides. Thank you very much.</w:t>
      </w:r>
    </w:p>
    <w:sectPr w:rsidR="008A4051" w:rsidRPr="00AA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E0"/>
    <w:rsid w:val="00072C11"/>
    <w:rsid w:val="00854D99"/>
    <w:rsid w:val="008A4051"/>
    <w:rsid w:val="009B7B24"/>
    <w:rsid w:val="009F173F"/>
    <w:rsid w:val="00AA1550"/>
    <w:rsid w:val="00AB69E0"/>
    <w:rsid w:val="00B03CFC"/>
    <w:rsid w:val="00C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CD5B"/>
  <w15:chartTrackingRefBased/>
  <w15:docId w15:val="{0EF33E70-B98D-42E0-BDE7-A3CA6696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Grubesich</dc:creator>
  <cp:keywords/>
  <dc:description/>
  <cp:lastModifiedBy>Jesse Grubesich</cp:lastModifiedBy>
  <cp:revision>2</cp:revision>
  <dcterms:created xsi:type="dcterms:W3CDTF">2019-11-11T14:05:00Z</dcterms:created>
  <dcterms:modified xsi:type="dcterms:W3CDTF">2019-11-11T14:05:00Z</dcterms:modified>
</cp:coreProperties>
</file>