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460F" w14:textId="59BDC187" w:rsidR="00520EC0" w:rsidRPr="00520EC0" w:rsidRDefault="00520EC0" w:rsidP="00520EC0">
      <w:pPr>
        <w:pStyle w:val="Title"/>
      </w:pPr>
      <w:r w:rsidRPr="00520EC0">
        <w:t xml:space="preserve">Advisory and Reflection Document  </w:t>
      </w:r>
    </w:p>
    <w:p w14:paraId="281A595C" w14:textId="78722423" w:rsidR="00520EC0" w:rsidRPr="00520EC0" w:rsidRDefault="00520EC0" w:rsidP="00520EC0">
      <w:pPr>
        <w:pStyle w:val="Title"/>
      </w:pPr>
      <w:r w:rsidRPr="00520EC0">
        <w:t xml:space="preserve">Product: Emotion-Reading Robot  </w:t>
      </w:r>
    </w:p>
    <w:p w14:paraId="15E2E2D6" w14:textId="5BFBD8A4" w:rsidR="00520EC0" w:rsidRPr="00520EC0" w:rsidRDefault="00520EC0" w:rsidP="00520EC0">
      <w:pPr>
        <w:pStyle w:val="Title"/>
      </w:pPr>
      <w:r w:rsidRPr="00520EC0">
        <w:t xml:space="preserve">Project: Project Innovate 2025–2026  </w:t>
      </w:r>
    </w:p>
    <w:p w14:paraId="7352284E" w14:textId="31E12941" w:rsidR="00965F59" w:rsidRPr="00965F59" w:rsidRDefault="00520EC0" w:rsidP="00965F59">
      <w:pPr>
        <w:pStyle w:val="Title"/>
      </w:pPr>
      <w:r w:rsidRPr="00520EC0">
        <w:t>Team: IT-1B</w:t>
      </w:r>
    </w:p>
    <w:p w14:paraId="5AB35703" w14:textId="77777777" w:rsidR="00520EC0" w:rsidRDefault="00520EC0" w:rsidP="00520EC0"/>
    <w:p w14:paraId="72E0DE64" w14:textId="48E489D8" w:rsidR="00520EC0" w:rsidRDefault="00520EC0" w:rsidP="00520EC0">
      <w:pPr>
        <w:pStyle w:val="Heading1"/>
      </w:pPr>
      <w:r>
        <w:t>1. Introduction</w:t>
      </w:r>
    </w:p>
    <w:p w14:paraId="7505631E" w14:textId="5930F2DC" w:rsidR="00520EC0" w:rsidRDefault="00520EC0" w:rsidP="00520EC0">
      <w:r>
        <w:t>This document provides a short reflection and advisory overview of the current state of the Emotion-Reading Robot project. Its purpose is to explain what has already been completed, what is still missing, and what should be done next to complete the product successfully.</w:t>
      </w:r>
    </w:p>
    <w:p w14:paraId="15CD407E" w14:textId="723E402D" w:rsidR="00520EC0" w:rsidRDefault="00520EC0" w:rsidP="00520EC0">
      <w:r>
        <w:t>The document is intended to support the final delivery of the project by giving a realistic overview of the prototype status. Since the product is not yet fully finished, it is important to clearly describe the remaining issue and provide advice for future completion.</w:t>
      </w:r>
    </w:p>
    <w:p w14:paraId="0BE10C41" w14:textId="322B7998" w:rsidR="00520EC0" w:rsidRDefault="00520EC0" w:rsidP="00520EC0">
      <w:pPr>
        <w:pStyle w:val="Heading1"/>
      </w:pPr>
      <w:r>
        <w:t>2. Project Goal</w:t>
      </w:r>
    </w:p>
    <w:p w14:paraId="3418C234" w14:textId="45E1CD25" w:rsidR="00520EC0" w:rsidRDefault="00520EC0" w:rsidP="00520EC0">
      <w:r>
        <w:t>The goal of the project is to develop an interactive robot that can move in an indoor environment, detect and capture a user’s face, analyse the detected facial expression, and respond through audio output.</w:t>
      </w:r>
    </w:p>
    <w:p w14:paraId="0F91430B" w14:textId="33829CEF" w:rsidR="00520EC0" w:rsidRDefault="00520EC0" w:rsidP="00520EC0">
      <w:r>
        <w:t>The final idea of the product is to combine hardware and software into one integrated prototype. This includes movement, camera use, emotion recognition, and voice response in a way that creates a meaningful interaction between the robot and the user.</w:t>
      </w:r>
    </w:p>
    <w:p w14:paraId="0668D41D" w14:textId="2100AE4D" w:rsidR="00520EC0" w:rsidRDefault="00520EC0" w:rsidP="00520EC0">
      <w:r w:rsidRPr="00520EC0">
        <w:rPr>
          <w:rStyle w:val="Heading1Char"/>
        </w:rPr>
        <w:t>3. Current State of the Product</w:t>
      </w:r>
    </w:p>
    <w:p w14:paraId="7127ED73" w14:textId="77777777" w:rsidR="00520EC0" w:rsidRDefault="00520EC0" w:rsidP="00520EC0">
      <w:r>
        <w:t xml:space="preserve">At this stage, an important part of the system has already been developed and tested. The camera and speakers are connected and functioning, the system </w:t>
      </w:r>
      <w:proofErr w:type="gramStart"/>
      <w:r>
        <w:t>is able to</w:t>
      </w:r>
      <w:proofErr w:type="gramEnd"/>
      <w:r>
        <w:t xml:space="preserve"> capture a snapshot of a user’s face, and the voice-response logic is working.</w:t>
      </w:r>
    </w:p>
    <w:p w14:paraId="47268DCC" w14:textId="23CD5282" w:rsidR="00520EC0" w:rsidRDefault="00520EC0" w:rsidP="00520EC0">
      <w:r>
        <w:t xml:space="preserve">The software has also been tested successfully in a laptop environment. In that environment, the code, the API call to Claude, and the supporting voice output </w:t>
      </w:r>
      <w:proofErr w:type="gramStart"/>
      <w:r>
        <w:t>are able to</w:t>
      </w:r>
      <w:proofErr w:type="gramEnd"/>
      <w:r>
        <w:t xml:space="preserve"> run correctly.</w:t>
      </w:r>
    </w:p>
    <w:p w14:paraId="3000D14A" w14:textId="3897EBD9" w:rsidR="00520EC0" w:rsidRDefault="00520EC0" w:rsidP="00520EC0">
      <w:r>
        <w:lastRenderedPageBreak/>
        <w:t>This means that several core parts of the concept already work individually. The product therefore has a strong technical foundation, even though the full final prototype is not yet fully operational on the Raspberry Pi.</w:t>
      </w:r>
    </w:p>
    <w:p w14:paraId="382FCD9E" w14:textId="16E31747" w:rsidR="00520EC0" w:rsidRDefault="00520EC0" w:rsidP="00520EC0">
      <w:r w:rsidRPr="00520EC0">
        <w:rPr>
          <w:rStyle w:val="Heading1Char"/>
        </w:rPr>
        <w:t>4. Unfinished Part</w:t>
      </w:r>
    </w:p>
    <w:p w14:paraId="054858A0" w14:textId="77777777" w:rsidR="00AE1A7E" w:rsidRPr="00AE1A7E" w:rsidRDefault="00AE1A7E" w:rsidP="00AE1A7E">
      <w:pPr>
        <w:rPr>
          <w:lang w:val="en-NL"/>
        </w:rPr>
      </w:pPr>
      <w:r w:rsidRPr="00AE1A7E">
        <w:rPr>
          <w:lang w:val="en-NL"/>
        </w:rPr>
        <w:t>The main unfinished part of the project is the full emotion-recognition stage on the Raspberry Pi. While important parts of the system already work, the final integration on the Raspberry Pi has not yet been completed successfully.</w:t>
      </w:r>
    </w:p>
    <w:p w14:paraId="437CB230" w14:textId="77777777" w:rsidR="00AE1A7E" w:rsidRPr="00AE1A7E" w:rsidRDefault="00AE1A7E" w:rsidP="00AE1A7E">
      <w:pPr>
        <w:rPr>
          <w:lang w:val="en-NL"/>
        </w:rPr>
      </w:pPr>
      <w:r w:rsidRPr="00AE1A7E">
        <w:rPr>
          <w:lang w:val="en-NL"/>
        </w:rPr>
        <w:t>The issue is not simply that one library still needs to be installed. The bigger problem is that the selected software stack, including Python, TensorFlow, FER, and related library versions, was not fully aligned in advance with the Raspberry Pi hardware and its operating system. Because of this, the emotion-recognition process does not yet run reliably on the intended platform.</w:t>
      </w:r>
    </w:p>
    <w:p w14:paraId="624C7D66" w14:textId="044F9FB1" w:rsidR="00520EC0" w:rsidRPr="00AE1A7E" w:rsidRDefault="00AE1A7E" w:rsidP="00520EC0">
      <w:pPr>
        <w:rPr>
          <w:lang w:val="en-NL"/>
        </w:rPr>
      </w:pPr>
      <w:r w:rsidRPr="00AE1A7E">
        <w:rPr>
          <w:lang w:val="en-NL"/>
        </w:rPr>
        <w:t>This means the product is close to completion, but not yet fully finished in its final integrated form.</w:t>
      </w:r>
    </w:p>
    <w:p w14:paraId="0EC9F3D4" w14:textId="20A5D0D9" w:rsidR="00520EC0" w:rsidRDefault="00520EC0" w:rsidP="00520EC0">
      <w:pPr>
        <w:pStyle w:val="Heading1"/>
      </w:pPr>
      <w:r>
        <w:t>5. Cause of the Issue</w:t>
      </w:r>
    </w:p>
    <w:p w14:paraId="14986743" w14:textId="1449CFCE" w:rsidR="00520EC0" w:rsidRDefault="00520EC0" w:rsidP="00520EC0">
      <w:r>
        <w:t>The issue is not caused by the camera, speakers, or general project concept. Those parts are already working or have been tested successfully.</w:t>
      </w:r>
    </w:p>
    <w:p w14:paraId="4E4FFC62" w14:textId="77777777" w:rsidR="00AE1A7E" w:rsidRPr="00AE1A7E" w:rsidRDefault="00AE1A7E" w:rsidP="00AE1A7E">
      <w:pPr>
        <w:rPr>
          <w:lang w:val="en-NL"/>
        </w:rPr>
      </w:pPr>
      <w:r w:rsidRPr="00AE1A7E">
        <w:rPr>
          <w:lang w:val="en-NL"/>
        </w:rPr>
        <w:t>The main problem is related to the compatibility between the Raspberry Pi operating system, the Python version, and the software libraries required for emotion recognition. During the project, it became clear that the initial research and technical planning did not fully account for whether the chosen versions of TensorFlow, FER, and related dependencies would work correctly together on the Raspberry Pi environment.</w:t>
      </w:r>
    </w:p>
    <w:p w14:paraId="6D920E8B" w14:textId="10E7014E" w:rsidR="00AE1A7E" w:rsidRPr="00AE1A7E" w:rsidRDefault="00AE1A7E" w:rsidP="00AE1A7E">
      <w:pPr>
        <w:rPr>
          <w:lang w:val="en-NL"/>
        </w:rPr>
      </w:pPr>
      <w:r w:rsidRPr="00AE1A7E">
        <w:rPr>
          <w:lang w:val="en-NL"/>
        </w:rPr>
        <w:t>As a result, the challenge is not only installation but also finding a combination of software versions that is suitable for the target hardware and stable enough to run the intended functionality. This shows that the remaining issue is mainly one of platform compatibility and dependency management rather than a failure of the overall product idea.</w:t>
      </w:r>
    </w:p>
    <w:p w14:paraId="492F8F23" w14:textId="71EC1CC4" w:rsidR="00520EC0" w:rsidRDefault="00520EC0" w:rsidP="00520EC0">
      <w:r w:rsidRPr="00520EC0">
        <w:rPr>
          <w:rStyle w:val="Heading1Char"/>
        </w:rPr>
        <w:t>6. Advice for Completion</w:t>
      </w:r>
    </w:p>
    <w:p w14:paraId="43012EB2" w14:textId="77777777" w:rsidR="00AE1A7E" w:rsidRPr="00AE1A7E" w:rsidRDefault="00AE1A7E" w:rsidP="00AE1A7E">
      <w:pPr>
        <w:rPr>
          <w:lang w:val="en-NL"/>
        </w:rPr>
      </w:pPr>
      <w:r w:rsidRPr="00AE1A7E">
        <w:rPr>
          <w:lang w:val="en-NL"/>
        </w:rPr>
        <w:t>To complete the project, the first step is to review the software stack for the Raspberry Pi environment. This means identifying a compatible combination of Raspberry Pi OS, Python version, TensorFlow support, and FER-related dependencies before continuing with further integration.</w:t>
      </w:r>
    </w:p>
    <w:p w14:paraId="1F694040" w14:textId="77777777" w:rsidR="00AE1A7E" w:rsidRPr="00AE1A7E" w:rsidRDefault="00AE1A7E" w:rsidP="00AE1A7E">
      <w:pPr>
        <w:rPr>
          <w:lang w:val="en-NL"/>
        </w:rPr>
      </w:pPr>
      <w:r w:rsidRPr="00AE1A7E">
        <w:rPr>
          <w:lang w:val="en-NL"/>
        </w:rPr>
        <w:lastRenderedPageBreak/>
        <w:t>After a compatible setup has been selected, the emotion-recognition stage should be tested again directly on the Raspberry Pi. Once that works, the full chain should be tested from face capture to emotion detection and then to spoken response on the real robot hardware.</w:t>
      </w:r>
    </w:p>
    <w:p w14:paraId="6FA69FAE" w14:textId="7A3C0E28" w:rsidR="00520EC0" w:rsidRPr="00AE1A7E" w:rsidRDefault="00AE1A7E" w:rsidP="00520EC0">
      <w:pPr>
        <w:rPr>
          <w:lang w:val="en-NL"/>
        </w:rPr>
      </w:pPr>
      <w:r w:rsidRPr="00AE1A7E">
        <w:rPr>
          <w:lang w:val="en-NL"/>
        </w:rPr>
        <w:t>It is also recommended that future technical research pays earlier attention to dependency compatibility on the final target device, not only on a laptop environment. This would reduce the risk of late integration problems and improve the reliability of the final prototype.</w:t>
      </w:r>
    </w:p>
    <w:p w14:paraId="105CB49B" w14:textId="0D67AF5D" w:rsidR="00520EC0" w:rsidRDefault="00520EC0" w:rsidP="00520EC0">
      <w:pPr>
        <w:pStyle w:val="Heading1"/>
      </w:pPr>
      <w:r>
        <w:t>7. Reflection</w:t>
      </w:r>
    </w:p>
    <w:p w14:paraId="610809B8" w14:textId="5DBF3AAE" w:rsidR="00520EC0" w:rsidRDefault="00520EC0" w:rsidP="00520EC0">
      <w:r>
        <w:t>The project has shown that the team was able to develop and connect multiple complex parts of a robotics system, including camera usage, voice output, hardware integration, and AI-supported response generation. This is a valuable result, especially because the project combines both software and hardware in one prototype.</w:t>
      </w:r>
    </w:p>
    <w:p w14:paraId="011F69F0" w14:textId="77777777" w:rsidR="00AE1A7E" w:rsidRDefault="00AE1A7E" w:rsidP="00520EC0">
      <w:r w:rsidRPr="00AE1A7E">
        <w:t>At the same time, the project also shows the importance of testing software compatibility early on the final hardware platform. A key lesson from this process is that a system may work correctly on a laptop, while still failing on embedded hardware if Python versions, libraries, and operating system support are not fully compatible.</w:t>
      </w:r>
    </w:p>
    <w:p w14:paraId="113F180C" w14:textId="1DA5EA6F" w:rsidR="00520EC0" w:rsidRDefault="00520EC0" w:rsidP="00520EC0">
      <w:r>
        <w:t>This reflection is important because it shows that the unfinished part is not a complete failure of the concept, but rather a final technical issue that still needs to be resolved.</w:t>
      </w:r>
    </w:p>
    <w:p w14:paraId="2147337B" w14:textId="38E45203" w:rsidR="00520EC0" w:rsidRDefault="00520EC0" w:rsidP="00520EC0">
      <w:pPr>
        <w:pStyle w:val="Heading1"/>
      </w:pPr>
      <w:r>
        <w:t>8. Conclusion</w:t>
      </w:r>
    </w:p>
    <w:p w14:paraId="25B144AA" w14:textId="77777777" w:rsidR="00965F59" w:rsidRPr="00965F59" w:rsidRDefault="00965F59" w:rsidP="00965F59">
      <w:pPr>
        <w:rPr>
          <w:lang w:val="en-NL"/>
        </w:rPr>
      </w:pPr>
      <w:r w:rsidRPr="00965F59">
        <w:rPr>
          <w:lang w:val="en-NL"/>
        </w:rPr>
        <w:t>The Emotion-Reading Robot project has already reached an advanced prototype stage. Important components such as the camera, speaker, snapshot capture, code logic, and AI-generated response are functioning.</w:t>
      </w:r>
    </w:p>
    <w:p w14:paraId="1CA3F923" w14:textId="77777777" w:rsidR="00965F59" w:rsidRPr="00965F59" w:rsidRDefault="00965F59" w:rsidP="00965F59">
      <w:pPr>
        <w:rPr>
          <w:lang w:val="en-NL"/>
        </w:rPr>
      </w:pPr>
      <w:r w:rsidRPr="00965F59">
        <w:rPr>
          <w:lang w:val="en-NL"/>
        </w:rPr>
        <w:t xml:space="preserve">The main remaining issue is the software compatibility of the emotion-recognition system on the Raspberry Pi. </w:t>
      </w:r>
      <w:proofErr w:type="gramStart"/>
      <w:r w:rsidRPr="00965F59">
        <w:rPr>
          <w:lang w:val="en-NL"/>
        </w:rPr>
        <w:t>At the moment</w:t>
      </w:r>
      <w:proofErr w:type="gramEnd"/>
      <w:r w:rsidRPr="00965F59">
        <w:rPr>
          <w:lang w:val="en-NL"/>
        </w:rPr>
        <w:t>, the combination of Raspberry Pi OS, Python version, TensorFlow support, and related libraries is not yet fully suitable for stable execution on the final hardware. Once this compatibility issue is resolved, the project can move much closer to a fully working final product.</w:t>
      </w:r>
    </w:p>
    <w:p w14:paraId="0FD5B23E" w14:textId="65265B99" w:rsidR="00520EC0" w:rsidRDefault="00520EC0" w:rsidP="00520EC0"/>
    <w:sectPr w:rsidR="00520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C0"/>
    <w:rsid w:val="004C7669"/>
    <w:rsid w:val="00520EC0"/>
    <w:rsid w:val="00965F59"/>
    <w:rsid w:val="00AE1A7E"/>
    <w:rsid w:val="00D2348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D64B"/>
  <w15:chartTrackingRefBased/>
  <w15:docId w15:val="{3BE189E5-E73A-4547-83B3-F51231E3E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EC0"/>
    <w:rPr>
      <w:rFonts w:eastAsiaTheme="majorEastAsia" w:cstheme="majorBidi"/>
      <w:color w:val="272727" w:themeColor="text1" w:themeTint="D8"/>
    </w:rPr>
  </w:style>
  <w:style w:type="paragraph" w:styleId="Title">
    <w:name w:val="Title"/>
    <w:basedOn w:val="Normal"/>
    <w:next w:val="Normal"/>
    <w:link w:val="TitleChar"/>
    <w:uiPriority w:val="10"/>
    <w:qFormat/>
    <w:rsid w:val="00520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EC0"/>
    <w:pPr>
      <w:spacing w:before="160"/>
      <w:jc w:val="center"/>
    </w:pPr>
    <w:rPr>
      <w:i/>
      <w:iCs/>
      <w:color w:val="404040" w:themeColor="text1" w:themeTint="BF"/>
    </w:rPr>
  </w:style>
  <w:style w:type="character" w:customStyle="1" w:styleId="QuoteChar">
    <w:name w:val="Quote Char"/>
    <w:basedOn w:val="DefaultParagraphFont"/>
    <w:link w:val="Quote"/>
    <w:uiPriority w:val="29"/>
    <w:rsid w:val="00520EC0"/>
    <w:rPr>
      <w:i/>
      <w:iCs/>
      <w:color w:val="404040" w:themeColor="text1" w:themeTint="BF"/>
    </w:rPr>
  </w:style>
  <w:style w:type="paragraph" w:styleId="ListParagraph">
    <w:name w:val="List Paragraph"/>
    <w:basedOn w:val="Normal"/>
    <w:uiPriority w:val="34"/>
    <w:qFormat/>
    <w:rsid w:val="00520EC0"/>
    <w:pPr>
      <w:ind w:left="720"/>
      <w:contextualSpacing/>
    </w:pPr>
  </w:style>
  <w:style w:type="character" w:styleId="IntenseEmphasis">
    <w:name w:val="Intense Emphasis"/>
    <w:basedOn w:val="DefaultParagraphFont"/>
    <w:uiPriority w:val="21"/>
    <w:qFormat/>
    <w:rsid w:val="00520EC0"/>
    <w:rPr>
      <w:i/>
      <w:iCs/>
      <w:color w:val="0F4761" w:themeColor="accent1" w:themeShade="BF"/>
    </w:rPr>
  </w:style>
  <w:style w:type="paragraph" w:styleId="IntenseQuote">
    <w:name w:val="Intense Quote"/>
    <w:basedOn w:val="Normal"/>
    <w:next w:val="Normal"/>
    <w:link w:val="IntenseQuoteChar"/>
    <w:uiPriority w:val="30"/>
    <w:qFormat/>
    <w:rsid w:val="00520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EC0"/>
    <w:rPr>
      <w:i/>
      <w:iCs/>
      <w:color w:val="0F4761" w:themeColor="accent1" w:themeShade="BF"/>
    </w:rPr>
  </w:style>
  <w:style w:type="character" w:styleId="IntenseReference">
    <w:name w:val="Intense Reference"/>
    <w:basedOn w:val="DefaultParagraphFont"/>
    <w:uiPriority w:val="32"/>
    <w:qFormat/>
    <w:rsid w:val="00520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Petev</dc:creator>
  <cp:keywords/>
  <dc:description/>
  <cp:lastModifiedBy>Franz Petev</cp:lastModifiedBy>
  <cp:revision>3</cp:revision>
  <dcterms:created xsi:type="dcterms:W3CDTF">2026-06-19T16:20:00Z</dcterms:created>
  <dcterms:modified xsi:type="dcterms:W3CDTF">2026-06-19T17:39:00Z</dcterms:modified>
</cp:coreProperties>
</file>