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BF6F8" w14:textId="77777777" w:rsidR="00EB6350" w:rsidRDefault="00000000">
      <w:pPr>
        <w:jc w:val="center"/>
        <w:rPr>
          <w:rFonts w:ascii="Barlow" w:eastAsia="Barlow" w:hAnsi="Barlow" w:cs="Barlow"/>
          <w:sz w:val="52"/>
          <w:szCs w:val="52"/>
        </w:rPr>
      </w:pPr>
      <w:r>
        <w:rPr>
          <w:noProof/>
        </w:rPr>
        <w:drawing>
          <wp:anchor distT="114300" distB="114300" distL="114300" distR="114300" simplePos="0" relativeHeight="251658240" behindDoc="0" locked="0" layoutInCell="1" hidden="0" allowOverlap="1" wp14:anchorId="099DE4CB" wp14:editId="095F0894">
            <wp:simplePos x="0" y="0"/>
            <wp:positionH relativeFrom="column">
              <wp:posOffset>714375</wp:posOffset>
            </wp:positionH>
            <wp:positionV relativeFrom="paragraph">
              <wp:posOffset>166036</wp:posOffset>
            </wp:positionV>
            <wp:extent cx="4582753" cy="86106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82753" cy="861060"/>
                    </a:xfrm>
                    <a:prstGeom prst="rect">
                      <a:avLst/>
                    </a:prstGeom>
                    <a:ln/>
                  </pic:spPr>
                </pic:pic>
              </a:graphicData>
            </a:graphic>
          </wp:anchor>
        </w:drawing>
      </w:r>
    </w:p>
    <w:p w14:paraId="428E47DC" w14:textId="77777777" w:rsidR="00EB6350" w:rsidRDefault="00EB6350">
      <w:pPr>
        <w:widowControl w:val="0"/>
        <w:spacing w:line="240" w:lineRule="auto"/>
        <w:rPr>
          <w:rFonts w:ascii="Barlow" w:eastAsia="Barlow" w:hAnsi="Barlow" w:cs="Barlow"/>
          <w:b/>
          <w:sz w:val="36"/>
          <w:szCs w:val="36"/>
        </w:rPr>
      </w:pPr>
    </w:p>
    <w:p w14:paraId="67678C80" w14:textId="77777777" w:rsidR="00EB6350" w:rsidRDefault="00000000">
      <w:pPr>
        <w:widowControl w:val="0"/>
        <w:spacing w:line="240" w:lineRule="auto"/>
        <w:rPr>
          <w:rFonts w:ascii="Barlow" w:eastAsia="Barlow" w:hAnsi="Barlow" w:cs="Barlow"/>
          <w:b/>
          <w:sz w:val="36"/>
          <w:szCs w:val="36"/>
        </w:rPr>
      </w:pPr>
      <w:r>
        <w:rPr>
          <w:rFonts w:ascii="Barlow" w:eastAsia="Barlow" w:hAnsi="Barlow" w:cs="Barlow"/>
          <w:b/>
          <w:sz w:val="36"/>
          <w:szCs w:val="36"/>
        </w:rPr>
        <w:t xml:space="preserve">              </w:t>
      </w:r>
    </w:p>
    <w:p w14:paraId="0A85F294" w14:textId="77777777" w:rsidR="00EB6350" w:rsidRDefault="00EB6350">
      <w:pPr>
        <w:widowControl w:val="0"/>
        <w:spacing w:line="240" w:lineRule="auto"/>
        <w:rPr>
          <w:rFonts w:ascii="Barlow" w:eastAsia="Barlow" w:hAnsi="Barlow" w:cs="Barlow"/>
          <w:b/>
          <w:sz w:val="36"/>
          <w:szCs w:val="36"/>
        </w:rPr>
      </w:pPr>
    </w:p>
    <w:p w14:paraId="4FB7D6B4" w14:textId="77777777" w:rsidR="00EB6350" w:rsidRDefault="00000000">
      <w:pPr>
        <w:widowControl w:val="0"/>
        <w:spacing w:line="240" w:lineRule="auto"/>
        <w:jc w:val="center"/>
        <w:rPr>
          <w:rFonts w:ascii="Barlow" w:eastAsia="Barlow" w:hAnsi="Barlow" w:cs="Barlow"/>
          <w:b/>
          <w:sz w:val="36"/>
          <w:szCs w:val="36"/>
        </w:rPr>
      </w:pPr>
      <w:r>
        <w:rPr>
          <w:rFonts w:ascii="Barlow" w:eastAsia="Barlow" w:hAnsi="Barlow" w:cs="Barlow"/>
          <w:b/>
          <w:sz w:val="36"/>
          <w:szCs w:val="36"/>
        </w:rPr>
        <w:t>FULLSTACK ASSESSMENT MATERIAL RELEASE</w:t>
      </w:r>
    </w:p>
    <w:p w14:paraId="5AB4A768" w14:textId="77777777" w:rsidR="00EB6350" w:rsidRDefault="00000000">
      <w:pPr>
        <w:widowControl w:val="0"/>
        <w:spacing w:before="275" w:line="240" w:lineRule="auto"/>
        <w:ind w:left="-425" w:hanging="283"/>
        <w:jc w:val="center"/>
        <w:rPr>
          <w:rFonts w:ascii="Barlow" w:eastAsia="Barlow" w:hAnsi="Barlow" w:cs="Barlow"/>
          <w:sz w:val="32"/>
          <w:szCs w:val="32"/>
        </w:rPr>
      </w:pPr>
      <w:r>
        <w:rPr>
          <w:rFonts w:ascii="Barlow" w:eastAsia="Barlow" w:hAnsi="Barlow" w:cs="Barlow"/>
          <w:sz w:val="32"/>
          <w:szCs w:val="32"/>
        </w:rPr>
        <w:t>(Alternative) THEORY QUESTIONS</w:t>
      </w:r>
    </w:p>
    <w:p w14:paraId="5F872FD3" w14:textId="77777777" w:rsidR="00EB6350" w:rsidRDefault="00EB6350">
      <w:pPr>
        <w:spacing w:before="200"/>
        <w:jc w:val="center"/>
        <w:rPr>
          <w:rFonts w:ascii="Barlow" w:eastAsia="Barlow" w:hAnsi="Barlow" w:cs="Barlow"/>
          <w:sz w:val="24"/>
          <w:szCs w:val="24"/>
        </w:rPr>
      </w:pPr>
    </w:p>
    <w:tbl>
      <w:tblPr>
        <w:tblStyle w:val="a"/>
        <w:tblW w:w="902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9"/>
        <w:gridCol w:w="3009"/>
      </w:tblGrid>
      <w:tr w:rsidR="00EB6350" w14:paraId="58851902" w14:textId="77777777">
        <w:trPr>
          <w:jc w:val="center"/>
        </w:trPr>
        <w:tc>
          <w:tcPr>
            <w:tcW w:w="3010" w:type="dxa"/>
            <w:shd w:val="clear" w:color="auto" w:fill="FFF2CC"/>
            <w:tcMar>
              <w:top w:w="100" w:type="dxa"/>
              <w:left w:w="100" w:type="dxa"/>
              <w:bottom w:w="100" w:type="dxa"/>
              <w:right w:w="100" w:type="dxa"/>
            </w:tcMar>
          </w:tcPr>
          <w:p w14:paraId="604292D5" w14:textId="77777777" w:rsidR="00EB6350" w:rsidRDefault="00000000">
            <w:pPr>
              <w:widowControl w:val="0"/>
              <w:pBdr>
                <w:top w:val="nil"/>
                <w:left w:val="nil"/>
                <w:bottom w:val="nil"/>
                <w:right w:val="nil"/>
                <w:between w:val="nil"/>
              </w:pBdr>
              <w:spacing w:line="240" w:lineRule="auto"/>
              <w:jc w:val="center"/>
              <w:rPr>
                <w:rFonts w:ascii="Barlow" w:eastAsia="Barlow" w:hAnsi="Barlow" w:cs="Barlow"/>
                <w:b/>
              </w:rPr>
            </w:pPr>
            <w:r>
              <w:rPr>
                <w:rFonts w:ascii="Barlow" w:eastAsia="Barlow" w:hAnsi="Barlow" w:cs="Barlow"/>
                <w:b/>
              </w:rPr>
              <w:t>SECTION TYPE</w:t>
            </w:r>
          </w:p>
        </w:tc>
        <w:tc>
          <w:tcPr>
            <w:tcW w:w="3009" w:type="dxa"/>
            <w:shd w:val="clear" w:color="auto" w:fill="FFF2CC"/>
            <w:tcMar>
              <w:top w:w="100" w:type="dxa"/>
              <w:left w:w="100" w:type="dxa"/>
              <w:bottom w:w="100" w:type="dxa"/>
              <w:right w:w="100" w:type="dxa"/>
            </w:tcMar>
          </w:tcPr>
          <w:p w14:paraId="7507E5C5" w14:textId="77777777" w:rsidR="00EB6350" w:rsidRDefault="00000000">
            <w:pPr>
              <w:widowControl w:val="0"/>
              <w:pBdr>
                <w:top w:val="nil"/>
                <w:left w:val="nil"/>
                <w:bottom w:val="nil"/>
                <w:right w:val="nil"/>
                <w:between w:val="nil"/>
              </w:pBdr>
              <w:spacing w:line="240" w:lineRule="auto"/>
              <w:jc w:val="center"/>
              <w:rPr>
                <w:rFonts w:ascii="Barlow" w:eastAsia="Barlow" w:hAnsi="Barlow" w:cs="Barlow"/>
                <w:b/>
              </w:rPr>
            </w:pPr>
            <w:r>
              <w:rPr>
                <w:rFonts w:ascii="Barlow" w:eastAsia="Barlow" w:hAnsi="Barlow" w:cs="Barlow"/>
                <w:b/>
              </w:rPr>
              <w:t>TOTAL MARKS AVAILABLE</w:t>
            </w:r>
          </w:p>
        </w:tc>
        <w:tc>
          <w:tcPr>
            <w:tcW w:w="3009" w:type="dxa"/>
            <w:shd w:val="clear" w:color="auto" w:fill="FFF2CC"/>
            <w:tcMar>
              <w:top w:w="100" w:type="dxa"/>
              <w:left w:w="100" w:type="dxa"/>
              <w:bottom w:w="100" w:type="dxa"/>
              <w:right w:w="100" w:type="dxa"/>
            </w:tcMar>
          </w:tcPr>
          <w:p w14:paraId="4B06A217" w14:textId="77777777" w:rsidR="00EB6350" w:rsidRDefault="00000000">
            <w:pPr>
              <w:widowControl w:val="0"/>
              <w:pBdr>
                <w:top w:val="nil"/>
                <w:left w:val="nil"/>
                <w:bottom w:val="nil"/>
                <w:right w:val="nil"/>
                <w:between w:val="nil"/>
              </w:pBdr>
              <w:spacing w:line="240" w:lineRule="auto"/>
              <w:jc w:val="center"/>
              <w:rPr>
                <w:rFonts w:ascii="Barlow" w:eastAsia="Barlow" w:hAnsi="Barlow" w:cs="Barlow"/>
                <w:b/>
              </w:rPr>
            </w:pPr>
            <w:r>
              <w:rPr>
                <w:rFonts w:ascii="Barlow" w:eastAsia="Barlow" w:hAnsi="Barlow" w:cs="Barlow"/>
                <w:b/>
              </w:rPr>
              <w:t>NOTES</w:t>
            </w:r>
          </w:p>
        </w:tc>
      </w:tr>
      <w:tr w:rsidR="00EB6350" w14:paraId="78128A92" w14:textId="77777777">
        <w:trPr>
          <w:jc w:val="center"/>
        </w:trPr>
        <w:tc>
          <w:tcPr>
            <w:tcW w:w="3010" w:type="dxa"/>
            <w:shd w:val="clear" w:color="auto" w:fill="auto"/>
            <w:tcMar>
              <w:top w:w="100" w:type="dxa"/>
              <w:left w:w="100" w:type="dxa"/>
              <w:bottom w:w="100" w:type="dxa"/>
              <w:right w:w="100" w:type="dxa"/>
            </w:tcMar>
          </w:tcPr>
          <w:p w14:paraId="051D349A" w14:textId="77777777" w:rsidR="00EB6350" w:rsidRDefault="00000000">
            <w:pPr>
              <w:widowControl w:val="0"/>
              <w:spacing w:line="240" w:lineRule="auto"/>
              <w:jc w:val="center"/>
              <w:rPr>
                <w:rFonts w:ascii="Barlow" w:eastAsia="Barlow" w:hAnsi="Barlow" w:cs="Barlow"/>
                <w:b/>
                <w:sz w:val="23"/>
                <w:szCs w:val="23"/>
              </w:rPr>
            </w:pPr>
            <w:r>
              <w:rPr>
                <w:rFonts w:ascii="Barlow" w:eastAsia="Barlow" w:hAnsi="Barlow" w:cs="Barlow"/>
                <w:b/>
                <w:sz w:val="23"/>
                <w:szCs w:val="23"/>
              </w:rPr>
              <w:t xml:space="preserve">Design heuristics  </w:t>
            </w:r>
          </w:p>
        </w:tc>
        <w:tc>
          <w:tcPr>
            <w:tcW w:w="3009" w:type="dxa"/>
            <w:shd w:val="clear" w:color="auto" w:fill="auto"/>
            <w:tcMar>
              <w:top w:w="100" w:type="dxa"/>
              <w:left w:w="100" w:type="dxa"/>
              <w:bottom w:w="100" w:type="dxa"/>
              <w:right w:w="100" w:type="dxa"/>
            </w:tcMar>
          </w:tcPr>
          <w:p w14:paraId="4C77A760" w14:textId="77777777" w:rsidR="00EB6350" w:rsidRDefault="00000000">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10</w:t>
            </w:r>
          </w:p>
        </w:tc>
        <w:tc>
          <w:tcPr>
            <w:tcW w:w="3009" w:type="dxa"/>
            <w:shd w:val="clear" w:color="auto" w:fill="auto"/>
            <w:tcMar>
              <w:top w:w="100" w:type="dxa"/>
              <w:left w:w="100" w:type="dxa"/>
              <w:bottom w:w="100" w:type="dxa"/>
              <w:right w:w="100" w:type="dxa"/>
            </w:tcMar>
          </w:tcPr>
          <w:p w14:paraId="255CE6E4" w14:textId="77777777" w:rsidR="00EB6350" w:rsidRDefault="00EB6350">
            <w:pPr>
              <w:widowControl w:val="0"/>
              <w:pBdr>
                <w:top w:val="nil"/>
                <w:left w:val="nil"/>
                <w:bottom w:val="nil"/>
                <w:right w:val="nil"/>
                <w:between w:val="nil"/>
              </w:pBdr>
              <w:spacing w:line="240" w:lineRule="auto"/>
              <w:jc w:val="center"/>
              <w:rPr>
                <w:rFonts w:ascii="Barlow" w:eastAsia="Barlow" w:hAnsi="Barlow" w:cs="Barlow"/>
              </w:rPr>
            </w:pPr>
          </w:p>
        </w:tc>
      </w:tr>
      <w:tr w:rsidR="00EB6350" w14:paraId="6415B11A" w14:textId="77777777">
        <w:trPr>
          <w:jc w:val="center"/>
        </w:trPr>
        <w:tc>
          <w:tcPr>
            <w:tcW w:w="3010" w:type="dxa"/>
            <w:shd w:val="clear" w:color="auto" w:fill="auto"/>
            <w:tcMar>
              <w:top w:w="100" w:type="dxa"/>
              <w:left w:w="100" w:type="dxa"/>
              <w:bottom w:w="100" w:type="dxa"/>
              <w:right w:w="100" w:type="dxa"/>
            </w:tcMar>
          </w:tcPr>
          <w:p w14:paraId="7A5B09C2" w14:textId="77777777" w:rsidR="00EB6350" w:rsidRDefault="00000000">
            <w:pPr>
              <w:widowControl w:val="0"/>
              <w:spacing w:line="240" w:lineRule="auto"/>
              <w:jc w:val="center"/>
              <w:rPr>
                <w:rFonts w:ascii="Barlow" w:eastAsia="Barlow" w:hAnsi="Barlow" w:cs="Barlow"/>
                <w:b/>
                <w:sz w:val="23"/>
                <w:szCs w:val="23"/>
              </w:rPr>
            </w:pPr>
            <w:r>
              <w:rPr>
                <w:rFonts w:ascii="Barlow" w:eastAsia="Barlow" w:hAnsi="Barlow" w:cs="Barlow"/>
                <w:b/>
                <w:sz w:val="23"/>
                <w:szCs w:val="23"/>
              </w:rPr>
              <w:t xml:space="preserve">Agile </w:t>
            </w:r>
          </w:p>
        </w:tc>
        <w:tc>
          <w:tcPr>
            <w:tcW w:w="3009" w:type="dxa"/>
            <w:shd w:val="clear" w:color="auto" w:fill="auto"/>
            <w:tcMar>
              <w:top w:w="100" w:type="dxa"/>
              <w:left w:w="100" w:type="dxa"/>
              <w:bottom w:w="100" w:type="dxa"/>
              <w:right w:w="100" w:type="dxa"/>
            </w:tcMar>
          </w:tcPr>
          <w:p w14:paraId="11924819" w14:textId="77777777" w:rsidR="00EB6350" w:rsidRDefault="00000000">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10</w:t>
            </w:r>
          </w:p>
        </w:tc>
        <w:tc>
          <w:tcPr>
            <w:tcW w:w="3009" w:type="dxa"/>
            <w:shd w:val="clear" w:color="auto" w:fill="auto"/>
            <w:tcMar>
              <w:top w:w="100" w:type="dxa"/>
              <w:left w:w="100" w:type="dxa"/>
              <w:bottom w:w="100" w:type="dxa"/>
              <w:right w:w="100" w:type="dxa"/>
            </w:tcMar>
          </w:tcPr>
          <w:p w14:paraId="33E49ADC" w14:textId="77777777" w:rsidR="00EB6350" w:rsidRDefault="00EB6350">
            <w:pPr>
              <w:widowControl w:val="0"/>
              <w:pBdr>
                <w:top w:val="nil"/>
                <w:left w:val="nil"/>
                <w:bottom w:val="nil"/>
                <w:right w:val="nil"/>
                <w:between w:val="nil"/>
              </w:pBdr>
              <w:spacing w:line="240" w:lineRule="auto"/>
              <w:jc w:val="center"/>
              <w:rPr>
                <w:rFonts w:ascii="Barlow" w:eastAsia="Barlow" w:hAnsi="Barlow" w:cs="Barlow"/>
              </w:rPr>
            </w:pPr>
          </w:p>
        </w:tc>
      </w:tr>
      <w:tr w:rsidR="00EB6350" w14:paraId="474B1B04" w14:textId="77777777">
        <w:trPr>
          <w:jc w:val="center"/>
        </w:trPr>
        <w:tc>
          <w:tcPr>
            <w:tcW w:w="3010" w:type="dxa"/>
            <w:shd w:val="clear" w:color="auto" w:fill="auto"/>
            <w:tcMar>
              <w:top w:w="100" w:type="dxa"/>
              <w:left w:w="100" w:type="dxa"/>
              <w:bottom w:w="100" w:type="dxa"/>
              <w:right w:w="100" w:type="dxa"/>
            </w:tcMar>
          </w:tcPr>
          <w:p w14:paraId="2F3821B7" w14:textId="77777777" w:rsidR="00EB6350" w:rsidRDefault="00000000">
            <w:pPr>
              <w:widowControl w:val="0"/>
              <w:spacing w:line="240" w:lineRule="auto"/>
              <w:jc w:val="center"/>
              <w:rPr>
                <w:rFonts w:ascii="Barlow" w:eastAsia="Barlow" w:hAnsi="Barlow" w:cs="Barlow"/>
                <w:b/>
                <w:sz w:val="23"/>
                <w:szCs w:val="23"/>
              </w:rPr>
            </w:pPr>
            <w:r>
              <w:rPr>
                <w:rFonts w:ascii="Barlow" w:eastAsia="Barlow" w:hAnsi="Barlow" w:cs="Barlow"/>
                <w:b/>
                <w:sz w:val="23"/>
                <w:szCs w:val="23"/>
              </w:rPr>
              <w:t>React</w:t>
            </w:r>
          </w:p>
        </w:tc>
        <w:tc>
          <w:tcPr>
            <w:tcW w:w="3009" w:type="dxa"/>
            <w:shd w:val="clear" w:color="auto" w:fill="auto"/>
            <w:tcMar>
              <w:top w:w="100" w:type="dxa"/>
              <w:left w:w="100" w:type="dxa"/>
              <w:bottom w:w="100" w:type="dxa"/>
              <w:right w:w="100" w:type="dxa"/>
            </w:tcMar>
          </w:tcPr>
          <w:p w14:paraId="17723935" w14:textId="77777777" w:rsidR="00EB6350" w:rsidRDefault="00000000">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20</w:t>
            </w:r>
          </w:p>
        </w:tc>
        <w:tc>
          <w:tcPr>
            <w:tcW w:w="3009" w:type="dxa"/>
            <w:shd w:val="clear" w:color="auto" w:fill="auto"/>
            <w:tcMar>
              <w:top w:w="100" w:type="dxa"/>
              <w:left w:w="100" w:type="dxa"/>
              <w:bottom w:w="100" w:type="dxa"/>
              <w:right w:w="100" w:type="dxa"/>
            </w:tcMar>
          </w:tcPr>
          <w:p w14:paraId="140963EC" w14:textId="77777777" w:rsidR="00EB6350" w:rsidRDefault="00EB6350">
            <w:pPr>
              <w:widowControl w:val="0"/>
              <w:pBdr>
                <w:top w:val="nil"/>
                <w:left w:val="nil"/>
                <w:bottom w:val="nil"/>
                <w:right w:val="nil"/>
                <w:between w:val="nil"/>
              </w:pBdr>
              <w:spacing w:line="240" w:lineRule="auto"/>
              <w:jc w:val="center"/>
              <w:rPr>
                <w:rFonts w:ascii="Barlow" w:eastAsia="Barlow" w:hAnsi="Barlow" w:cs="Barlow"/>
              </w:rPr>
            </w:pPr>
          </w:p>
        </w:tc>
      </w:tr>
      <w:tr w:rsidR="00EB6350" w14:paraId="0221AFD5" w14:textId="77777777">
        <w:trPr>
          <w:trHeight w:val="420"/>
          <w:jc w:val="center"/>
        </w:trPr>
        <w:tc>
          <w:tcPr>
            <w:tcW w:w="9028" w:type="dxa"/>
            <w:gridSpan w:val="3"/>
            <w:shd w:val="clear" w:color="auto" w:fill="D9EAD3"/>
            <w:tcMar>
              <w:top w:w="100" w:type="dxa"/>
              <w:left w:w="100" w:type="dxa"/>
              <w:bottom w:w="100" w:type="dxa"/>
              <w:right w:w="100" w:type="dxa"/>
            </w:tcMar>
          </w:tcPr>
          <w:p w14:paraId="275850D4" w14:textId="77777777" w:rsidR="00EB6350" w:rsidRDefault="00000000">
            <w:pPr>
              <w:widowControl w:val="0"/>
              <w:spacing w:line="240" w:lineRule="auto"/>
              <w:jc w:val="center"/>
              <w:rPr>
                <w:rFonts w:ascii="Barlow" w:eastAsia="Barlow" w:hAnsi="Barlow" w:cs="Barlow"/>
                <w:b/>
              </w:rPr>
            </w:pPr>
            <w:r>
              <w:rPr>
                <w:rFonts w:ascii="Barlow" w:eastAsia="Barlow" w:hAnsi="Barlow" w:cs="Barlow"/>
                <w:b/>
              </w:rPr>
              <w:t>40 marks available total</w:t>
            </w:r>
          </w:p>
        </w:tc>
      </w:tr>
    </w:tbl>
    <w:p w14:paraId="6163378C" w14:textId="77777777" w:rsidR="00EB6350" w:rsidRDefault="00EB6350">
      <w:pPr>
        <w:jc w:val="center"/>
        <w:rPr>
          <w:rFonts w:ascii="Barlow" w:eastAsia="Barlow" w:hAnsi="Barlow" w:cs="Barlow"/>
          <w:b/>
        </w:rPr>
      </w:pPr>
    </w:p>
    <w:p w14:paraId="3656E668" w14:textId="77777777" w:rsidR="00EB6350" w:rsidRDefault="00000000">
      <w:pPr>
        <w:widowControl w:val="0"/>
        <w:spacing w:before="56" w:line="240" w:lineRule="auto"/>
        <w:ind w:left="390"/>
        <w:rPr>
          <w:rFonts w:ascii="Barlow" w:eastAsia="Barlow" w:hAnsi="Barlow" w:cs="Barlow"/>
          <w:sz w:val="24"/>
          <w:szCs w:val="24"/>
        </w:rPr>
      </w:pPr>
      <w:r>
        <w:rPr>
          <w:rFonts w:ascii="Barlow" w:eastAsia="Barlow" w:hAnsi="Barlow" w:cs="Barlow"/>
          <w:b/>
          <w:sz w:val="24"/>
          <w:szCs w:val="24"/>
        </w:rPr>
        <w:t>Important notes:</w:t>
      </w:r>
    </w:p>
    <w:p w14:paraId="3ED1E784" w14:textId="77777777" w:rsidR="00EB6350" w:rsidRDefault="00000000">
      <w:pPr>
        <w:widowControl w:val="0"/>
        <w:numPr>
          <w:ilvl w:val="0"/>
          <w:numId w:val="2"/>
        </w:numPr>
        <w:spacing w:before="275" w:line="240" w:lineRule="auto"/>
        <w:rPr>
          <w:rFonts w:ascii="Barlow" w:eastAsia="Barlow" w:hAnsi="Barlow" w:cs="Barlow"/>
          <w:sz w:val="24"/>
          <w:szCs w:val="24"/>
        </w:rPr>
      </w:pPr>
      <w:r>
        <w:rPr>
          <w:rFonts w:ascii="Barlow" w:eastAsia="Barlow" w:hAnsi="Barlow" w:cs="Barlow"/>
          <w:sz w:val="26"/>
          <w:szCs w:val="26"/>
        </w:rPr>
        <w:t>This document shares the first section of the Full Stack Exam which is composed of 3 Full Stack Theory Questions</w:t>
      </w:r>
    </w:p>
    <w:p w14:paraId="15AB9496" w14:textId="77777777" w:rsidR="00EB6350" w:rsidRDefault="00000000">
      <w:pPr>
        <w:widowControl w:val="0"/>
        <w:numPr>
          <w:ilvl w:val="0"/>
          <w:numId w:val="2"/>
        </w:numPr>
        <w:spacing w:before="275" w:line="240" w:lineRule="auto"/>
        <w:rPr>
          <w:rFonts w:ascii="Barlow" w:eastAsia="Barlow" w:hAnsi="Barlow" w:cs="Barlow"/>
          <w:sz w:val="24"/>
          <w:szCs w:val="24"/>
        </w:rPr>
      </w:pPr>
      <w:r>
        <w:rPr>
          <w:rFonts w:ascii="Barlow" w:eastAsia="Barlow" w:hAnsi="Barlow" w:cs="Barlow"/>
          <w:sz w:val="26"/>
          <w:szCs w:val="26"/>
        </w:rPr>
        <w:t>You have 24 hours before the exam to prepare.</w:t>
      </w:r>
    </w:p>
    <w:p w14:paraId="72700BF7" w14:textId="77777777" w:rsidR="00EB6350" w:rsidRDefault="00000000">
      <w:pPr>
        <w:widowControl w:val="0"/>
        <w:numPr>
          <w:ilvl w:val="0"/>
          <w:numId w:val="2"/>
        </w:numPr>
        <w:spacing w:before="275" w:line="240" w:lineRule="auto"/>
        <w:rPr>
          <w:rFonts w:ascii="Barlow" w:eastAsia="Barlow" w:hAnsi="Barlow" w:cs="Barlow"/>
          <w:sz w:val="24"/>
          <w:szCs w:val="24"/>
        </w:rPr>
      </w:pPr>
      <w:r>
        <w:rPr>
          <w:rFonts w:ascii="Barlow" w:eastAsia="Barlow" w:hAnsi="Barlow" w:cs="Barlow"/>
          <w:sz w:val="26"/>
          <w:szCs w:val="26"/>
        </w:rPr>
        <w:t xml:space="preserve">If any plagiarism is found in how you choose to answer a question you will receive a 0 and the instance will be recorded. Consequences will occur if this is a repeated offence. You can remind yourself of the plagiarism policy </w:t>
      </w:r>
      <w:hyperlink r:id="rId9">
        <w:r>
          <w:rPr>
            <w:rFonts w:ascii="Barlow" w:eastAsia="Barlow" w:hAnsi="Barlow" w:cs="Barlow"/>
            <w:color w:val="1155CC"/>
            <w:sz w:val="26"/>
            <w:szCs w:val="26"/>
            <w:u w:val="single"/>
          </w:rPr>
          <w:t>here</w:t>
        </w:r>
      </w:hyperlink>
      <w:r>
        <w:rPr>
          <w:rFonts w:ascii="Barlow" w:eastAsia="Barlow" w:hAnsi="Barlow" w:cs="Barlow"/>
          <w:sz w:val="26"/>
          <w:szCs w:val="26"/>
        </w:rPr>
        <w:t>.</w:t>
      </w:r>
    </w:p>
    <w:p w14:paraId="4F87FBE4" w14:textId="77777777" w:rsidR="00EB6350" w:rsidRDefault="00EB6350">
      <w:pPr>
        <w:spacing w:line="240" w:lineRule="auto"/>
        <w:ind w:left="720"/>
        <w:rPr>
          <w:rFonts w:ascii="Barlow" w:eastAsia="Barlow" w:hAnsi="Barlow" w:cs="Barlow"/>
          <w:sz w:val="26"/>
          <w:szCs w:val="26"/>
        </w:rPr>
      </w:pPr>
    </w:p>
    <w:p w14:paraId="2ED728BB" w14:textId="77777777" w:rsidR="00EB6350" w:rsidRDefault="00000000">
      <w:pPr>
        <w:numPr>
          <w:ilvl w:val="0"/>
          <w:numId w:val="2"/>
        </w:numPr>
        <w:spacing w:line="240" w:lineRule="auto"/>
        <w:rPr>
          <w:rFonts w:ascii="Barlow" w:eastAsia="Barlow" w:hAnsi="Barlow" w:cs="Barlow"/>
          <w:sz w:val="28"/>
          <w:szCs w:val="28"/>
        </w:rPr>
      </w:pPr>
      <w:r>
        <w:rPr>
          <w:rFonts w:ascii="Barlow" w:eastAsia="Barlow" w:hAnsi="Barlow" w:cs="Barlow"/>
          <w:sz w:val="26"/>
          <w:szCs w:val="26"/>
        </w:rPr>
        <w:t xml:space="preserve">Answers need to be explained clearly and illustrated with relevant examples where necessary. Your examples can include code snippets, </w:t>
      </w:r>
      <w:proofErr w:type="gramStart"/>
      <w:r>
        <w:rPr>
          <w:rFonts w:ascii="Barlow" w:eastAsia="Barlow" w:hAnsi="Barlow" w:cs="Barlow"/>
          <w:sz w:val="26"/>
          <w:szCs w:val="26"/>
        </w:rPr>
        <w:t>diagrams</w:t>
      </w:r>
      <w:proofErr w:type="gramEnd"/>
      <w:r>
        <w:rPr>
          <w:rFonts w:ascii="Barlow" w:eastAsia="Barlow" w:hAnsi="Barlow" w:cs="Barlow"/>
          <w:sz w:val="26"/>
          <w:szCs w:val="26"/>
        </w:rPr>
        <w:t xml:space="preserve"> or any other evidence-based representation of your answer.</w:t>
      </w:r>
    </w:p>
    <w:p w14:paraId="0F424BAE" w14:textId="77777777" w:rsidR="00EB6350" w:rsidRDefault="00EB6350">
      <w:pPr>
        <w:widowControl w:val="0"/>
        <w:spacing w:before="275" w:line="240" w:lineRule="auto"/>
        <w:ind w:left="720"/>
        <w:rPr>
          <w:rFonts w:ascii="Barlow" w:eastAsia="Barlow" w:hAnsi="Barlow" w:cs="Barlow"/>
          <w:sz w:val="24"/>
          <w:szCs w:val="24"/>
        </w:rPr>
      </w:pPr>
    </w:p>
    <w:p w14:paraId="7D5DF918" w14:textId="77777777" w:rsidR="00EB6350" w:rsidRDefault="00000000">
      <w:pPr>
        <w:spacing w:before="200"/>
        <w:rPr>
          <w:rFonts w:ascii="Barlow" w:eastAsia="Barlow" w:hAnsi="Barlow" w:cs="Barlow"/>
          <w:i/>
        </w:rPr>
      </w:pPr>
      <w:r>
        <w:rPr>
          <w:rFonts w:ascii="Barlow" w:eastAsia="Barlow" w:hAnsi="Barlow" w:cs="Barlow"/>
          <w:i/>
        </w:rPr>
        <w:t xml:space="preserve">Questions begin on the next </w:t>
      </w:r>
      <w:proofErr w:type="gramStart"/>
      <w:r>
        <w:rPr>
          <w:rFonts w:ascii="Barlow" w:eastAsia="Barlow" w:hAnsi="Barlow" w:cs="Barlow"/>
          <w:i/>
        </w:rPr>
        <w:t>page</w:t>
      </w:r>
      <w:proofErr w:type="gramEnd"/>
    </w:p>
    <w:p w14:paraId="192A1857" w14:textId="77777777" w:rsidR="00EB6350" w:rsidRDefault="00EB6350">
      <w:pPr>
        <w:spacing w:before="200"/>
        <w:rPr>
          <w:rFonts w:ascii="Barlow" w:eastAsia="Barlow" w:hAnsi="Barlow" w:cs="Barlow"/>
          <w:i/>
        </w:rPr>
      </w:pPr>
    </w:p>
    <w:p w14:paraId="7EF47694" w14:textId="77777777" w:rsidR="00EB6350" w:rsidRDefault="00EB6350">
      <w:pPr>
        <w:spacing w:before="200"/>
        <w:rPr>
          <w:rFonts w:ascii="Barlow" w:eastAsia="Barlow" w:hAnsi="Barlow" w:cs="Barlow"/>
          <w:i/>
        </w:rPr>
      </w:pPr>
    </w:p>
    <w:tbl>
      <w:tblPr>
        <w:tblStyle w:val="a0"/>
        <w:tblW w:w="11145"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35"/>
        <w:gridCol w:w="4410"/>
      </w:tblGrid>
      <w:tr w:rsidR="00EB6350" w14:paraId="0AB6F0D0" w14:textId="77777777">
        <w:tc>
          <w:tcPr>
            <w:tcW w:w="6735" w:type="dxa"/>
            <w:shd w:val="clear" w:color="auto" w:fill="D0E0E3"/>
            <w:tcMar>
              <w:top w:w="100" w:type="dxa"/>
              <w:left w:w="100" w:type="dxa"/>
              <w:bottom w:w="100" w:type="dxa"/>
              <w:right w:w="100" w:type="dxa"/>
            </w:tcMar>
          </w:tcPr>
          <w:p w14:paraId="0375F5B8" w14:textId="77777777" w:rsidR="00EB6350" w:rsidRDefault="00000000">
            <w:pPr>
              <w:widowControl w:val="0"/>
              <w:pBdr>
                <w:top w:val="nil"/>
                <w:left w:val="nil"/>
                <w:bottom w:val="nil"/>
                <w:right w:val="nil"/>
                <w:between w:val="nil"/>
              </w:pBdr>
              <w:spacing w:line="240" w:lineRule="auto"/>
              <w:rPr>
                <w:rFonts w:ascii="Barlow" w:eastAsia="Barlow" w:hAnsi="Barlow" w:cs="Barlow"/>
                <w:b/>
                <w:sz w:val="23"/>
                <w:szCs w:val="23"/>
              </w:rPr>
            </w:pPr>
            <w:r>
              <w:rPr>
                <w:rFonts w:ascii="Barlow" w:eastAsia="Barlow" w:hAnsi="Barlow" w:cs="Barlow"/>
                <w:b/>
                <w:sz w:val="23"/>
                <w:szCs w:val="23"/>
              </w:rPr>
              <w:lastRenderedPageBreak/>
              <w:t xml:space="preserve">Theory Questions </w:t>
            </w:r>
          </w:p>
        </w:tc>
        <w:tc>
          <w:tcPr>
            <w:tcW w:w="4410" w:type="dxa"/>
            <w:shd w:val="clear" w:color="auto" w:fill="D0E0E3"/>
            <w:tcMar>
              <w:top w:w="100" w:type="dxa"/>
              <w:left w:w="100" w:type="dxa"/>
              <w:bottom w:w="100" w:type="dxa"/>
              <w:right w:w="100" w:type="dxa"/>
            </w:tcMar>
          </w:tcPr>
          <w:p w14:paraId="5F604153" w14:textId="77777777" w:rsidR="00EB6350" w:rsidRDefault="00000000">
            <w:pPr>
              <w:widowControl w:val="0"/>
              <w:pBdr>
                <w:top w:val="nil"/>
                <w:left w:val="nil"/>
                <w:bottom w:val="nil"/>
                <w:right w:val="nil"/>
                <w:between w:val="nil"/>
              </w:pBdr>
              <w:spacing w:line="240" w:lineRule="auto"/>
              <w:rPr>
                <w:rFonts w:ascii="Barlow" w:eastAsia="Barlow" w:hAnsi="Barlow" w:cs="Barlow"/>
                <w:b/>
                <w:sz w:val="23"/>
                <w:szCs w:val="23"/>
              </w:rPr>
            </w:pPr>
            <w:r>
              <w:rPr>
                <w:rFonts w:ascii="Barlow" w:eastAsia="Barlow" w:hAnsi="Barlow" w:cs="Barlow"/>
                <w:b/>
                <w:sz w:val="23"/>
                <w:szCs w:val="23"/>
              </w:rPr>
              <w:t xml:space="preserve">40 total </w:t>
            </w:r>
          </w:p>
        </w:tc>
      </w:tr>
    </w:tbl>
    <w:p w14:paraId="2740FF01" w14:textId="77777777" w:rsidR="00EB6350" w:rsidRDefault="00EB6350">
      <w:pPr>
        <w:pBdr>
          <w:top w:val="nil"/>
          <w:left w:val="nil"/>
          <w:bottom w:val="nil"/>
          <w:right w:val="nil"/>
          <w:between w:val="nil"/>
        </w:pBdr>
        <w:spacing w:before="200"/>
        <w:ind w:left="720"/>
        <w:rPr>
          <w:rFonts w:ascii="Barlow" w:eastAsia="Barlow" w:hAnsi="Barlow" w:cs="Barlow"/>
          <w:sz w:val="26"/>
          <w:szCs w:val="26"/>
        </w:rPr>
      </w:pPr>
    </w:p>
    <w:p w14:paraId="03839FFC" w14:textId="77777777" w:rsidR="00EB6350" w:rsidRPr="0019327A" w:rsidRDefault="00000000">
      <w:pPr>
        <w:numPr>
          <w:ilvl w:val="0"/>
          <w:numId w:val="1"/>
        </w:numPr>
        <w:pBdr>
          <w:top w:val="nil"/>
          <w:left w:val="nil"/>
          <w:bottom w:val="nil"/>
          <w:right w:val="nil"/>
          <w:between w:val="nil"/>
        </w:pBdr>
        <w:spacing w:before="200"/>
        <w:rPr>
          <w:rFonts w:ascii="Barlow" w:eastAsia="Barlow" w:hAnsi="Barlow" w:cs="Barlow"/>
          <w:color w:val="000000"/>
          <w:sz w:val="26"/>
          <w:szCs w:val="26"/>
        </w:rPr>
      </w:pPr>
      <w:r>
        <w:rPr>
          <w:rFonts w:ascii="Barlow" w:eastAsia="Barlow" w:hAnsi="Barlow" w:cs="Barlow"/>
          <w:color w:val="000000"/>
          <w:sz w:val="26"/>
          <w:szCs w:val="26"/>
        </w:rPr>
        <w:t>Explain why it’s important to be mindful of consistency and standards when designing an app</w:t>
      </w:r>
      <w:r>
        <w:rPr>
          <w:rFonts w:ascii="Barlow" w:eastAsia="Barlow" w:hAnsi="Barlow" w:cs="Barlow"/>
          <w:sz w:val="26"/>
          <w:szCs w:val="26"/>
        </w:rPr>
        <w:t>.</w:t>
      </w:r>
      <w:r>
        <w:rPr>
          <w:rFonts w:ascii="Barlow" w:eastAsia="Barlow" w:hAnsi="Barlow" w:cs="Barlow"/>
          <w:color w:val="000000"/>
          <w:sz w:val="26"/>
          <w:szCs w:val="26"/>
        </w:rPr>
        <w:t xml:space="preserve">  </w:t>
      </w:r>
      <w:r>
        <w:rPr>
          <w:rFonts w:ascii="Barlow" w:eastAsia="Barlow" w:hAnsi="Barlow" w:cs="Barlow"/>
          <w:i/>
          <w:color w:val="000000"/>
          <w:sz w:val="26"/>
          <w:szCs w:val="26"/>
        </w:rPr>
        <w:t>Make sure to point out the advantages and if any the disadvantages.</w:t>
      </w:r>
      <w:r>
        <w:rPr>
          <w:rFonts w:ascii="Barlow" w:eastAsia="Barlow" w:hAnsi="Barlow" w:cs="Barlow"/>
          <w:color w:val="000000"/>
          <w:sz w:val="26"/>
          <w:szCs w:val="26"/>
        </w:rPr>
        <w:t xml:space="preserve"> </w:t>
      </w:r>
      <w:r>
        <w:rPr>
          <w:rFonts w:ascii="Barlow" w:eastAsia="Barlow" w:hAnsi="Barlow" w:cs="Barlow"/>
          <w:sz w:val="26"/>
          <w:szCs w:val="26"/>
        </w:rPr>
        <w:t>(10 marks)</w:t>
      </w:r>
    </w:p>
    <w:p w14:paraId="4CA4331A" w14:textId="77777777" w:rsidR="0019327A" w:rsidRDefault="0019327A" w:rsidP="0019327A">
      <w:pPr>
        <w:pBdr>
          <w:top w:val="nil"/>
          <w:left w:val="nil"/>
          <w:bottom w:val="nil"/>
          <w:right w:val="nil"/>
          <w:between w:val="nil"/>
        </w:pBdr>
        <w:spacing w:before="200"/>
        <w:ind w:left="360"/>
        <w:rPr>
          <w:rFonts w:ascii="Barlow" w:eastAsia="Barlow" w:hAnsi="Barlow" w:cs="Barlow"/>
          <w:color w:val="000000"/>
          <w:sz w:val="26"/>
          <w:szCs w:val="26"/>
        </w:rPr>
      </w:pPr>
    </w:p>
    <w:p w14:paraId="75970EC9" w14:textId="77777777" w:rsidR="0019327A" w:rsidRDefault="0019327A" w:rsidP="0019327A">
      <w:pPr>
        <w:ind w:left="360"/>
      </w:pPr>
      <w:r>
        <w:t xml:space="preserve">The rules of consistency and standards are important as they mean a new user interacting with your app will not become confused. This applies to both the UI and behaviour of a given product. </w:t>
      </w:r>
    </w:p>
    <w:p w14:paraId="3F1F1D3F" w14:textId="77777777" w:rsidR="0019327A" w:rsidRDefault="0019327A" w:rsidP="0019327A">
      <w:pPr>
        <w:ind w:left="360"/>
      </w:pPr>
    </w:p>
    <w:p w14:paraId="27B1C6D7" w14:textId="77777777" w:rsidR="0019327A" w:rsidRDefault="0019327A" w:rsidP="0019327A">
      <w:pPr>
        <w:ind w:left="360"/>
      </w:pPr>
      <w:r>
        <w:t>There are several advantages to following these principles:</w:t>
      </w:r>
    </w:p>
    <w:p w14:paraId="6A25EE7C" w14:textId="77777777" w:rsidR="0019327A" w:rsidRDefault="0019327A" w:rsidP="0019327A">
      <w:pPr>
        <w:ind w:left="360"/>
      </w:pPr>
      <w:r w:rsidRPr="0019327A">
        <w:rPr>
          <w:b/>
          <w:bCs/>
        </w:rPr>
        <w:t xml:space="preserve">Predictability: </w:t>
      </w:r>
      <w:r>
        <w:t xml:space="preserve">Most users do not want to learn how to use a new app each time. By applying these principles, it is possible to create a predictable app that allows users to apply their prior knowledge. </w:t>
      </w:r>
    </w:p>
    <w:p w14:paraId="4C3AF6B8" w14:textId="77777777" w:rsidR="0019327A" w:rsidRDefault="0019327A" w:rsidP="0019327A">
      <w:pPr>
        <w:ind w:left="360"/>
      </w:pPr>
      <w:r w:rsidRPr="0019327A">
        <w:rPr>
          <w:b/>
          <w:bCs/>
        </w:rPr>
        <w:t xml:space="preserve">User familiarity: </w:t>
      </w:r>
      <w:r>
        <w:t xml:space="preserve">Consistency is important for creating user familiarity. Consistency between apps means users do not need to learn new functionality every time. Consistency within apps means users do not need to learn new representations of tasks every time. </w:t>
      </w:r>
    </w:p>
    <w:p w14:paraId="0D17CB5C" w14:textId="77777777" w:rsidR="0019327A" w:rsidRDefault="0019327A" w:rsidP="0019327A">
      <w:pPr>
        <w:ind w:left="360"/>
      </w:pPr>
      <w:r w:rsidRPr="0019327A">
        <w:rPr>
          <w:b/>
          <w:bCs/>
        </w:rPr>
        <w:t xml:space="preserve">Efficiency in development: </w:t>
      </w:r>
      <w:r>
        <w:t xml:space="preserve">If an app is based off existing standards, </w:t>
      </w:r>
      <w:proofErr w:type="gramStart"/>
      <w:r>
        <w:t>tools</w:t>
      </w:r>
      <w:proofErr w:type="gramEnd"/>
      <w:r>
        <w:t xml:space="preserve"> and libraries it can increase efficiency and speed up development.</w:t>
      </w:r>
    </w:p>
    <w:p w14:paraId="64E14C15" w14:textId="77777777" w:rsidR="0019327A" w:rsidRDefault="0019327A" w:rsidP="0019327A">
      <w:pPr>
        <w:ind w:left="360"/>
      </w:pPr>
      <w:r w:rsidRPr="0019327A">
        <w:rPr>
          <w:b/>
          <w:bCs/>
        </w:rPr>
        <w:t xml:space="preserve">Brand identity: </w:t>
      </w:r>
      <w:r>
        <w:t>Following these standards can create an easily recognised brand with associated visual elements.</w:t>
      </w:r>
    </w:p>
    <w:p w14:paraId="32309C4B" w14:textId="77777777" w:rsidR="0019327A" w:rsidRDefault="0019327A" w:rsidP="0019327A">
      <w:pPr>
        <w:ind w:left="360"/>
      </w:pPr>
    </w:p>
    <w:p w14:paraId="0DE8BAD9" w14:textId="77777777" w:rsidR="0019327A" w:rsidRDefault="0019327A" w:rsidP="0019327A">
      <w:pPr>
        <w:ind w:left="360"/>
      </w:pPr>
      <w:r>
        <w:t>There are some disadvantages to following these principles:</w:t>
      </w:r>
    </w:p>
    <w:p w14:paraId="3454C2E4" w14:textId="77777777" w:rsidR="0019327A" w:rsidRDefault="0019327A" w:rsidP="0019327A">
      <w:pPr>
        <w:ind w:left="360"/>
      </w:pPr>
      <w:r w:rsidRPr="0019327A">
        <w:rPr>
          <w:b/>
          <w:bCs/>
        </w:rPr>
        <w:t xml:space="preserve">Limited creativity: </w:t>
      </w:r>
      <w:r>
        <w:t>There is the risk of stifling creativity if too much emphasis is placed on following what has come before. Innovative features may be difficult to integrate.</w:t>
      </w:r>
    </w:p>
    <w:p w14:paraId="32C5772D" w14:textId="77777777" w:rsidR="0019327A" w:rsidRPr="00094CA7" w:rsidRDefault="0019327A" w:rsidP="0019327A">
      <w:pPr>
        <w:ind w:left="360"/>
      </w:pPr>
      <w:r w:rsidRPr="0019327A">
        <w:rPr>
          <w:b/>
          <w:bCs/>
        </w:rPr>
        <w:t xml:space="preserve">User diversity: </w:t>
      </w:r>
      <w:r>
        <w:t xml:space="preserve">Whilst a standard design may be suitable for one user group, user diversity means the app may not appropriately cater for all users. For example, following design templates for users who read from left to right will not appropriately target those who read from right to left. </w:t>
      </w:r>
    </w:p>
    <w:p w14:paraId="6B9D391F" w14:textId="77777777" w:rsidR="00EB6350" w:rsidRDefault="00EB6350">
      <w:pPr>
        <w:pBdr>
          <w:top w:val="nil"/>
          <w:left w:val="nil"/>
          <w:bottom w:val="nil"/>
          <w:right w:val="nil"/>
          <w:between w:val="nil"/>
        </w:pBdr>
        <w:spacing w:before="200"/>
        <w:ind w:left="720"/>
        <w:rPr>
          <w:rFonts w:ascii="Barlow" w:eastAsia="Barlow" w:hAnsi="Barlow" w:cs="Barlow"/>
          <w:sz w:val="26"/>
          <w:szCs w:val="26"/>
        </w:rPr>
      </w:pPr>
    </w:p>
    <w:p w14:paraId="09A54B68" w14:textId="77777777" w:rsidR="00EB6350" w:rsidRDefault="00000000">
      <w:pPr>
        <w:numPr>
          <w:ilvl w:val="0"/>
          <w:numId w:val="1"/>
        </w:numPr>
        <w:pBdr>
          <w:top w:val="nil"/>
          <w:left w:val="nil"/>
          <w:bottom w:val="nil"/>
          <w:right w:val="nil"/>
          <w:between w:val="nil"/>
        </w:pBdr>
        <w:rPr>
          <w:rFonts w:ascii="Barlow" w:eastAsia="Barlow" w:hAnsi="Barlow" w:cs="Barlow"/>
          <w:color w:val="000000"/>
          <w:sz w:val="26"/>
          <w:szCs w:val="26"/>
        </w:rPr>
      </w:pPr>
      <w:bookmarkStart w:id="0" w:name="_Hlk156212285"/>
      <w:r>
        <w:rPr>
          <w:rFonts w:ascii="Barlow" w:eastAsia="Barlow" w:hAnsi="Barlow" w:cs="Barlow"/>
          <w:color w:val="000000"/>
          <w:sz w:val="26"/>
          <w:szCs w:val="26"/>
        </w:rPr>
        <w:t>What is Agile testing? What testing is done during Agile? What is the difference between a traditional Waterfall testing and Agile testing?</w:t>
      </w:r>
      <w:r>
        <w:rPr>
          <w:rFonts w:ascii="Barlow" w:eastAsia="Barlow" w:hAnsi="Barlow" w:cs="Barlow"/>
          <w:sz w:val="26"/>
          <w:szCs w:val="26"/>
        </w:rPr>
        <w:t xml:space="preserve"> </w:t>
      </w:r>
      <w:r>
        <w:rPr>
          <w:rFonts w:ascii="Barlow" w:eastAsia="Barlow" w:hAnsi="Barlow" w:cs="Barlow"/>
          <w:color w:val="000000"/>
          <w:sz w:val="26"/>
          <w:szCs w:val="26"/>
        </w:rPr>
        <w:t>(10 marks)</w:t>
      </w:r>
    </w:p>
    <w:p w14:paraId="3BA2BCAB" w14:textId="77777777" w:rsidR="003C14D2" w:rsidRDefault="003C14D2" w:rsidP="003C14D2">
      <w:pPr>
        <w:pBdr>
          <w:top w:val="nil"/>
          <w:left w:val="nil"/>
          <w:bottom w:val="nil"/>
          <w:right w:val="nil"/>
          <w:between w:val="nil"/>
        </w:pBdr>
        <w:rPr>
          <w:rFonts w:ascii="Barlow" w:eastAsia="Barlow" w:hAnsi="Barlow" w:cs="Barlow"/>
          <w:color w:val="000000"/>
          <w:sz w:val="26"/>
          <w:szCs w:val="26"/>
        </w:rPr>
      </w:pPr>
    </w:p>
    <w:p w14:paraId="73B738D2" w14:textId="77777777" w:rsidR="003C14D2" w:rsidRDefault="003C14D2" w:rsidP="003C14D2">
      <w:r>
        <w:t xml:space="preserve">Agile is a popular software project management framework. It is based on the principle of continuous cycles of development and feedback. Agile testing is a testing methodology that follows the same principles as agile development. This means testing is started early in the software development process and is continued throughout. To follow this method, development teams can either ensure they are releasing their code for testing regularly, i.e. up to multiple time a day, or can adopted a test-driven approach where the tests are written </w:t>
      </w:r>
      <w:r>
        <w:lastRenderedPageBreak/>
        <w:t xml:space="preserve">prior to any product development to define the desired functionality. In both cases tests should be performed alongside software development. </w:t>
      </w:r>
    </w:p>
    <w:p w14:paraId="570BCDDE" w14:textId="77777777" w:rsidR="003C14D2" w:rsidRDefault="003C14D2" w:rsidP="003C14D2"/>
    <w:p w14:paraId="6D5B070B" w14:textId="5B5CB3BC" w:rsidR="003C14D2" w:rsidRDefault="003C14D2" w:rsidP="003C14D2">
      <w:r>
        <w:t xml:space="preserve">Waterfall is an alternative project management framework that focuses on a more linear model. Software is development sequentially, with each phase of the development process completed prior to moving to the next phase. The main difference between waterfall testing and agile testing is that in waterfall, testing is a separate phase that does not occur alongside development. Instead, testing is carried out only after development has completed. </w:t>
      </w:r>
    </w:p>
    <w:p w14:paraId="5B7FFBDC" w14:textId="77777777" w:rsidR="009100D7" w:rsidRDefault="009100D7" w:rsidP="003C14D2"/>
    <w:p w14:paraId="5D1382BA" w14:textId="1940AE29" w:rsidR="003C14D2" w:rsidRPr="003C14D2" w:rsidRDefault="009100D7" w:rsidP="003C14D2">
      <w:r>
        <w:rPr>
          <w:noProof/>
        </w:rPr>
        <w:drawing>
          <wp:inline distT="0" distB="0" distL="0" distR="0" wp14:anchorId="325D1923" wp14:editId="655B3588">
            <wp:extent cx="5727700" cy="2085975"/>
            <wp:effectExtent l="0" t="0" r="6350" b="9525"/>
            <wp:docPr id="685171305" name="Picture 1" descr="Waterfall vs Agile: What is the Difference Between These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vs Agile: What is the Difference Between These Methodologies?"/>
                    <pic:cNvPicPr>
                      <a:picLocks noChangeAspect="1" noChangeArrowheads="1"/>
                    </pic:cNvPicPr>
                  </pic:nvPicPr>
                  <pic:blipFill rotWithShape="1">
                    <a:blip r:embed="rId10">
                      <a:extLst>
                        <a:ext uri="{28A0092B-C50C-407E-A947-70E740481C1C}">
                          <a14:useLocalDpi xmlns:a14="http://schemas.microsoft.com/office/drawing/2010/main" val="0"/>
                        </a:ext>
                      </a:extLst>
                    </a:blip>
                    <a:srcRect t="30696"/>
                    <a:stretch/>
                  </pic:blipFill>
                  <pic:spPr bwMode="auto">
                    <a:xfrm>
                      <a:off x="0" y="0"/>
                      <a:ext cx="5727700" cy="2085975"/>
                    </a:xfrm>
                    <a:prstGeom prst="rect">
                      <a:avLst/>
                    </a:prstGeom>
                    <a:noFill/>
                    <a:ln>
                      <a:noFill/>
                    </a:ln>
                    <a:extLst>
                      <a:ext uri="{53640926-AAD7-44D8-BBD7-CCE9431645EC}">
                        <a14:shadowObscured xmlns:a14="http://schemas.microsoft.com/office/drawing/2010/main"/>
                      </a:ext>
                    </a:extLst>
                  </pic:spPr>
                </pic:pic>
              </a:graphicData>
            </a:graphic>
          </wp:inline>
        </w:drawing>
      </w:r>
    </w:p>
    <w:bookmarkEnd w:id="0"/>
    <w:p w14:paraId="254A930C" w14:textId="77777777" w:rsidR="00EB6350" w:rsidRDefault="00EB6350">
      <w:pPr>
        <w:pBdr>
          <w:top w:val="nil"/>
          <w:left w:val="nil"/>
          <w:bottom w:val="nil"/>
          <w:right w:val="nil"/>
          <w:between w:val="nil"/>
        </w:pBdr>
        <w:ind w:left="720"/>
        <w:rPr>
          <w:rFonts w:ascii="Barlow" w:eastAsia="Barlow" w:hAnsi="Barlow" w:cs="Barlow"/>
          <w:sz w:val="26"/>
          <w:szCs w:val="26"/>
        </w:rPr>
      </w:pPr>
    </w:p>
    <w:p w14:paraId="38F80B07" w14:textId="77777777" w:rsidR="00EB6350" w:rsidRDefault="00EB6350">
      <w:pPr>
        <w:numPr>
          <w:ilvl w:val="0"/>
          <w:numId w:val="1"/>
        </w:numPr>
        <w:pBdr>
          <w:top w:val="nil"/>
          <w:left w:val="nil"/>
          <w:bottom w:val="nil"/>
          <w:right w:val="nil"/>
          <w:between w:val="nil"/>
        </w:pBdr>
        <w:rPr>
          <w:rFonts w:ascii="Barlow" w:eastAsia="Barlow" w:hAnsi="Barlow" w:cs="Barlow"/>
          <w:color w:val="000000"/>
          <w:sz w:val="26"/>
          <w:szCs w:val="26"/>
        </w:rPr>
      </w:pPr>
    </w:p>
    <w:p w14:paraId="1ECBD2F4" w14:textId="77777777" w:rsidR="00EB6350" w:rsidRDefault="00000000">
      <w:pPr>
        <w:numPr>
          <w:ilvl w:val="1"/>
          <w:numId w:val="1"/>
        </w:numPr>
        <w:pBdr>
          <w:top w:val="nil"/>
          <w:left w:val="nil"/>
          <w:bottom w:val="nil"/>
          <w:right w:val="nil"/>
          <w:between w:val="nil"/>
        </w:pBdr>
        <w:rPr>
          <w:rFonts w:ascii="Barlow" w:eastAsia="Barlow" w:hAnsi="Barlow" w:cs="Barlow"/>
          <w:color w:val="000000"/>
          <w:sz w:val="26"/>
          <w:szCs w:val="26"/>
        </w:rPr>
      </w:pPr>
      <w:bookmarkStart w:id="1" w:name="_Hlk156213040"/>
      <w:r>
        <w:rPr>
          <w:rFonts w:ascii="Barlow" w:eastAsia="Barlow" w:hAnsi="Barlow" w:cs="Barlow"/>
          <w:color w:val="000000"/>
          <w:sz w:val="26"/>
          <w:szCs w:val="26"/>
        </w:rPr>
        <w:t>What are the limitations of React? (10 marks)</w:t>
      </w:r>
    </w:p>
    <w:p w14:paraId="1C1A9DC7" w14:textId="77777777" w:rsidR="003B21A5" w:rsidRDefault="003B21A5" w:rsidP="003B21A5">
      <w:pPr>
        <w:pBdr>
          <w:top w:val="nil"/>
          <w:left w:val="nil"/>
          <w:bottom w:val="nil"/>
          <w:right w:val="nil"/>
          <w:between w:val="nil"/>
        </w:pBdr>
        <w:rPr>
          <w:rFonts w:ascii="Barlow" w:eastAsia="Barlow" w:hAnsi="Barlow" w:cs="Barlow"/>
          <w:color w:val="000000"/>
          <w:sz w:val="26"/>
          <w:szCs w:val="26"/>
        </w:rPr>
      </w:pPr>
    </w:p>
    <w:p w14:paraId="63629625" w14:textId="77777777" w:rsidR="003B21A5" w:rsidRPr="004E5CA6" w:rsidRDefault="003B21A5" w:rsidP="003B21A5">
      <w:pPr>
        <w:rPr>
          <w:b/>
          <w:bCs/>
        </w:rPr>
      </w:pPr>
      <w:r w:rsidRPr="004E5CA6">
        <w:rPr>
          <w:b/>
          <w:bCs/>
        </w:rPr>
        <w:t>Steep learning curve</w:t>
      </w:r>
      <w:r>
        <w:rPr>
          <w:b/>
          <w:bCs/>
        </w:rPr>
        <w:t xml:space="preserve">: </w:t>
      </w:r>
      <w:r>
        <w:t xml:space="preserve">There is a steep learning curve to getting started with React which requires prior knowledge of JavaScript. There </w:t>
      </w:r>
      <w:proofErr w:type="gramStart"/>
      <w:r>
        <w:t>are</w:t>
      </w:r>
      <w:proofErr w:type="gramEnd"/>
      <w:r>
        <w:t xml:space="preserve"> complex React concepts that users need to understand, including virtual DOM, JSX syntax and state management. </w:t>
      </w:r>
    </w:p>
    <w:p w14:paraId="5826E8E6" w14:textId="77777777" w:rsidR="003B21A5" w:rsidRDefault="003B21A5" w:rsidP="003B21A5"/>
    <w:p w14:paraId="67C1A920" w14:textId="77777777" w:rsidR="003B21A5" w:rsidRPr="004E5CA6" w:rsidRDefault="003B21A5" w:rsidP="003B21A5">
      <w:pPr>
        <w:rPr>
          <w:b/>
          <w:bCs/>
        </w:rPr>
      </w:pPr>
      <w:r w:rsidRPr="004E5CA6">
        <w:rPr>
          <w:b/>
          <w:bCs/>
        </w:rPr>
        <w:t>Boilerplate code</w:t>
      </w:r>
      <w:r>
        <w:rPr>
          <w:b/>
          <w:bCs/>
        </w:rPr>
        <w:t xml:space="preserve">: </w:t>
      </w:r>
      <w:r>
        <w:t xml:space="preserve">Another disadvantage is the extensive boilerplate code that is required to run a ReactJS application. This means they are often larger and more complex. </w:t>
      </w:r>
    </w:p>
    <w:p w14:paraId="0B822E35" w14:textId="77777777" w:rsidR="003B21A5" w:rsidRDefault="003B21A5" w:rsidP="003B21A5"/>
    <w:p w14:paraId="5111D523" w14:textId="77777777" w:rsidR="00D900FE" w:rsidRDefault="003B21A5" w:rsidP="003B21A5">
      <w:r w:rsidRPr="004E5CA6">
        <w:rPr>
          <w:b/>
          <w:bCs/>
        </w:rPr>
        <w:t>Limited functionality</w:t>
      </w:r>
      <w:r>
        <w:rPr>
          <w:b/>
          <w:bCs/>
        </w:rPr>
        <w:t xml:space="preserve">: </w:t>
      </w:r>
      <w:r>
        <w:t xml:space="preserve">React is a view library not a framework. This means a developer must rely on additional libraries to create a full application. Whilst this does give flexibility when choosing which external library is appropriate for </w:t>
      </w:r>
      <w:r w:rsidR="009100D7">
        <w:t>your</w:t>
      </w:r>
      <w:r>
        <w:t xml:space="preserve"> </w:t>
      </w:r>
    </w:p>
    <w:p w14:paraId="1C336B37" w14:textId="4D585716" w:rsidR="003B21A5" w:rsidRPr="004E5CA6" w:rsidRDefault="003B21A5" w:rsidP="003B21A5">
      <w:pPr>
        <w:rPr>
          <w:b/>
          <w:bCs/>
        </w:rPr>
      </w:pPr>
      <w:r>
        <w:t xml:space="preserve">app, it can add complexity and increase development time properly integrated these libraries. </w:t>
      </w:r>
    </w:p>
    <w:p w14:paraId="7BA4ED27" w14:textId="77777777" w:rsidR="003B21A5" w:rsidRDefault="003B21A5" w:rsidP="003B21A5"/>
    <w:p w14:paraId="012AD8A6" w14:textId="77777777" w:rsidR="003B21A5" w:rsidRPr="004E5CA6" w:rsidRDefault="003B21A5" w:rsidP="003B21A5">
      <w:pPr>
        <w:rPr>
          <w:b/>
          <w:bCs/>
        </w:rPr>
      </w:pPr>
      <w:r w:rsidRPr="004E5CA6">
        <w:rPr>
          <w:b/>
          <w:bCs/>
        </w:rPr>
        <w:t>Fast development</w:t>
      </w:r>
      <w:r>
        <w:rPr>
          <w:b/>
          <w:bCs/>
        </w:rPr>
        <w:t xml:space="preserve">: </w:t>
      </w:r>
      <w:r>
        <w:t xml:space="preserve">There are constantly new tools and dependencies being added to React. Whilst this fast development can be an advantage, often the documentation becomes outdated, and it becomes difficult to keep up with the new tools and features. </w:t>
      </w:r>
    </w:p>
    <w:p w14:paraId="63C605EF" w14:textId="77777777" w:rsidR="003B21A5" w:rsidRDefault="003B21A5" w:rsidP="003B21A5"/>
    <w:p w14:paraId="3EDE936B" w14:textId="77777777" w:rsidR="003B21A5" w:rsidRPr="004E5CA6" w:rsidRDefault="003B21A5" w:rsidP="003B21A5">
      <w:pPr>
        <w:rPr>
          <w:b/>
          <w:bCs/>
        </w:rPr>
      </w:pPr>
      <w:r w:rsidRPr="004E5CA6">
        <w:rPr>
          <w:b/>
          <w:bCs/>
        </w:rPr>
        <w:t>Performance issues</w:t>
      </w:r>
      <w:r>
        <w:rPr>
          <w:b/>
          <w:bCs/>
        </w:rPr>
        <w:t xml:space="preserve">: </w:t>
      </w:r>
      <w:r>
        <w:t xml:space="preserve">Certain features, for example, components that are not designed properly, a state management system that has grown too large, and design that causes unnecessary re-renders, can all cause performance issues. </w:t>
      </w:r>
    </w:p>
    <w:p w14:paraId="55306E0C" w14:textId="77777777" w:rsidR="003B21A5" w:rsidRDefault="003B21A5" w:rsidP="003B21A5">
      <w:pPr>
        <w:pBdr>
          <w:top w:val="nil"/>
          <w:left w:val="nil"/>
          <w:bottom w:val="nil"/>
          <w:right w:val="nil"/>
          <w:between w:val="nil"/>
        </w:pBdr>
        <w:rPr>
          <w:rFonts w:ascii="Barlow" w:eastAsia="Barlow" w:hAnsi="Barlow" w:cs="Barlow"/>
          <w:color w:val="000000"/>
          <w:sz w:val="26"/>
          <w:szCs w:val="26"/>
        </w:rPr>
      </w:pPr>
    </w:p>
    <w:p w14:paraId="539F43D3" w14:textId="77777777" w:rsidR="00B54B39" w:rsidRDefault="00B54B39" w:rsidP="003B21A5">
      <w:pPr>
        <w:pBdr>
          <w:top w:val="nil"/>
          <w:left w:val="nil"/>
          <w:bottom w:val="nil"/>
          <w:right w:val="nil"/>
          <w:between w:val="nil"/>
        </w:pBdr>
        <w:rPr>
          <w:rFonts w:ascii="Barlow" w:eastAsia="Barlow" w:hAnsi="Barlow" w:cs="Barlow"/>
          <w:color w:val="000000"/>
          <w:sz w:val="26"/>
          <w:szCs w:val="26"/>
        </w:rPr>
      </w:pPr>
    </w:p>
    <w:p w14:paraId="0C689217" w14:textId="77777777" w:rsidR="00EB6350" w:rsidRDefault="00000000">
      <w:pPr>
        <w:numPr>
          <w:ilvl w:val="1"/>
          <w:numId w:val="1"/>
        </w:numPr>
        <w:pBdr>
          <w:top w:val="nil"/>
          <w:left w:val="nil"/>
          <w:bottom w:val="nil"/>
          <w:right w:val="nil"/>
          <w:between w:val="nil"/>
        </w:pBdr>
        <w:rPr>
          <w:rFonts w:ascii="Barlow" w:eastAsia="Barlow" w:hAnsi="Barlow" w:cs="Barlow"/>
          <w:color w:val="000000"/>
          <w:sz w:val="26"/>
          <w:szCs w:val="26"/>
        </w:rPr>
      </w:pPr>
      <w:bookmarkStart w:id="2" w:name="_Hlk156215844"/>
      <w:bookmarkEnd w:id="1"/>
      <w:r>
        <w:rPr>
          <w:rFonts w:ascii="Barlow" w:eastAsia="Barlow" w:hAnsi="Barlow" w:cs="Barlow"/>
          <w:color w:val="000000"/>
          <w:sz w:val="26"/>
          <w:szCs w:val="26"/>
        </w:rPr>
        <w:t xml:space="preserve">What are Error boundaries in React and How do you handle error handling in a React application (10 marks) </w:t>
      </w:r>
    </w:p>
    <w:bookmarkEnd w:id="2"/>
    <w:p w14:paraId="0E63115D" w14:textId="77777777" w:rsidR="00EB6350" w:rsidRDefault="00EB6350"/>
    <w:p w14:paraId="2549C6E2" w14:textId="77777777" w:rsidR="00B54B39" w:rsidRDefault="00B54B39" w:rsidP="00B54B39">
      <w:r>
        <w:t>Error boundaries are React components that can catch JavaScript errors anywhere in the component tree and below it. This capability handles errors and therefore prevents the whole application from crashing. Instead, the error is logged, and an alternative UI displayed.</w:t>
      </w:r>
    </w:p>
    <w:p w14:paraId="1A5F9CF4" w14:textId="77777777" w:rsidR="00B54B39" w:rsidRDefault="00B54B39" w:rsidP="00B54B39"/>
    <w:p w14:paraId="3A98BBFA" w14:textId="77777777" w:rsidR="009100D7" w:rsidRDefault="00B54B39" w:rsidP="00B54B39">
      <w:r>
        <w:t xml:space="preserve">To handle errors in React applications you can import and use the react-error-boundary library. You can then use the error boundary component to wrap around a component to catch any errors that arise from this piece of code. </w:t>
      </w:r>
      <w:r w:rsidR="009100D7">
        <w:t>For example:</w:t>
      </w:r>
    </w:p>
    <w:p w14:paraId="3F0D33A2" w14:textId="063EBC4A" w:rsidR="009100D7" w:rsidRDefault="009100D7" w:rsidP="00B54B39">
      <w:r w:rsidRPr="009100D7">
        <w:drawing>
          <wp:inline distT="0" distB="0" distL="0" distR="0" wp14:anchorId="2FCA1B88" wp14:editId="778EF02B">
            <wp:extent cx="3315163" cy="2343477"/>
            <wp:effectExtent l="0" t="0" r="0" b="0"/>
            <wp:docPr id="10325533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53349" name="Picture 1" descr="A screenshot of a computer program&#10;&#10;Description automatically generated"/>
                    <pic:cNvPicPr/>
                  </pic:nvPicPr>
                  <pic:blipFill>
                    <a:blip r:embed="rId11"/>
                    <a:stretch>
                      <a:fillRect/>
                    </a:stretch>
                  </pic:blipFill>
                  <pic:spPr>
                    <a:xfrm>
                      <a:off x="0" y="0"/>
                      <a:ext cx="3315163" cy="2343477"/>
                    </a:xfrm>
                    <a:prstGeom prst="rect">
                      <a:avLst/>
                    </a:prstGeom>
                  </pic:spPr>
                </pic:pic>
              </a:graphicData>
            </a:graphic>
          </wp:inline>
        </w:drawing>
      </w:r>
    </w:p>
    <w:p w14:paraId="47FD298A" w14:textId="77777777" w:rsidR="009100D7" w:rsidRDefault="009100D7" w:rsidP="00B54B39"/>
    <w:p w14:paraId="49CF0042" w14:textId="10704B80" w:rsidR="00B54B39" w:rsidRDefault="00B54B39" w:rsidP="00B54B39">
      <w:r>
        <w:t>The error boundary component has a fall-back render prop which accepts a function or React element to display if an error is caught. It also contains a prop that can reset the state of the component. Finally, the error boundary library provides a Hook that can be used to throw errors within the function components. This is particularly useful for errors that may not be caught by the error boundary. Overall, using this library makes the process of catching and handling errors streamlined and easier.</w:t>
      </w:r>
    </w:p>
    <w:sectPr w:rsidR="00B54B39">
      <w:headerReference w:type="default" r:id="rId12"/>
      <w:headerReference w:type="first" r:id="rId13"/>
      <w:footerReference w:type="first" r:id="rId14"/>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05BB3" w14:textId="77777777" w:rsidR="00FF0FF4" w:rsidRDefault="00FF0FF4">
      <w:pPr>
        <w:spacing w:line="240" w:lineRule="auto"/>
      </w:pPr>
      <w:r>
        <w:separator/>
      </w:r>
    </w:p>
  </w:endnote>
  <w:endnote w:type="continuationSeparator" w:id="0">
    <w:p w14:paraId="6ACD5527" w14:textId="77777777" w:rsidR="00FF0FF4" w:rsidRDefault="00FF0F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F73B" w14:textId="77777777" w:rsidR="00EB6350" w:rsidRDefault="00EB63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A5E46" w14:textId="77777777" w:rsidR="00FF0FF4" w:rsidRDefault="00FF0FF4">
      <w:pPr>
        <w:spacing w:line="240" w:lineRule="auto"/>
      </w:pPr>
      <w:r>
        <w:separator/>
      </w:r>
    </w:p>
  </w:footnote>
  <w:footnote w:type="continuationSeparator" w:id="0">
    <w:p w14:paraId="7D560E1D" w14:textId="77777777" w:rsidR="00FF0FF4" w:rsidRDefault="00FF0F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8540" w14:textId="77777777" w:rsidR="00EB6350" w:rsidRDefault="00EB6350"/>
  <w:p w14:paraId="7FFCA949" w14:textId="77777777" w:rsidR="00EB6350" w:rsidRDefault="00EB635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20233" w14:textId="77777777" w:rsidR="00EB6350" w:rsidRDefault="00000000">
    <w:r>
      <w:rPr>
        <w:rFonts w:ascii="Barlow" w:eastAsia="Barlow" w:hAnsi="Barlow" w:cs="Barlow"/>
        <w:b/>
        <w:noProof/>
        <w:sz w:val="52"/>
        <w:szCs w:val="52"/>
      </w:rPr>
      <w:drawing>
        <wp:inline distT="114300" distB="114300" distL="114300" distR="114300" wp14:anchorId="4F32DFA7" wp14:editId="6DBADDF6">
          <wp:extent cx="704634" cy="7842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04634" cy="7842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F7042"/>
    <w:multiLevelType w:val="multilevel"/>
    <w:tmpl w:val="BB60F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4F778D"/>
    <w:multiLevelType w:val="multilevel"/>
    <w:tmpl w:val="7D1AB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01180781">
    <w:abstractNumId w:val="1"/>
  </w:num>
  <w:num w:numId="2" w16cid:durableId="71835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50"/>
    <w:rsid w:val="0019327A"/>
    <w:rsid w:val="003B21A5"/>
    <w:rsid w:val="003C14D2"/>
    <w:rsid w:val="009100D7"/>
    <w:rsid w:val="00B54B39"/>
    <w:rsid w:val="00D900FE"/>
    <w:rsid w:val="00EB6350"/>
    <w:rsid w:val="00FF0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8C09"/>
  <w15:docId w15:val="{D0147C51-C706-4DDB-8B2A-CA25FDE9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193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rive.google.com/file/d/1k9UaGOR7hx54QRZ8jvp2jtC4P-8_Rs4F/view?usp=sharin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Z5nd9Rg/jjymbWPOdjfRP/ED6A==">CgMxLjA4AHIhMTNlUVBXSFZUYVY5cktwZWVadW1oVFRJVG1aS0NZMXBE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and Jess Gross</dc:creator>
  <cp:lastModifiedBy>Jason and Jess Gross</cp:lastModifiedBy>
  <cp:revision>3</cp:revision>
  <dcterms:created xsi:type="dcterms:W3CDTF">2024-01-15T15:43:00Z</dcterms:created>
  <dcterms:modified xsi:type="dcterms:W3CDTF">2024-01-15T16:25:00Z</dcterms:modified>
</cp:coreProperties>
</file>