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9BC" w:rsidRPr="006D73C9" w:rsidRDefault="008F49BC" w:rsidP="006D73C9">
      <w:pPr>
        <w:shd w:val="clear" w:color="auto" w:fill="FFFFFF"/>
        <w:spacing w:before="100" w:beforeAutospacing="1" w:after="100" w:afterAutospacing="1" w:line="240" w:lineRule="auto"/>
        <w:jc w:val="both"/>
        <w:rPr>
          <w:rFonts w:ascii="Arial" w:eastAsia="Times New Roman" w:hAnsi="Arial" w:cs="Arial"/>
          <w:b/>
          <w:sz w:val="24"/>
          <w:szCs w:val="24"/>
          <w:lang w:eastAsia="es-MX"/>
        </w:rPr>
      </w:pPr>
      <w:r w:rsidRPr="008F49BC">
        <w:rPr>
          <w:rFonts w:ascii="Arial" w:eastAsia="Times New Roman" w:hAnsi="Arial" w:cs="Arial"/>
          <w:b/>
          <w:sz w:val="24"/>
          <w:szCs w:val="24"/>
          <w:lang w:eastAsia="es-MX"/>
        </w:rPr>
        <w:t xml:space="preserve">CMMI </w:t>
      </w:r>
    </w:p>
    <w:p w:rsidR="00EA6FDC" w:rsidRPr="006D73C9" w:rsidRDefault="008F49BC" w:rsidP="006D73C9">
      <w:pPr>
        <w:shd w:val="clear" w:color="auto" w:fill="FFFFFF"/>
        <w:spacing w:before="100" w:beforeAutospacing="1" w:after="100" w:afterAutospacing="1" w:line="240" w:lineRule="auto"/>
        <w:jc w:val="both"/>
        <w:rPr>
          <w:rFonts w:ascii="Arial" w:hAnsi="Arial" w:cs="Arial"/>
          <w:sz w:val="24"/>
          <w:szCs w:val="24"/>
        </w:rPr>
      </w:pPr>
      <w:r w:rsidRPr="006D73C9">
        <w:rPr>
          <w:rFonts w:ascii="Arial" w:eastAsia="Times New Roman" w:hAnsi="Arial" w:cs="Arial"/>
          <w:sz w:val="24"/>
          <w:szCs w:val="24"/>
          <w:lang w:eastAsia="es-MX"/>
        </w:rPr>
        <w:t>Es</w:t>
      </w:r>
      <w:r w:rsidRPr="008F49BC">
        <w:rPr>
          <w:rFonts w:ascii="Arial" w:eastAsia="Times New Roman" w:hAnsi="Arial" w:cs="Arial"/>
          <w:sz w:val="24"/>
          <w:szCs w:val="24"/>
          <w:lang w:eastAsia="es-MX"/>
        </w:rPr>
        <w:t xml:space="preserve"> el acrónimo de</w:t>
      </w:r>
      <w:r w:rsidRPr="006D73C9">
        <w:rPr>
          <w:rFonts w:ascii="Arial" w:eastAsia="Times New Roman" w:hAnsi="Arial" w:cs="Arial"/>
          <w:sz w:val="24"/>
          <w:szCs w:val="24"/>
          <w:lang w:eastAsia="es-MX"/>
        </w:rPr>
        <w:t> </w:t>
      </w:r>
      <w:proofErr w:type="spellStart"/>
      <w:r w:rsidRPr="008F49BC">
        <w:rPr>
          <w:rFonts w:ascii="Arial" w:eastAsia="Times New Roman" w:hAnsi="Arial" w:cs="Arial"/>
          <w:i/>
          <w:iCs/>
          <w:sz w:val="24"/>
          <w:szCs w:val="24"/>
          <w:lang w:eastAsia="es-MX"/>
        </w:rPr>
        <w:t>Capability</w:t>
      </w:r>
      <w:proofErr w:type="spellEnd"/>
      <w:r w:rsidRPr="008F49BC">
        <w:rPr>
          <w:rFonts w:ascii="Arial" w:eastAsia="Times New Roman" w:hAnsi="Arial" w:cs="Arial"/>
          <w:i/>
          <w:iCs/>
          <w:sz w:val="24"/>
          <w:szCs w:val="24"/>
          <w:lang w:eastAsia="es-MX"/>
        </w:rPr>
        <w:t xml:space="preserve"> </w:t>
      </w:r>
      <w:proofErr w:type="spellStart"/>
      <w:r w:rsidRPr="008F49BC">
        <w:rPr>
          <w:rFonts w:ascii="Arial" w:eastAsia="Times New Roman" w:hAnsi="Arial" w:cs="Arial"/>
          <w:i/>
          <w:iCs/>
          <w:sz w:val="24"/>
          <w:szCs w:val="24"/>
          <w:lang w:eastAsia="es-MX"/>
        </w:rPr>
        <w:t>Maturity</w:t>
      </w:r>
      <w:proofErr w:type="spellEnd"/>
      <w:r w:rsidRPr="008F49BC">
        <w:rPr>
          <w:rFonts w:ascii="Arial" w:eastAsia="Times New Roman" w:hAnsi="Arial" w:cs="Arial"/>
          <w:i/>
          <w:iCs/>
          <w:sz w:val="24"/>
          <w:szCs w:val="24"/>
          <w:lang w:eastAsia="es-MX"/>
        </w:rPr>
        <w:t xml:space="preserve"> </w:t>
      </w:r>
      <w:proofErr w:type="spellStart"/>
      <w:r w:rsidRPr="008F49BC">
        <w:rPr>
          <w:rFonts w:ascii="Arial" w:eastAsia="Times New Roman" w:hAnsi="Arial" w:cs="Arial"/>
          <w:i/>
          <w:iCs/>
          <w:sz w:val="24"/>
          <w:szCs w:val="24"/>
          <w:lang w:eastAsia="es-MX"/>
        </w:rPr>
        <w:t>Model</w:t>
      </w:r>
      <w:proofErr w:type="spellEnd"/>
      <w:r w:rsidRPr="008F49BC">
        <w:rPr>
          <w:rFonts w:ascii="Arial" w:eastAsia="Times New Roman" w:hAnsi="Arial" w:cs="Arial"/>
          <w:i/>
          <w:iCs/>
          <w:sz w:val="24"/>
          <w:szCs w:val="24"/>
          <w:lang w:eastAsia="es-MX"/>
        </w:rPr>
        <w:t xml:space="preserve"> </w:t>
      </w:r>
      <w:proofErr w:type="spellStart"/>
      <w:r w:rsidRPr="008F49BC">
        <w:rPr>
          <w:rFonts w:ascii="Arial" w:eastAsia="Times New Roman" w:hAnsi="Arial" w:cs="Arial"/>
          <w:i/>
          <w:iCs/>
          <w:sz w:val="24"/>
          <w:szCs w:val="24"/>
          <w:lang w:eastAsia="es-MX"/>
        </w:rPr>
        <w:t>Integration</w:t>
      </w:r>
      <w:proofErr w:type="spellEnd"/>
      <w:r w:rsidRPr="006D73C9">
        <w:rPr>
          <w:rFonts w:ascii="Arial" w:eastAsia="Times New Roman" w:hAnsi="Arial" w:cs="Arial"/>
          <w:i/>
          <w:iCs/>
          <w:sz w:val="24"/>
          <w:szCs w:val="24"/>
          <w:lang w:eastAsia="es-MX"/>
        </w:rPr>
        <w:t> </w:t>
      </w:r>
      <w:r w:rsidRPr="008F49BC">
        <w:rPr>
          <w:rFonts w:ascii="Arial" w:eastAsia="Times New Roman" w:hAnsi="Arial" w:cs="Arial"/>
          <w:sz w:val="24"/>
          <w:szCs w:val="24"/>
          <w:lang w:eastAsia="es-MX"/>
        </w:rPr>
        <w:t>y se refiere a los</w:t>
      </w:r>
      <w:r w:rsidRPr="006D73C9">
        <w:rPr>
          <w:rFonts w:ascii="Arial" w:eastAsia="Times New Roman" w:hAnsi="Arial" w:cs="Arial"/>
          <w:sz w:val="24"/>
          <w:szCs w:val="24"/>
          <w:lang w:eastAsia="es-MX"/>
        </w:rPr>
        <w:t> </w:t>
      </w:r>
      <w:hyperlink r:id="rId4" w:tgtFrame="_blank" w:history="1">
        <w:r w:rsidRPr="006D73C9">
          <w:rPr>
            <w:rFonts w:ascii="Arial" w:eastAsia="Times New Roman" w:hAnsi="Arial" w:cs="Arial"/>
            <w:sz w:val="24"/>
            <w:szCs w:val="24"/>
            <w:lang w:eastAsia="es-MX"/>
          </w:rPr>
          <w:t>modelos</w:t>
        </w:r>
      </w:hyperlink>
      <w:r w:rsidRPr="006D73C9">
        <w:rPr>
          <w:rFonts w:ascii="Arial" w:eastAsia="Times New Roman" w:hAnsi="Arial" w:cs="Arial"/>
          <w:sz w:val="24"/>
          <w:szCs w:val="24"/>
          <w:lang w:eastAsia="es-MX"/>
        </w:rPr>
        <w:t xml:space="preserve"> </w:t>
      </w:r>
      <w:r w:rsidRPr="008F49BC">
        <w:rPr>
          <w:rFonts w:ascii="Arial" w:eastAsia="Times New Roman" w:hAnsi="Arial" w:cs="Arial"/>
          <w:sz w:val="24"/>
          <w:szCs w:val="24"/>
          <w:lang w:eastAsia="es-MX"/>
        </w:rPr>
        <w:t>que contienen las mejores prácticas que ayudan a las organizaciones a mejorar sus procesos. Han sido desarrollados por equipos de trabajo formados por especialistas de la industria, el gobierno y el</w:t>
      </w:r>
      <w:r w:rsidRPr="006D73C9">
        <w:rPr>
          <w:rFonts w:ascii="Arial" w:eastAsia="Times New Roman" w:hAnsi="Arial" w:cs="Arial"/>
          <w:sz w:val="24"/>
          <w:szCs w:val="24"/>
          <w:lang w:eastAsia="es-MX"/>
        </w:rPr>
        <w:t> </w:t>
      </w:r>
      <w:r w:rsidRPr="008F49BC">
        <w:rPr>
          <w:rFonts w:ascii="Arial" w:eastAsia="Times New Roman" w:hAnsi="Arial" w:cs="Arial"/>
          <w:i/>
          <w:iCs/>
          <w:sz w:val="24"/>
          <w:szCs w:val="24"/>
          <w:lang w:eastAsia="es-MX"/>
        </w:rPr>
        <w:t xml:space="preserve">Software </w:t>
      </w:r>
      <w:proofErr w:type="spellStart"/>
      <w:r w:rsidRPr="008F49BC">
        <w:rPr>
          <w:rFonts w:ascii="Arial" w:eastAsia="Times New Roman" w:hAnsi="Arial" w:cs="Arial"/>
          <w:i/>
          <w:iCs/>
          <w:sz w:val="24"/>
          <w:szCs w:val="24"/>
          <w:lang w:eastAsia="es-MX"/>
        </w:rPr>
        <w:t>Engineering</w:t>
      </w:r>
      <w:proofErr w:type="spellEnd"/>
      <w:r w:rsidRPr="008F49BC">
        <w:rPr>
          <w:rFonts w:ascii="Arial" w:eastAsia="Times New Roman" w:hAnsi="Arial" w:cs="Arial"/>
          <w:i/>
          <w:iCs/>
          <w:sz w:val="24"/>
          <w:szCs w:val="24"/>
          <w:lang w:eastAsia="es-MX"/>
        </w:rPr>
        <w:t xml:space="preserve"> </w:t>
      </w:r>
      <w:proofErr w:type="spellStart"/>
      <w:r w:rsidRPr="008F49BC">
        <w:rPr>
          <w:rFonts w:ascii="Arial" w:eastAsia="Times New Roman" w:hAnsi="Arial" w:cs="Arial"/>
          <w:i/>
          <w:iCs/>
          <w:sz w:val="24"/>
          <w:szCs w:val="24"/>
          <w:lang w:eastAsia="es-MX"/>
        </w:rPr>
        <w:t>Institute</w:t>
      </w:r>
      <w:proofErr w:type="spellEnd"/>
      <w:r w:rsidRPr="006D73C9">
        <w:rPr>
          <w:rFonts w:ascii="Arial" w:eastAsia="Times New Roman" w:hAnsi="Arial" w:cs="Arial"/>
          <w:sz w:val="24"/>
          <w:szCs w:val="24"/>
          <w:lang w:eastAsia="es-MX"/>
        </w:rPr>
        <w:t> </w:t>
      </w:r>
      <w:r w:rsidRPr="008F49BC">
        <w:rPr>
          <w:rFonts w:ascii="Arial" w:eastAsia="Times New Roman" w:hAnsi="Arial" w:cs="Arial"/>
          <w:sz w:val="24"/>
          <w:szCs w:val="24"/>
          <w:lang w:eastAsia="es-MX"/>
        </w:rPr>
        <w:t>(SEI) que</w:t>
      </w:r>
      <w:hyperlink r:id="rId5" w:tgtFrame="_blank" w:history="1">
        <w:r w:rsidRPr="006D73C9">
          <w:rPr>
            <w:rFonts w:ascii="Arial" w:eastAsia="Times New Roman" w:hAnsi="Arial" w:cs="Arial"/>
            <w:sz w:val="24"/>
            <w:szCs w:val="24"/>
            <w:lang w:eastAsia="es-MX"/>
          </w:rPr>
          <w:t> transfirió</w:t>
        </w:r>
      </w:hyperlink>
      <w:r w:rsidRPr="006D73C9">
        <w:rPr>
          <w:rFonts w:ascii="Arial" w:eastAsia="Times New Roman" w:hAnsi="Arial" w:cs="Arial"/>
          <w:sz w:val="24"/>
          <w:szCs w:val="24"/>
          <w:lang w:eastAsia="es-MX"/>
        </w:rPr>
        <w:t> </w:t>
      </w:r>
      <w:r w:rsidRPr="008F49BC">
        <w:rPr>
          <w:rFonts w:ascii="Arial" w:eastAsia="Times New Roman" w:hAnsi="Arial" w:cs="Arial"/>
          <w:sz w:val="24"/>
          <w:szCs w:val="24"/>
          <w:lang w:eastAsia="es-MX"/>
        </w:rPr>
        <w:t xml:space="preserve">los derechos </w:t>
      </w:r>
      <w:proofErr w:type="spellStart"/>
      <w:r w:rsidRPr="008F49BC">
        <w:rPr>
          <w:rFonts w:ascii="Arial" w:eastAsia="Times New Roman" w:hAnsi="Arial" w:cs="Arial"/>
          <w:sz w:val="24"/>
          <w:szCs w:val="24"/>
          <w:lang w:eastAsia="es-MX"/>
        </w:rPr>
        <w:t>al</w:t>
      </w:r>
      <w:r w:rsidRPr="008F49BC">
        <w:rPr>
          <w:rFonts w:ascii="Arial" w:eastAsia="Times New Roman" w:hAnsi="Arial" w:cs="Arial"/>
          <w:i/>
          <w:iCs/>
          <w:sz w:val="24"/>
          <w:szCs w:val="24"/>
          <w:lang w:eastAsia="es-MX"/>
        </w:rPr>
        <w:t>CMMI</w:t>
      </w:r>
      <w:proofErr w:type="spellEnd"/>
      <w:r w:rsidRPr="008F49BC">
        <w:rPr>
          <w:rFonts w:ascii="Arial" w:eastAsia="Times New Roman" w:hAnsi="Arial" w:cs="Arial"/>
          <w:i/>
          <w:iCs/>
          <w:sz w:val="24"/>
          <w:szCs w:val="24"/>
          <w:lang w:eastAsia="es-MX"/>
        </w:rPr>
        <w:t xml:space="preserve"> </w:t>
      </w:r>
      <w:proofErr w:type="spellStart"/>
      <w:r w:rsidRPr="008F49BC">
        <w:rPr>
          <w:rFonts w:ascii="Arial" w:eastAsia="Times New Roman" w:hAnsi="Arial" w:cs="Arial"/>
          <w:i/>
          <w:iCs/>
          <w:sz w:val="24"/>
          <w:szCs w:val="24"/>
          <w:lang w:eastAsia="es-MX"/>
        </w:rPr>
        <w:t>Institute</w:t>
      </w:r>
      <w:proofErr w:type="spellEnd"/>
      <w:r w:rsidRPr="006D73C9">
        <w:rPr>
          <w:rFonts w:ascii="Arial" w:eastAsia="Times New Roman" w:hAnsi="Arial" w:cs="Arial"/>
          <w:sz w:val="24"/>
          <w:szCs w:val="24"/>
          <w:lang w:eastAsia="es-MX"/>
        </w:rPr>
        <w:t> </w:t>
      </w:r>
      <w:r w:rsidRPr="008F49BC">
        <w:rPr>
          <w:rFonts w:ascii="Arial" w:eastAsia="Times New Roman" w:hAnsi="Arial" w:cs="Arial"/>
          <w:sz w:val="24"/>
          <w:szCs w:val="24"/>
          <w:lang w:eastAsia="es-MX"/>
        </w:rPr>
        <w:t>para su operación y comercialización.</w:t>
      </w:r>
    </w:p>
    <w:p w:rsidR="008F49BC" w:rsidRPr="006D73C9" w:rsidRDefault="008F49BC" w:rsidP="006D73C9">
      <w:pPr>
        <w:pStyle w:val="NormalWeb"/>
        <w:shd w:val="clear" w:color="auto" w:fill="FFFFFF"/>
        <w:jc w:val="both"/>
        <w:rPr>
          <w:rFonts w:ascii="Arial" w:hAnsi="Arial" w:cs="Arial"/>
        </w:rPr>
      </w:pPr>
      <w:proofErr w:type="spellStart"/>
      <w:r w:rsidRPr="006D73C9">
        <w:rPr>
          <w:rStyle w:val="Textoennegrita"/>
          <w:rFonts w:ascii="Arial" w:hAnsi="Arial" w:cs="Arial"/>
        </w:rPr>
        <w:t>MoProSoft</w:t>
      </w:r>
      <w:proofErr w:type="spellEnd"/>
    </w:p>
    <w:p w:rsidR="008F49BC" w:rsidRPr="006D73C9" w:rsidRDefault="008F49BC" w:rsidP="006D73C9">
      <w:pPr>
        <w:pStyle w:val="NormalWeb"/>
        <w:shd w:val="clear" w:color="auto" w:fill="FFFFFF"/>
        <w:jc w:val="both"/>
        <w:rPr>
          <w:rFonts w:ascii="Arial" w:hAnsi="Arial" w:cs="Arial"/>
        </w:rPr>
      </w:pPr>
      <w:r w:rsidRPr="006D73C9">
        <w:rPr>
          <w:rFonts w:ascii="Arial" w:hAnsi="Arial" w:cs="Arial"/>
        </w:rPr>
        <w:t xml:space="preserve">El esquema </w:t>
      </w:r>
      <w:proofErr w:type="spellStart"/>
      <w:r w:rsidRPr="006D73C9">
        <w:rPr>
          <w:rFonts w:ascii="Arial" w:hAnsi="Arial" w:cs="Arial"/>
        </w:rPr>
        <w:t>MoProSoft</w:t>
      </w:r>
      <w:proofErr w:type="spellEnd"/>
      <w:r w:rsidRPr="006D73C9">
        <w:rPr>
          <w:rFonts w:ascii="Arial" w:hAnsi="Arial" w:cs="Arial"/>
        </w:rPr>
        <w:t xml:space="preserve"> permite a las pequeñas y medianas empresas que desarrollan software, demostrar la capacidad de sus procesos y, con esto, hacerlas más competitivas, a fin de que tengan mayores probabilidades de permanecer en el mercado.</w:t>
      </w:r>
    </w:p>
    <w:p w:rsidR="008F49BC" w:rsidRPr="006D73C9" w:rsidRDefault="00D62066" w:rsidP="006D73C9">
      <w:pPr>
        <w:spacing w:before="100" w:beforeAutospacing="1" w:after="100" w:afterAutospacing="1" w:line="240" w:lineRule="auto"/>
        <w:jc w:val="both"/>
        <w:rPr>
          <w:rStyle w:val="apple-converted-space"/>
          <w:rFonts w:ascii="Arial" w:hAnsi="Arial" w:cs="Arial"/>
          <w:b/>
          <w:bCs/>
          <w:sz w:val="24"/>
          <w:szCs w:val="24"/>
          <w:bdr w:val="none" w:sz="0" w:space="0" w:color="auto" w:frame="1"/>
          <w:shd w:val="clear" w:color="auto" w:fill="FFFFFF"/>
        </w:rPr>
      </w:pPr>
      <w:r w:rsidRPr="006D73C9">
        <w:rPr>
          <w:rStyle w:val="Textoennegrita"/>
          <w:rFonts w:ascii="Arial" w:hAnsi="Arial" w:cs="Arial"/>
          <w:sz w:val="24"/>
          <w:szCs w:val="24"/>
          <w:bdr w:val="none" w:sz="0" w:space="0" w:color="auto" w:frame="1"/>
          <w:shd w:val="clear" w:color="auto" w:fill="FFFFFF"/>
        </w:rPr>
        <w:t>PMI</w:t>
      </w:r>
    </w:p>
    <w:p w:rsidR="00D62066" w:rsidRPr="006D73C9" w:rsidRDefault="00D62066" w:rsidP="006D73C9">
      <w:pPr>
        <w:spacing w:before="100" w:beforeAutospacing="1" w:after="100" w:afterAutospacing="1" w:line="240" w:lineRule="auto"/>
        <w:jc w:val="both"/>
        <w:rPr>
          <w:rFonts w:ascii="Arial" w:hAnsi="Arial" w:cs="Arial"/>
          <w:sz w:val="24"/>
          <w:szCs w:val="24"/>
        </w:rPr>
      </w:pPr>
      <w:r w:rsidRPr="006D73C9">
        <w:rPr>
          <w:rFonts w:ascii="Arial" w:hAnsi="Arial" w:cs="Arial"/>
          <w:sz w:val="24"/>
          <w:szCs w:val="24"/>
          <w:shd w:val="clear" w:color="auto" w:fill="FFFFFF"/>
        </w:rPr>
        <w:t xml:space="preserve">Project Management </w:t>
      </w:r>
      <w:proofErr w:type="spellStart"/>
      <w:r w:rsidRPr="006D73C9">
        <w:rPr>
          <w:rFonts w:ascii="Arial" w:hAnsi="Arial" w:cs="Arial"/>
          <w:sz w:val="24"/>
          <w:szCs w:val="24"/>
          <w:shd w:val="clear" w:color="auto" w:fill="FFFFFF"/>
        </w:rPr>
        <w:t>Institute</w:t>
      </w:r>
      <w:proofErr w:type="spellEnd"/>
      <w:r w:rsidRPr="006D73C9">
        <w:rPr>
          <w:rFonts w:ascii="Arial" w:hAnsi="Arial" w:cs="Arial"/>
          <w:sz w:val="24"/>
          <w:szCs w:val="24"/>
          <w:shd w:val="clear" w:color="auto" w:fill="FFFFFF"/>
        </w:rPr>
        <w:t xml:space="preserve"> (PMI) es la asociación profesional sin fines de lucro más  importante</w:t>
      </w:r>
      <w:r w:rsidRPr="006D73C9">
        <w:rPr>
          <w:rStyle w:val="apple-converted-space"/>
          <w:rFonts w:ascii="Arial" w:hAnsi="Arial" w:cs="Arial"/>
          <w:sz w:val="24"/>
          <w:szCs w:val="24"/>
          <w:shd w:val="clear" w:color="auto" w:fill="FFFFFF"/>
        </w:rPr>
        <w:t> </w:t>
      </w:r>
      <w:r w:rsidRPr="006D73C9">
        <w:rPr>
          <w:rFonts w:ascii="Arial" w:hAnsi="Arial" w:cs="Arial"/>
          <w:sz w:val="24"/>
          <w:szCs w:val="24"/>
          <w:shd w:val="clear" w:color="auto" w:fill="FFFFFF"/>
        </w:rPr>
        <w:t>que tiene como misión convertir a la gerencia de proyectos como la actividad indispensable para obtener resultados en cualquier actividad de negocios.</w:t>
      </w:r>
      <w:r w:rsidRPr="006D73C9">
        <w:rPr>
          <w:rStyle w:val="apple-converted-space"/>
          <w:rFonts w:ascii="Arial" w:hAnsi="Arial" w:cs="Arial"/>
          <w:sz w:val="24"/>
          <w:szCs w:val="24"/>
          <w:shd w:val="clear" w:color="auto" w:fill="FFFFFF"/>
        </w:rPr>
        <w:t> </w:t>
      </w:r>
      <w:r w:rsidRPr="006D73C9">
        <w:rPr>
          <w:rFonts w:ascii="Arial" w:hAnsi="Arial" w:cs="Arial"/>
          <w:sz w:val="24"/>
          <w:szCs w:val="24"/>
          <w:shd w:val="clear" w:color="auto" w:fill="FFFFFF"/>
        </w:rPr>
        <w:t>Se</w:t>
      </w:r>
      <w:r w:rsidRPr="006D73C9">
        <w:rPr>
          <w:rFonts w:ascii="Arial" w:hAnsi="Arial" w:cs="Arial"/>
          <w:sz w:val="24"/>
          <w:szCs w:val="24"/>
          <w:shd w:val="clear" w:color="auto" w:fill="FFFFFF"/>
        </w:rPr>
        <w:t xml:space="preserve"> ha convertido en la acreditación más requerida por las empresas para la contratación de profesionales en el área de la gerencia de proyectos.</w:t>
      </w:r>
    </w:p>
    <w:p w:rsidR="00D62066" w:rsidRPr="006D73C9" w:rsidRDefault="00D62066" w:rsidP="006D73C9">
      <w:pPr>
        <w:tabs>
          <w:tab w:val="left" w:pos="4896"/>
        </w:tabs>
        <w:spacing w:before="100" w:beforeAutospacing="1" w:after="100" w:afterAutospacing="1" w:line="240" w:lineRule="auto"/>
        <w:jc w:val="both"/>
        <w:rPr>
          <w:rStyle w:val="Textoennegrita"/>
          <w:rFonts w:ascii="Arial" w:hAnsi="Arial" w:cs="Arial"/>
          <w:sz w:val="24"/>
          <w:szCs w:val="24"/>
          <w:bdr w:val="none" w:sz="0" w:space="0" w:color="auto" w:frame="1"/>
          <w:shd w:val="clear" w:color="auto" w:fill="FFFFFF"/>
          <w:lang w:val="en-US"/>
        </w:rPr>
      </w:pPr>
      <w:r w:rsidRPr="006D73C9">
        <w:rPr>
          <w:rStyle w:val="Textoennegrita"/>
          <w:rFonts w:ascii="Arial" w:hAnsi="Arial" w:cs="Arial"/>
          <w:sz w:val="24"/>
          <w:szCs w:val="24"/>
          <w:bdr w:val="none" w:sz="0" w:space="0" w:color="auto" w:frame="1"/>
          <w:shd w:val="clear" w:color="auto" w:fill="FFFFFF"/>
          <w:lang w:val="en-US"/>
        </w:rPr>
        <w:t>PMBOK</w:t>
      </w:r>
    </w:p>
    <w:p w:rsidR="00D62066" w:rsidRPr="006D73C9" w:rsidRDefault="00D62066" w:rsidP="006D73C9">
      <w:pPr>
        <w:tabs>
          <w:tab w:val="left" w:pos="4896"/>
        </w:tabs>
        <w:spacing w:before="100" w:beforeAutospacing="1" w:after="100" w:afterAutospacing="1" w:line="240" w:lineRule="auto"/>
        <w:jc w:val="both"/>
        <w:rPr>
          <w:rFonts w:ascii="Arial" w:hAnsi="Arial" w:cs="Arial"/>
          <w:sz w:val="24"/>
          <w:szCs w:val="24"/>
          <w:shd w:val="clear" w:color="auto" w:fill="FFFFFF"/>
        </w:rPr>
      </w:pPr>
      <w:r w:rsidRPr="006D73C9">
        <w:rPr>
          <w:rFonts w:ascii="Arial" w:hAnsi="Arial" w:cs="Arial"/>
          <w:sz w:val="24"/>
          <w:szCs w:val="24"/>
          <w:shd w:val="clear" w:color="auto" w:fill="FFFFFF"/>
        </w:rPr>
        <w:t xml:space="preserve">Project Management </w:t>
      </w:r>
      <w:proofErr w:type="spellStart"/>
      <w:r w:rsidRPr="006D73C9">
        <w:rPr>
          <w:rFonts w:ascii="Arial" w:hAnsi="Arial" w:cs="Arial"/>
          <w:sz w:val="24"/>
          <w:szCs w:val="24"/>
          <w:shd w:val="clear" w:color="auto" w:fill="FFFFFF"/>
        </w:rPr>
        <w:t>Body</w:t>
      </w:r>
      <w:proofErr w:type="spellEnd"/>
      <w:r w:rsidRPr="006D73C9">
        <w:rPr>
          <w:rFonts w:ascii="Arial" w:hAnsi="Arial" w:cs="Arial"/>
          <w:sz w:val="24"/>
          <w:szCs w:val="24"/>
          <w:shd w:val="clear" w:color="auto" w:fill="FFFFFF"/>
        </w:rPr>
        <w:t xml:space="preserve"> of </w:t>
      </w:r>
      <w:proofErr w:type="spellStart"/>
      <w:r w:rsidRPr="006D73C9">
        <w:rPr>
          <w:rFonts w:ascii="Arial" w:hAnsi="Arial" w:cs="Arial"/>
          <w:sz w:val="24"/>
          <w:szCs w:val="24"/>
          <w:shd w:val="clear" w:color="auto" w:fill="FFFFFF"/>
        </w:rPr>
        <w:t>Knowledge</w:t>
      </w:r>
      <w:proofErr w:type="spellEnd"/>
      <w:r w:rsidRPr="006D73C9">
        <w:rPr>
          <w:rFonts w:ascii="Arial" w:hAnsi="Arial" w:cs="Arial"/>
          <w:sz w:val="24"/>
          <w:szCs w:val="24"/>
          <w:shd w:val="clear" w:color="auto" w:fill="FFFFFF"/>
        </w:rPr>
        <w:t xml:space="preserve"> (PMBOK)</w:t>
      </w:r>
      <w:r w:rsidRPr="006D73C9">
        <w:rPr>
          <w:rFonts w:ascii="Arial" w:hAnsi="Arial" w:cs="Arial"/>
          <w:sz w:val="24"/>
          <w:szCs w:val="24"/>
          <w:shd w:val="clear" w:color="auto" w:fill="FFFFFF"/>
        </w:rPr>
        <w:t xml:space="preserve"> Es el </w:t>
      </w:r>
      <w:r w:rsidRPr="006D73C9">
        <w:rPr>
          <w:rFonts w:ascii="Arial" w:hAnsi="Arial" w:cs="Arial"/>
          <w:sz w:val="24"/>
          <w:szCs w:val="24"/>
          <w:shd w:val="clear" w:color="auto" w:fill="FFFFFF"/>
        </w:rPr>
        <w:t>conjunto de conocimientos y de prácticas aplicables a cualquier situación que requiera formular, las cuales han sido concebidas luego de evaluación y consenso entre profesionales pares sobre su valor y utilidad</w:t>
      </w:r>
      <w:r w:rsidR="0081300C" w:rsidRPr="006D73C9">
        <w:rPr>
          <w:rFonts w:ascii="Arial" w:hAnsi="Arial" w:cs="Arial"/>
          <w:sz w:val="24"/>
          <w:szCs w:val="24"/>
          <w:shd w:val="clear" w:color="auto" w:fill="FFFFFF"/>
        </w:rPr>
        <w:t xml:space="preserve">. </w:t>
      </w:r>
      <w:r w:rsidR="0081300C" w:rsidRPr="006D73C9">
        <w:rPr>
          <w:rFonts w:ascii="Arial" w:hAnsi="Arial" w:cs="Arial"/>
          <w:sz w:val="24"/>
          <w:szCs w:val="24"/>
          <w:shd w:val="clear" w:color="auto" w:fill="FFFFFF"/>
        </w:rPr>
        <w:t>Tales prácticas han sido compiladas y mejoradas durante los últimos veinte años gracias al esfuerzo de profesionales y académicos de diversos ámbitos profesionales y especialmente de la ingeniería.</w:t>
      </w:r>
    </w:p>
    <w:p w:rsidR="0081300C" w:rsidRPr="006D73C9" w:rsidRDefault="0081300C" w:rsidP="006D73C9">
      <w:pPr>
        <w:tabs>
          <w:tab w:val="left" w:pos="4896"/>
        </w:tabs>
        <w:spacing w:before="100" w:beforeAutospacing="1" w:after="100" w:afterAutospacing="1" w:line="240" w:lineRule="auto"/>
        <w:jc w:val="both"/>
        <w:rPr>
          <w:rFonts w:ascii="Arial" w:hAnsi="Arial" w:cs="Arial"/>
          <w:sz w:val="24"/>
          <w:szCs w:val="24"/>
          <w:shd w:val="clear" w:color="auto" w:fill="FFFFFF"/>
        </w:rPr>
      </w:pPr>
    </w:p>
    <w:p w:rsidR="0081300C" w:rsidRPr="006D73C9" w:rsidRDefault="0081300C" w:rsidP="006D73C9">
      <w:pPr>
        <w:spacing w:before="100" w:beforeAutospacing="1" w:after="100" w:afterAutospacing="1" w:line="240" w:lineRule="auto"/>
        <w:jc w:val="both"/>
        <w:rPr>
          <w:rFonts w:ascii="Arial" w:hAnsi="Arial" w:cs="Arial"/>
          <w:b/>
          <w:sz w:val="24"/>
          <w:szCs w:val="24"/>
        </w:rPr>
      </w:pPr>
      <w:r w:rsidRPr="006D73C9">
        <w:rPr>
          <w:rFonts w:ascii="Arial" w:hAnsi="Arial" w:cs="Arial"/>
          <w:b/>
          <w:sz w:val="24"/>
          <w:szCs w:val="24"/>
        </w:rPr>
        <w:t>Modelos Para El Desarrollo De Software</w:t>
      </w:r>
    </w:p>
    <w:p w:rsidR="0081300C" w:rsidRPr="006D73C9" w:rsidRDefault="0081300C" w:rsidP="006D73C9">
      <w:pPr>
        <w:tabs>
          <w:tab w:val="left" w:pos="4896"/>
        </w:tabs>
        <w:spacing w:before="100" w:beforeAutospacing="1" w:after="100" w:afterAutospacing="1" w:line="240" w:lineRule="auto"/>
        <w:jc w:val="both"/>
        <w:rPr>
          <w:rFonts w:ascii="Arial" w:hAnsi="Arial" w:cs="Arial"/>
          <w:sz w:val="24"/>
          <w:szCs w:val="24"/>
          <w:shd w:val="clear" w:color="auto" w:fill="FFFFFF"/>
        </w:rPr>
      </w:pPr>
      <w:r w:rsidRPr="006D73C9">
        <w:rPr>
          <w:rFonts w:ascii="Arial" w:hAnsi="Arial" w:cs="Arial"/>
          <w:sz w:val="24"/>
          <w:szCs w:val="24"/>
          <w:shd w:val="clear" w:color="auto" w:fill="FFFFFF"/>
        </w:rPr>
        <w:t>Es una representación abstracta de un proceso. Cada modelo representa un proceso desde una perspectiva particular y así proporcione información parcial sobre el proceso. Éstos modelos generales no son descripciones definitivas de los procesos del software más bien son abstracciones de los procesos que se pueden utilizar para el desarrollo del software.</w:t>
      </w:r>
    </w:p>
    <w:p w:rsidR="0081300C" w:rsidRPr="006D73C9" w:rsidRDefault="0081300C" w:rsidP="006D73C9">
      <w:pPr>
        <w:tabs>
          <w:tab w:val="left" w:pos="4896"/>
        </w:tabs>
        <w:spacing w:before="100" w:beforeAutospacing="1" w:after="100" w:afterAutospacing="1" w:line="240" w:lineRule="auto"/>
        <w:jc w:val="both"/>
        <w:rPr>
          <w:rFonts w:ascii="Arial" w:hAnsi="Arial" w:cs="Arial"/>
          <w:sz w:val="24"/>
          <w:szCs w:val="24"/>
          <w:shd w:val="clear" w:color="auto" w:fill="FFFFFF"/>
        </w:rPr>
      </w:pPr>
    </w:p>
    <w:p w:rsidR="0081300C" w:rsidRPr="006D73C9" w:rsidRDefault="006D73C9" w:rsidP="006D73C9">
      <w:pPr>
        <w:tabs>
          <w:tab w:val="left" w:pos="4896"/>
        </w:tabs>
        <w:spacing w:before="100" w:beforeAutospacing="1" w:after="100" w:afterAutospacing="1" w:line="240" w:lineRule="auto"/>
        <w:jc w:val="both"/>
        <w:rPr>
          <w:rFonts w:ascii="Arial" w:hAnsi="Arial" w:cs="Arial"/>
          <w:b/>
          <w:sz w:val="24"/>
          <w:szCs w:val="24"/>
          <w:shd w:val="clear" w:color="auto" w:fill="FFFFFF"/>
        </w:rPr>
      </w:pPr>
      <w:r w:rsidRPr="006D73C9">
        <w:rPr>
          <w:rFonts w:ascii="Arial" w:hAnsi="Arial" w:cs="Arial"/>
          <w:b/>
          <w:sz w:val="24"/>
          <w:szCs w:val="24"/>
          <w:shd w:val="clear" w:color="auto" w:fill="FFFFFF"/>
        </w:rPr>
        <w:t>Metodologías</w:t>
      </w:r>
    </w:p>
    <w:p w:rsidR="004727BC" w:rsidRPr="006D73C9" w:rsidRDefault="004727BC" w:rsidP="006D73C9">
      <w:pPr>
        <w:tabs>
          <w:tab w:val="left" w:pos="4896"/>
        </w:tabs>
        <w:spacing w:before="100" w:beforeAutospacing="1" w:after="100" w:afterAutospacing="1" w:line="240" w:lineRule="auto"/>
        <w:jc w:val="both"/>
        <w:rPr>
          <w:rFonts w:ascii="Arial" w:hAnsi="Arial" w:cs="Arial"/>
          <w:sz w:val="24"/>
          <w:szCs w:val="24"/>
          <w:shd w:val="clear" w:color="auto" w:fill="FFFFFF"/>
        </w:rPr>
      </w:pPr>
      <w:r w:rsidRPr="006D73C9">
        <w:rPr>
          <w:rFonts w:ascii="Arial" w:hAnsi="Arial" w:cs="Arial"/>
          <w:sz w:val="24"/>
          <w:szCs w:val="24"/>
          <w:shd w:val="clear" w:color="auto" w:fill="FFFFFF"/>
        </w:rPr>
        <w:lastRenderedPageBreak/>
        <w:t>Una metodología de desarrollo de software se refiere al entorno que se usa para estructurar, planificar y controlar el proceso de desarrollo de un sistema de información</w:t>
      </w:r>
      <w:r w:rsidR="00AE684F" w:rsidRPr="006D73C9">
        <w:rPr>
          <w:rFonts w:ascii="Arial" w:hAnsi="Arial" w:cs="Arial"/>
          <w:sz w:val="24"/>
          <w:szCs w:val="24"/>
          <w:shd w:val="clear" w:color="auto" w:fill="FFFFFF"/>
        </w:rPr>
        <w:t>. Una gran variedad de metodologías se han desarrollado a lo largo de los años, cada una de ellas con sus fortalezas y debilidades.</w:t>
      </w:r>
    </w:p>
    <w:p w:rsidR="0081300C" w:rsidRPr="006D73C9" w:rsidRDefault="006D73C9" w:rsidP="006D73C9">
      <w:pPr>
        <w:tabs>
          <w:tab w:val="left" w:pos="4896"/>
        </w:tabs>
        <w:spacing w:before="100" w:beforeAutospacing="1" w:after="100" w:afterAutospacing="1" w:line="240" w:lineRule="auto"/>
        <w:jc w:val="both"/>
        <w:rPr>
          <w:rFonts w:ascii="Arial" w:hAnsi="Arial" w:cs="Arial"/>
          <w:b/>
          <w:sz w:val="24"/>
          <w:szCs w:val="24"/>
          <w:shd w:val="clear" w:color="auto" w:fill="FFFFFF"/>
        </w:rPr>
      </w:pPr>
      <w:r w:rsidRPr="006D73C9">
        <w:rPr>
          <w:rFonts w:ascii="Arial" w:hAnsi="Arial" w:cs="Arial"/>
          <w:b/>
          <w:sz w:val="24"/>
          <w:szCs w:val="24"/>
          <w:shd w:val="clear" w:color="auto" w:fill="FFFFFF"/>
        </w:rPr>
        <w:t>Metodologías</w:t>
      </w:r>
      <w:r>
        <w:rPr>
          <w:rFonts w:ascii="Arial" w:hAnsi="Arial" w:cs="Arial"/>
          <w:b/>
          <w:sz w:val="24"/>
          <w:szCs w:val="24"/>
          <w:shd w:val="clear" w:color="auto" w:fill="FFFFFF"/>
        </w:rPr>
        <w:t xml:space="preserve"> </w:t>
      </w:r>
      <w:r w:rsidR="0081300C" w:rsidRPr="006D73C9">
        <w:rPr>
          <w:rFonts w:ascii="Arial" w:hAnsi="Arial" w:cs="Arial"/>
          <w:b/>
          <w:sz w:val="24"/>
          <w:szCs w:val="24"/>
          <w:shd w:val="clear" w:color="auto" w:fill="FFFFFF"/>
        </w:rPr>
        <w:t>Agiles</w:t>
      </w:r>
    </w:p>
    <w:p w:rsidR="00AE684F" w:rsidRPr="006D73C9" w:rsidRDefault="00AE684F" w:rsidP="006D73C9">
      <w:pPr>
        <w:tabs>
          <w:tab w:val="left" w:pos="4896"/>
        </w:tabs>
        <w:spacing w:before="100" w:beforeAutospacing="1" w:after="100" w:afterAutospacing="1" w:line="240" w:lineRule="auto"/>
        <w:jc w:val="both"/>
        <w:rPr>
          <w:rFonts w:ascii="Arial" w:hAnsi="Arial" w:cs="Arial"/>
          <w:sz w:val="24"/>
          <w:szCs w:val="24"/>
          <w:shd w:val="clear" w:color="auto" w:fill="FFFFFF"/>
        </w:rPr>
      </w:pPr>
      <w:r w:rsidRPr="006D73C9">
        <w:rPr>
          <w:rFonts w:ascii="Arial" w:hAnsi="Arial" w:cs="Arial"/>
          <w:sz w:val="24"/>
          <w:szCs w:val="24"/>
          <w:shd w:val="clear" w:color="auto" w:fill="FFFFFF"/>
        </w:rPr>
        <w:t>Las metodologías ágiles son una serie de técnicas para la gestión de proyectos que han surgido como contraposición a los métodos clásicos de gestión como</w:t>
      </w:r>
      <w:r w:rsidRPr="006D73C9">
        <w:rPr>
          <w:rStyle w:val="apple-converted-space"/>
          <w:rFonts w:ascii="Arial" w:hAnsi="Arial" w:cs="Arial"/>
          <w:sz w:val="24"/>
          <w:szCs w:val="24"/>
          <w:shd w:val="clear" w:color="auto" w:fill="FFFFFF"/>
        </w:rPr>
        <w:t> </w:t>
      </w:r>
      <w:hyperlink r:id="rId6" w:tgtFrame="_blank" w:tooltip="Wikipedia: Modelo de Capacidad y Madurez " w:history="1">
        <w:r w:rsidRPr="006D73C9">
          <w:rPr>
            <w:rStyle w:val="Hipervnculo"/>
            <w:rFonts w:ascii="Arial" w:hAnsi="Arial" w:cs="Arial"/>
            <w:bCs/>
            <w:color w:val="auto"/>
            <w:sz w:val="24"/>
            <w:szCs w:val="24"/>
            <w:u w:val="none"/>
            <w:shd w:val="clear" w:color="auto" w:fill="FFFFFF"/>
          </w:rPr>
          <w:t>CMMI</w:t>
        </w:r>
      </w:hyperlink>
      <w:r w:rsidRPr="006D73C9">
        <w:rPr>
          <w:rFonts w:ascii="Arial" w:hAnsi="Arial" w:cs="Arial"/>
          <w:sz w:val="24"/>
          <w:szCs w:val="24"/>
          <w:shd w:val="clear" w:color="auto" w:fill="FFFFFF"/>
        </w:rPr>
        <w:t>. Aunque surgieron en el ámbito del desarrollo de software, también han sido exportadas a otro tipo de proyectos.</w:t>
      </w:r>
      <w:r w:rsidR="00C37FED" w:rsidRPr="006D73C9">
        <w:rPr>
          <w:rFonts w:ascii="Arial" w:hAnsi="Arial" w:cs="Arial"/>
          <w:sz w:val="24"/>
          <w:szCs w:val="24"/>
          <w:shd w:val="clear" w:color="auto" w:fill="FFFFFF"/>
        </w:rPr>
        <w:t xml:space="preserve"> </w:t>
      </w:r>
      <w:r w:rsidR="00C37FED" w:rsidRPr="006D73C9">
        <w:rPr>
          <w:rFonts w:ascii="Arial" w:hAnsi="Arial" w:cs="Arial"/>
          <w:sz w:val="24"/>
          <w:szCs w:val="24"/>
          <w:shd w:val="clear" w:color="auto" w:fill="FFFFFF"/>
        </w:rPr>
        <w:t>Lo que se desea es minimizar el impacto de las tareas que no son totalmente imprescindibles para conseguir el objetivo del proyecto. Se</w:t>
      </w:r>
      <w:r w:rsidR="00C37FED" w:rsidRPr="006D73C9">
        <w:rPr>
          <w:rStyle w:val="apple-converted-space"/>
          <w:rFonts w:ascii="Arial" w:hAnsi="Arial" w:cs="Arial"/>
          <w:sz w:val="24"/>
          <w:szCs w:val="24"/>
          <w:shd w:val="clear" w:color="auto" w:fill="FFFFFF"/>
        </w:rPr>
        <w:t> </w:t>
      </w:r>
      <w:r w:rsidR="00C37FED" w:rsidRPr="006D73C9">
        <w:rPr>
          <w:rFonts w:ascii="Arial" w:hAnsi="Arial" w:cs="Arial"/>
          <w:bCs/>
          <w:sz w:val="24"/>
          <w:szCs w:val="24"/>
          <w:shd w:val="clear" w:color="auto" w:fill="FFFFFF"/>
        </w:rPr>
        <w:t>pretende aumentar la eficiencia de las personas involucradas en el proyecto</w:t>
      </w:r>
      <w:r w:rsidR="00C37FED" w:rsidRPr="006D73C9">
        <w:rPr>
          <w:rStyle w:val="apple-converted-space"/>
          <w:rFonts w:ascii="Arial" w:hAnsi="Arial" w:cs="Arial"/>
          <w:b/>
          <w:bCs/>
          <w:sz w:val="24"/>
          <w:szCs w:val="24"/>
          <w:shd w:val="clear" w:color="auto" w:fill="FFFFFF"/>
        </w:rPr>
        <w:t> </w:t>
      </w:r>
      <w:r w:rsidR="00C37FED" w:rsidRPr="006D73C9">
        <w:rPr>
          <w:rFonts w:ascii="Arial" w:hAnsi="Arial" w:cs="Arial"/>
          <w:sz w:val="24"/>
          <w:szCs w:val="24"/>
          <w:shd w:val="clear" w:color="auto" w:fill="FFFFFF"/>
        </w:rPr>
        <w:t>y, como resultado de ello,</w:t>
      </w:r>
      <w:r w:rsidR="00C37FED" w:rsidRPr="006D73C9">
        <w:rPr>
          <w:rStyle w:val="apple-converted-space"/>
          <w:rFonts w:ascii="Arial" w:hAnsi="Arial" w:cs="Arial"/>
          <w:b/>
          <w:bCs/>
          <w:sz w:val="24"/>
          <w:szCs w:val="24"/>
          <w:shd w:val="clear" w:color="auto" w:fill="FFFFFF"/>
        </w:rPr>
        <w:t> </w:t>
      </w:r>
      <w:r w:rsidR="00C37FED" w:rsidRPr="006D73C9">
        <w:rPr>
          <w:rFonts w:ascii="Arial" w:hAnsi="Arial" w:cs="Arial"/>
          <w:sz w:val="24"/>
          <w:szCs w:val="24"/>
          <w:shd w:val="clear" w:color="auto" w:fill="FFFFFF"/>
        </w:rPr>
        <w:t>minimizar el coste.</w:t>
      </w:r>
    </w:p>
    <w:p w:rsidR="006D73C9" w:rsidRPr="006D73C9" w:rsidRDefault="006D73C9" w:rsidP="006D73C9">
      <w:pPr>
        <w:shd w:val="clear" w:color="auto" w:fill="FFFFFF"/>
        <w:spacing w:before="100" w:beforeAutospacing="1" w:after="100" w:afterAutospacing="1" w:line="240" w:lineRule="auto"/>
        <w:jc w:val="both"/>
        <w:rPr>
          <w:rFonts w:ascii="Arial" w:hAnsi="Arial" w:cs="Arial"/>
          <w:b/>
          <w:sz w:val="24"/>
          <w:szCs w:val="24"/>
        </w:rPr>
      </w:pPr>
      <w:proofErr w:type="spellStart"/>
      <w:r w:rsidRPr="006D73C9">
        <w:rPr>
          <w:rFonts w:ascii="Arial" w:hAnsi="Arial" w:cs="Arial"/>
          <w:b/>
          <w:sz w:val="24"/>
          <w:szCs w:val="24"/>
        </w:rPr>
        <w:t>Scrum</w:t>
      </w:r>
      <w:proofErr w:type="spellEnd"/>
    </w:p>
    <w:p w:rsidR="00C37FED" w:rsidRPr="006D73C9" w:rsidRDefault="00C37FED" w:rsidP="006D73C9">
      <w:pPr>
        <w:shd w:val="clear" w:color="auto" w:fill="FFFFFF"/>
        <w:spacing w:before="100" w:beforeAutospacing="1" w:after="100" w:afterAutospacing="1" w:line="240" w:lineRule="auto"/>
        <w:jc w:val="both"/>
        <w:rPr>
          <w:rFonts w:ascii="Arial" w:hAnsi="Arial" w:cs="Arial"/>
          <w:sz w:val="24"/>
          <w:szCs w:val="24"/>
        </w:rPr>
      </w:pPr>
      <w:r w:rsidRPr="006D73C9">
        <w:rPr>
          <w:rFonts w:ascii="Arial" w:hAnsi="Arial" w:cs="Arial"/>
          <w:sz w:val="24"/>
          <w:szCs w:val="24"/>
        </w:rPr>
        <w:t>E</w:t>
      </w:r>
      <w:r w:rsidRPr="006D73C9">
        <w:rPr>
          <w:rFonts w:ascii="Arial" w:hAnsi="Arial" w:cs="Arial"/>
          <w:sz w:val="24"/>
          <w:szCs w:val="24"/>
        </w:rPr>
        <w:t>s una metodología ágil y flexible para gestionar el desarrollo de software, cuyo principal objetivo es maximizar el retorno de la inversión para su empresa (ROI). Se basa en construir primero la funcionalidad de mayor valor para el cliente y en los principios de inspección continua, adaptación, auto-gestión e innovación.</w:t>
      </w:r>
    </w:p>
    <w:p w:rsidR="004727BC" w:rsidRPr="006D73C9" w:rsidRDefault="00C37FED" w:rsidP="006D73C9">
      <w:pPr>
        <w:tabs>
          <w:tab w:val="left" w:pos="4896"/>
        </w:tabs>
        <w:spacing w:before="100" w:beforeAutospacing="1" w:after="100" w:afterAutospacing="1" w:line="240" w:lineRule="auto"/>
        <w:jc w:val="both"/>
        <w:rPr>
          <w:rFonts w:ascii="Arial" w:hAnsi="Arial" w:cs="Arial"/>
          <w:b/>
          <w:sz w:val="24"/>
          <w:szCs w:val="24"/>
          <w:shd w:val="clear" w:color="auto" w:fill="FFFFFF"/>
        </w:rPr>
      </w:pPr>
      <w:r w:rsidRPr="006D73C9">
        <w:rPr>
          <w:rFonts w:ascii="Arial" w:hAnsi="Arial" w:cs="Arial"/>
          <w:b/>
          <w:sz w:val="24"/>
          <w:szCs w:val="24"/>
          <w:shd w:val="clear" w:color="auto" w:fill="FFFFFF"/>
        </w:rPr>
        <w:t>T</w:t>
      </w:r>
      <w:r w:rsidR="004727BC" w:rsidRPr="006D73C9">
        <w:rPr>
          <w:rFonts w:ascii="Arial" w:hAnsi="Arial" w:cs="Arial"/>
          <w:b/>
          <w:sz w:val="24"/>
          <w:szCs w:val="24"/>
          <w:shd w:val="clear" w:color="auto" w:fill="FFFFFF"/>
        </w:rPr>
        <w:t>radicional</w:t>
      </w:r>
    </w:p>
    <w:p w:rsidR="00C37FED" w:rsidRPr="006D73C9" w:rsidRDefault="00C37FED" w:rsidP="006D73C9">
      <w:pPr>
        <w:pStyle w:val="NormalWeb"/>
        <w:shd w:val="clear" w:color="auto" w:fill="FFFFFF"/>
        <w:jc w:val="both"/>
        <w:rPr>
          <w:rFonts w:ascii="Arial" w:hAnsi="Arial" w:cs="Arial"/>
        </w:rPr>
      </w:pPr>
      <w:r w:rsidRPr="006D73C9">
        <w:rPr>
          <w:rFonts w:ascii="Arial" w:hAnsi="Arial" w:cs="Arial"/>
        </w:rPr>
        <w:t>Imponen</w:t>
      </w:r>
      <w:r w:rsidRPr="006D73C9">
        <w:rPr>
          <w:rFonts w:ascii="Arial" w:hAnsi="Arial" w:cs="Arial"/>
        </w:rPr>
        <w:t xml:space="preserve"> una disciplina de trabajo sobre el proceso de desarrollo del software, con el fin de conseguir un software más eficiente. Para ello, se hace énfasis en la planificación total de todo el trabajo a realizar y una vez que está todo detallado, comienza el ciclo de desarrollo del producto software. Se centran especialmente en el control del proceso, mediante una rigurosa definición de roles, actividades, artefactos, herramientas y notaciones para el mode</w:t>
      </w:r>
      <w:r w:rsidRPr="006D73C9">
        <w:rPr>
          <w:rFonts w:ascii="Arial" w:hAnsi="Arial" w:cs="Arial"/>
        </w:rPr>
        <w:t>lado y documentación detallada</w:t>
      </w:r>
      <w:r w:rsidRPr="006D73C9">
        <w:rPr>
          <w:rFonts w:ascii="Arial" w:hAnsi="Arial" w:cs="Arial"/>
        </w:rPr>
        <w:t>.</w:t>
      </w:r>
    </w:p>
    <w:p w:rsidR="006D73C9" w:rsidRPr="006D73C9" w:rsidRDefault="006D73C9" w:rsidP="006D73C9">
      <w:pPr>
        <w:tabs>
          <w:tab w:val="left" w:pos="4896"/>
        </w:tabs>
        <w:spacing w:before="100" w:beforeAutospacing="1" w:after="100" w:afterAutospacing="1" w:line="240" w:lineRule="auto"/>
        <w:jc w:val="both"/>
        <w:rPr>
          <w:rFonts w:ascii="Arial" w:hAnsi="Arial" w:cs="Arial"/>
          <w:b/>
          <w:sz w:val="24"/>
          <w:szCs w:val="24"/>
        </w:rPr>
      </w:pPr>
      <w:r w:rsidRPr="006D73C9">
        <w:rPr>
          <w:rFonts w:ascii="Arial" w:hAnsi="Arial" w:cs="Arial"/>
          <w:b/>
          <w:sz w:val="24"/>
          <w:szCs w:val="24"/>
        </w:rPr>
        <w:t>RUP (</w:t>
      </w:r>
      <w:proofErr w:type="spellStart"/>
      <w:r w:rsidRPr="006D73C9">
        <w:rPr>
          <w:rFonts w:ascii="Arial" w:hAnsi="Arial" w:cs="Arial"/>
          <w:b/>
          <w:sz w:val="24"/>
          <w:szCs w:val="24"/>
        </w:rPr>
        <w:t>Rational</w:t>
      </w:r>
      <w:proofErr w:type="spellEnd"/>
      <w:r w:rsidRPr="006D73C9">
        <w:rPr>
          <w:rFonts w:ascii="Arial" w:hAnsi="Arial" w:cs="Arial"/>
          <w:b/>
          <w:sz w:val="24"/>
          <w:szCs w:val="24"/>
        </w:rPr>
        <w:t xml:space="preserve"> </w:t>
      </w:r>
      <w:proofErr w:type="spellStart"/>
      <w:r w:rsidRPr="006D73C9">
        <w:rPr>
          <w:rFonts w:ascii="Arial" w:hAnsi="Arial" w:cs="Arial"/>
          <w:b/>
          <w:sz w:val="24"/>
          <w:szCs w:val="24"/>
        </w:rPr>
        <w:t>Unified</w:t>
      </w:r>
      <w:proofErr w:type="spellEnd"/>
      <w:r w:rsidRPr="006D73C9">
        <w:rPr>
          <w:rFonts w:ascii="Arial" w:hAnsi="Arial" w:cs="Arial"/>
          <w:b/>
          <w:sz w:val="24"/>
          <w:szCs w:val="24"/>
        </w:rPr>
        <w:t xml:space="preserve"> </w:t>
      </w:r>
      <w:proofErr w:type="spellStart"/>
      <w:r w:rsidRPr="006D73C9">
        <w:rPr>
          <w:rFonts w:ascii="Arial" w:hAnsi="Arial" w:cs="Arial"/>
          <w:b/>
          <w:sz w:val="24"/>
          <w:szCs w:val="24"/>
        </w:rPr>
        <w:t>Process</w:t>
      </w:r>
      <w:proofErr w:type="spellEnd"/>
      <w:r w:rsidRPr="006D73C9">
        <w:rPr>
          <w:rFonts w:ascii="Arial" w:hAnsi="Arial" w:cs="Arial"/>
          <w:b/>
          <w:sz w:val="24"/>
          <w:szCs w:val="24"/>
        </w:rPr>
        <w:t>)</w:t>
      </w:r>
    </w:p>
    <w:p w:rsidR="00C37FED" w:rsidRDefault="006D73C9" w:rsidP="006D73C9">
      <w:pPr>
        <w:tabs>
          <w:tab w:val="left" w:pos="4896"/>
        </w:tabs>
        <w:spacing w:before="100" w:beforeAutospacing="1" w:after="100" w:afterAutospacing="1" w:line="240" w:lineRule="auto"/>
        <w:jc w:val="both"/>
        <w:rPr>
          <w:rFonts w:ascii="Arial" w:hAnsi="Arial" w:cs="Arial"/>
          <w:sz w:val="24"/>
          <w:szCs w:val="24"/>
        </w:rPr>
      </w:pPr>
      <w:r w:rsidRPr="006D73C9">
        <w:rPr>
          <w:rFonts w:ascii="Arial" w:hAnsi="Arial" w:cs="Arial"/>
          <w:sz w:val="24"/>
          <w:szCs w:val="24"/>
        </w:rPr>
        <w:t>E</w:t>
      </w:r>
      <w:r w:rsidR="00C37FED" w:rsidRPr="006D73C9">
        <w:rPr>
          <w:rFonts w:ascii="Arial" w:hAnsi="Arial" w:cs="Arial"/>
          <w:sz w:val="24"/>
          <w:szCs w:val="24"/>
        </w:rPr>
        <w:t xml:space="preserve">s un marco del proyecto que describe una clase de los procesos que son iterativos </w:t>
      </w:r>
      <w:proofErr w:type="gramStart"/>
      <w:r w:rsidR="00C37FED" w:rsidRPr="006D73C9">
        <w:rPr>
          <w:rFonts w:ascii="Arial" w:hAnsi="Arial" w:cs="Arial"/>
          <w:sz w:val="24"/>
          <w:szCs w:val="24"/>
        </w:rPr>
        <w:t>e</w:t>
      </w:r>
      <w:proofErr w:type="gramEnd"/>
      <w:r w:rsidR="00C37FED" w:rsidRPr="006D73C9">
        <w:rPr>
          <w:rFonts w:ascii="Arial" w:hAnsi="Arial" w:cs="Arial"/>
          <w:sz w:val="24"/>
          <w:szCs w:val="24"/>
        </w:rPr>
        <w:t xml:space="preserve"> incrementales. RUP define un manojo entero de las actividades y de los artefactos que usted necesita elegir de para construir sus propios, proceso individual. RUP es el proceso de desarrollo más general de los existentes actualmente. Los procesos de RUP estiman tareas y horario del plan midiendo la velocidad de iteraciones concerniente a sus estimaciones originales. </w:t>
      </w:r>
    </w:p>
    <w:p w:rsidR="00A145DB" w:rsidRPr="00A145DB" w:rsidRDefault="00A145DB" w:rsidP="006D73C9">
      <w:pPr>
        <w:tabs>
          <w:tab w:val="left" w:pos="4896"/>
        </w:tabs>
        <w:spacing w:before="100" w:beforeAutospacing="1" w:after="100" w:afterAutospacing="1" w:line="240" w:lineRule="auto"/>
        <w:jc w:val="both"/>
        <w:rPr>
          <w:rFonts w:ascii="Arial" w:hAnsi="Arial" w:cs="Arial"/>
          <w:b/>
          <w:sz w:val="28"/>
          <w:szCs w:val="24"/>
        </w:rPr>
      </w:pPr>
      <w:r w:rsidRPr="00A145DB">
        <w:rPr>
          <w:rFonts w:ascii="Arial" w:hAnsi="Arial" w:cs="Arial"/>
          <w:b/>
          <w:sz w:val="24"/>
        </w:rPr>
        <w:t>Sistema de control</w:t>
      </w:r>
      <w:r w:rsidRPr="00A145DB">
        <w:rPr>
          <w:rFonts w:ascii="Arial" w:hAnsi="Arial" w:cs="Arial"/>
          <w:b/>
          <w:sz w:val="24"/>
        </w:rPr>
        <w:t xml:space="preserve"> de procesos </w:t>
      </w:r>
    </w:p>
    <w:p w:rsidR="00A145DB" w:rsidRDefault="00A145DB" w:rsidP="00A145DB">
      <w:pPr>
        <w:tabs>
          <w:tab w:val="left" w:pos="4896"/>
        </w:tabs>
        <w:spacing w:before="100" w:beforeAutospacing="1" w:after="100" w:afterAutospacing="1" w:line="240" w:lineRule="auto"/>
        <w:jc w:val="both"/>
        <w:rPr>
          <w:rFonts w:ascii="Arial" w:hAnsi="Arial" w:cs="Arial"/>
          <w:sz w:val="24"/>
          <w:szCs w:val="24"/>
          <w:shd w:val="clear" w:color="auto" w:fill="FFFFFF"/>
        </w:rPr>
      </w:pPr>
      <w:r w:rsidRPr="00A145DB">
        <w:rPr>
          <w:rFonts w:ascii="Arial" w:hAnsi="Arial" w:cs="Arial"/>
          <w:sz w:val="24"/>
          <w:szCs w:val="24"/>
          <w:shd w:val="clear" w:color="auto" w:fill="FFFFFF"/>
        </w:rPr>
        <w:t>El sistema de control está definido como un conjunto de componentes que</w:t>
      </w:r>
      <w:r>
        <w:rPr>
          <w:rFonts w:ascii="Arial" w:hAnsi="Arial" w:cs="Arial"/>
          <w:sz w:val="24"/>
          <w:szCs w:val="24"/>
          <w:shd w:val="clear" w:color="auto" w:fill="FFFFFF"/>
        </w:rPr>
        <w:t xml:space="preserve"> </w:t>
      </w:r>
      <w:r w:rsidRPr="00A145DB">
        <w:rPr>
          <w:rFonts w:ascii="Arial" w:hAnsi="Arial" w:cs="Arial"/>
          <w:sz w:val="24"/>
          <w:szCs w:val="24"/>
          <w:shd w:val="clear" w:color="auto" w:fill="FFFFFF"/>
        </w:rPr>
        <w:t>pueden regular su propia conducta o la de otro sistema con el fin de lograr un</w:t>
      </w:r>
      <w:r>
        <w:rPr>
          <w:rFonts w:ascii="Arial" w:hAnsi="Arial" w:cs="Arial"/>
          <w:sz w:val="24"/>
          <w:szCs w:val="24"/>
          <w:shd w:val="clear" w:color="auto" w:fill="FFFFFF"/>
        </w:rPr>
        <w:t xml:space="preserve"> </w:t>
      </w:r>
      <w:r w:rsidRPr="00A145DB">
        <w:rPr>
          <w:rFonts w:ascii="Arial" w:hAnsi="Arial" w:cs="Arial"/>
          <w:sz w:val="24"/>
          <w:szCs w:val="24"/>
          <w:shd w:val="clear" w:color="auto" w:fill="FFFFFF"/>
        </w:rPr>
        <w:t>funcionamiento predeterminado, de modo que se reduzcan las probabilidades de</w:t>
      </w:r>
      <w:r>
        <w:rPr>
          <w:rFonts w:ascii="Arial" w:hAnsi="Arial" w:cs="Arial"/>
          <w:sz w:val="24"/>
          <w:szCs w:val="24"/>
          <w:shd w:val="clear" w:color="auto" w:fill="FFFFFF"/>
        </w:rPr>
        <w:t xml:space="preserve"> </w:t>
      </w:r>
      <w:r w:rsidRPr="00A145DB">
        <w:rPr>
          <w:rFonts w:ascii="Arial" w:hAnsi="Arial" w:cs="Arial"/>
          <w:sz w:val="24"/>
          <w:szCs w:val="24"/>
          <w:shd w:val="clear" w:color="auto" w:fill="FFFFFF"/>
        </w:rPr>
        <w:t>fallos y se obtengan los resultados buscados. Según su funcionamiento los</w:t>
      </w:r>
      <w:r>
        <w:rPr>
          <w:rFonts w:ascii="Arial" w:hAnsi="Arial" w:cs="Arial"/>
          <w:sz w:val="24"/>
          <w:szCs w:val="24"/>
          <w:shd w:val="clear" w:color="auto" w:fill="FFFFFF"/>
        </w:rPr>
        <w:t xml:space="preserve"> </w:t>
      </w:r>
      <w:r w:rsidRPr="00A145DB">
        <w:rPr>
          <w:rFonts w:ascii="Arial" w:hAnsi="Arial" w:cs="Arial"/>
          <w:sz w:val="24"/>
          <w:szCs w:val="24"/>
          <w:shd w:val="clear" w:color="auto" w:fill="FFFFFF"/>
        </w:rPr>
        <w:t xml:space="preserve">sistemas de control </w:t>
      </w:r>
      <w:r w:rsidRPr="00A145DB">
        <w:rPr>
          <w:rFonts w:ascii="Arial" w:hAnsi="Arial" w:cs="Arial"/>
          <w:sz w:val="24"/>
          <w:szCs w:val="24"/>
          <w:shd w:val="clear" w:color="auto" w:fill="FFFFFF"/>
        </w:rPr>
        <w:lastRenderedPageBreak/>
        <w:t>pueden clasificarse en: sistemas de control en lazo cerrado y</w:t>
      </w:r>
      <w:r>
        <w:rPr>
          <w:rFonts w:ascii="Arial" w:hAnsi="Arial" w:cs="Arial"/>
          <w:sz w:val="24"/>
          <w:szCs w:val="24"/>
          <w:shd w:val="clear" w:color="auto" w:fill="FFFFFF"/>
        </w:rPr>
        <w:t xml:space="preserve"> </w:t>
      </w:r>
      <w:r w:rsidRPr="00A145DB">
        <w:rPr>
          <w:rFonts w:ascii="Arial" w:hAnsi="Arial" w:cs="Arial"/>
          <w:sz w:val="24"/>
          <w:szCs w:val="24"/>
          <w:shd w:val="clear" w:color="auto" w:fill="FFFFFF"/>
        </w:rPr>
        <w:t>en sistemas de control en lazo abierto.</w:t>
      </w:r>
    </w:p>
    <w:p w:rsidR="008338BA" w:rsidRPr="008338BA" w:rsidRDefault="008338BA" w:rsidP="00A145DB">
      <w:pPr>
        <w:tabs>
          <w:tab w:val="left" w:pos="4896"/>
        </w:tabs>
        <w:spacing w:before="100" w:beforeAutospacing="1" w:after="100" w:afterAutospacing="1" w:line="240" w:lineRule="auto"/>
        <w:jc w:val="both"/>
        <w:rPr>
          <w:rFonts w:ascii="Arial" w:hAnsi="Arial" w:cs="Arial"/>
          <w:b/>
          <w:sz w:val="28"/>
          <w:szCs w:val="24"/>
          <w:shd w:val="clear" w:color="auto" w:fill="FFFFFF"/>
        </w:rPr>
      </w:pPr>
      <w:r w:rsidRPr="008338BA">
        <w:rPr>
          <w:rFonts w:ascii="Arial" w:hAnsi="Arial" w:cs="Arial"/>
          <w:b/>
          <w:sz w:val="24"/>
        </w:rPr>
        <w:t>Sistemas de Control de Versiones</w:t>
      </w:r>
    </w:p>
    <w:p w:rsidR="00A145DB" w:rsidRPr="008338BA" w:rsidRDefault="00A145DB" w:rsidP="00A145DB">
      <w:pPr>
        <w:tabs>
          <w:tab w:val="left" w:pos="4896"/>
        </w:tabs>
        <w:spacing w:before="100" w:beforeAutospacing="1" w:after="100" w:afterAutospacing="1" w:line="240" w:lineRule="auto"/>
        <w:jc w:val="both"/>
        <w:rPr>
          <w:rFonts w:ascii="Arial" w:hAnsi="Arial" w:cs="Arial"/>
          <w:sz w:val="28"/>
          <w:szCs w:val="24"/>
          <w:shd w:val="clear" w:color="auto" w:fill="FFFFFF"/>
        </w:rPr>
      </w:pPr>
      <w:r w:rsidRPr="008338BA">
        <w:rPr>
          <w:rFonts w:ascii="Arial" w:hAnsi="Arial" w:cs="Arial"/>
          <w:sz w:val="24"/>
        </w:rPr>
        <w:t>Programas que permiten gestionar un repositorio de archivos y sus distintas versiones Utilizan una arquitectura cliente-servidor Un servidor guarda la(s) versión(es) actual(es) del proyecto y su historia</w:t>
      </w:r>
      <w:r w:rsidR="008338BA">
        <w:rPr>
          <w:rFonts w:ascii="Arial" w:hAnsi="Arial" w:cs="Arial"/>
          <w:sz w:val="24"/>
        </w:rPr>
        <w:t xml:space="preserve">. </w:t>
      </w:r>
      <w:r w:rsidR="008338BA" w:rsidRPr="008338BA">
        <w:rPr>
          <w:rFonts w:ascii="Arial" w:hAnsi="Arial" w:cs="Arial"/>
          <w:sz w:val="24"/>
        </w:rPr>
        <w:t>Nos permiten, v</w:t>
      </w:r>
      <w:r w:rsidR="008338BA" w:rsidRPr="008338BA">
        <w:rPr>
          <w:rFonts w:ascii="Arial" w:hAnsi="Arial" w:cs="Arial"/>
          <w:sz w:val="24"/>
        </w:rPr>
        <w:t>arios clientes pueden sacar copias del proyecto al mismo tiempo Realizar cambios a los ficheros manteniendo un histórico de los cambios</w:t>
      </w:r>
      <w:r w:rsidR="008338BA" w:rsidRPr="008338BA">
        <w:rPr>
          <w:rFonts w:ascii="Arial" w:hAnsi="Arial" w:cs="Arial"/>
          <w:sz w:val="24"/>
        </w:rPr>
        <w:t>.</w:t>
      </w:r>
    </w:p>
    <w:p w:rsidR="00A145DB" w:rsidRPr="00F04F9D" w:rsidRDefault="008338BA" w:rsidP="00A145DB">
      <w:pPr>
        <w:tabs>
          <w:tab w:val="left" w:pos="4896"/>
        </w:tabs>
        <w:spacing w:before="100" w:beforeAutospacing="1" w:after="100" w:afterAutospacing="1" w:line="240" w:lineRule="auto"/>
        <w:jc w:val="both"/>
        <w:rPr>
          <w:rFonts w:ascii="Arial" w:hAnsi="Arial" w:cs="Arial"/>
          <w:b/>
          <w:sz w:val="24"/>
          <w:szCs w:val="24"/>
          <w:shd w:val="clear" w:color="auto" w:fill="FFFFFF"/>
        </w:rPr>
      </w:pPr>
      <w:r w:rsidRPr="00F04F9D">
        <w:rPr>
          <w:rFonts w:ascii="Arial" w:hAnsi="Arial" w:cs="Arial"/>
          <w:b/>
          <w:sz w:val="24"/>
          <w:szCs w:val="24"/>
          <w:shd w:val="clear" w:color="auto" w:fill="FFFFFF"/>
        </w:rPr>
        <w:t>J</w:t>
      </w:r>
      <w:r w:rsidR="00A145DB" w:rsidRPr="00F04F9D">
        <w:rPr>
          <w:rFonts w:ascii="Arial" w:hAnsi="Arial" w:cs="Arial"/>
          <w:b/>
          <w:sz w:val="24"/>
          <w:szCs w:val="24"/>
          <w:shd w:val="clear" w:color="auto" w:fill="FFFFFF"/>
        </w:rPr>
        <w:t>ira</w:t>
      </w:r>
    </w:p>
    <w:p w:rsidR="008338BA" w:rsidRPr="006D73C9" w:rsidRDefault="008338BA" w:rsidP="008338BA">
      <w:pPr>
        <w:tabs>
          <w:tab w:val="left" w:pos="4896"/>
        </w:tabs>
        <w:spacing w:before="100" w:beforeAutospacing="1" w:after="100" w:afterAutospacing="1" w:line="240" w:lineRule="auto"/>
        <w:jc w:val="both"/>
        <w:rPr>
          <w:rFonts w:ascii="Arial" w:hAnsi="Arial" w:cs="Arial"/>
          <w:sz w:val="24"/>
          <w:szCs w:val="24"/>
          <w:shd w:val="clear" w:color="auto" w:fill="FFFFFF"/>
        </w:rPr>
      </w:pPr>
      <w:r w:rsidRPr="008338BA">
        <w:rPr>
          <w:rFonts w:ascii="Arial" w:hAnsi="Arial" w:cs="Arial"/>
          <w:sz w:val="24"/>
          <w:szCs w:val="24"/>
          <w:shd w:val="clear" w:color="auto" w:fill="FFFFFF"/>
        </w:rPr>
        <w:t>Jira es una aplicación, basada en el estándar J2EE, para la administración de proyectos y actividades desarrollada para facilitar el trabajo de su equipo.</w:t>
      </w:r>
      <w:r>
        <w:rPr>
          <w:rFonts w:ascii="Arial" w:hAnsi="Arial" w:cs="Arial"/>
          <w:sz w:val="24"/>
          <w:szCs w:val="24"/>
          <w:shd w:val="clear" w:color="auto" w:fill="FFFFFF"/>
        </w:rPr>
        <w:t xml:space="preserve"> </w:t>
      </w:r>
      <w:r w:rsidRPr="008338BA">
        <w:rPr>
          <w:rFonts w:ascii="Arial" w:hAnsi="Arial" w:cs="Arial"/>
          <w:sz w:val="24"/>
          <w:szCs w:val="24"/>
          <w:shd w:val="clear" w:color="auto" w:fill="FFFFFF"/>
        </w:rPr>
        <w:t xml:space="preserve">Jira es una aplicación extremadamente flexible que le permitirá comenzar a coordinar y controlar procesos </w:t>
      </w:r>
      <w:proofErr w:type="spellStart"/>
      <w:r w:rsidRPr="008338BA">
        <w:rPr>
          <w:rFonts w:ascii="Arial" w:hAnsi="Arial" w:cs="Arial"/>
          <w:sz w:val="24"/>
          <w:szCs w:val="24"/>
          <w:shd w:val="clear" w:color="auto" w:fill="FFFFFF"/>
        </w:rPr>
        <w:t>semi</w:t>
      </w:r>
      <w:proofErr w:type="spellEnd"/>
      <w:r w:rsidRPr="008338BA">
        <w:rPr>
          <w:rFonts w:ascii="Arial" w:hAnsi="Arial" w:cs="Arial"/>
          <w:sz w:val="24"/>
          <w:szCs w:val="24"/>
          <w:shd w:val="clear" w:color="auto" w:fill="FFFFFF"/>
        </w:rPr>
        <w:t xml:space="preserve"> estructurados. Una vez que su equipo de trabajo esté familiarizado con el sistema y a medida que vaya definiendo procesos de trabajo, Jira puede transformase en un motor de procesos modelable de acuerdo a sus procesos. </w:t>
      </w:r>
      <w:bookmarkStart w:id="0" w:name="_GoBack"/>
      <w:bookmarkEnd w:id="0"/>
    </w:p>
    <w:sectPr w:rsidR="008338BA" w:rsidRPr="006D73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9BC"/>
    <w:rsid w:val="004727BC"/>
    <w:rsid w:val="006D73C9"/>
    <w:rsid w:val="0081300C"/>
    <w:rsid w:val="008338BA"/>
    <w:rsid w:val="008F49BC"/>
    <w:rsid w:val="00A145DB"/>
    <w:rsid w:val="00AE684F"/>
    <w:rsid w:val="00C37FED"/>
    <w:rsid w:val="00D62066"/>
    <w:rsid w:val="00EA6FDC"/>
    <w:rsid w:val="00F04F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63A0C-BEB4-453D-8C56-B4EB4305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813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8F49B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F49BC"/>
    <w:rPr>
      <w:rFonts w:ascii="Times New Roman" w:eastAsia="Times New Roman" w:hAnsi="Times New Roman" w:cs="Times New Roman"/>
      <w:b/>
      <w:bCs/>
      <w:sz w:val="27"/>
      <w:szCs w:val="27"/>
      <w:lang w:eastAsia="es-MX"/>
    </w:rPr>
  </w:style>
  <w:style w:type="character" w:customStyle="1" w:styleId="post-author">
    <w:name w:val="post-author"/>
    <w:basedOn w:val="Fuentedeprrafopredeter"/>
    <w:rsid w:val="008F49BC"/>
  </w:style>
  <w:style w:type="character" w:customStyle="1" w:styleId="apple-converted-space">
    <w:name w:val="apple-converted-space"/>
    <w:basedOn w:val="Fuentedeprrafopredeter"/>
    <w:rsid w:val="008F49BC"/>
  </w:style>
  <w:style w:type="character" w:customStyle="1" w:styleId="fn">
    <w:name w:val="fn"/>
    <w:basedOn w:val="Fuentedeprrafopredeter"/>
    <w:rsid w:val="008F49BC"/>
  </w:style>
  <w:style w:type="character" w:styleId="Hipervnculo">
    <w:name w:val="Hyperlink"/>
    <w:basedOn w:val="Fuentedeprrafopredeter"/>
    <w:uiPriority w:val="99"/>
    <w:semiHidden/>
    <w:unhideWhenUsed/>
    <w:rsid w:val="008F49BC"/>
    <w:rPr>
      <w:color w:val="0000FF"/>
      <w:u w:val="single"/>
    </w:rPr>
  </w:style>
  <w:style w:type="paragraph" w:styleId="NormalWeb">
    <w:name w:val="Normal (Web)"/>
    <w:basedOn w:val="Normal"/>
    <w:uiPriority w:val="99"/>
    <w:semiHidden/>
    <w:unhideWhenUsed/>
    <w:rsid w:val="008F49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F49BC"/>
    <w:rPr>
      <w:b/>
      <w:bCs/>
    </w:rPr>
  </w:style>
  <w:style w:type="paragraph" w:styleId="Textodeglobo">
    <w:name w:val="Balloon Text"/>
    <w:basedOn w:val="Normal"/>
    <w:link w:val="TextodegloboCar"/>
    <w:uiPriority w:val="99"/>
    <w:semiHidden/>
    <w:unhideWhenUsed/>
    <w:rsid w:val="008F49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49BC"/>
    <w:rPr>
      <w:rFonts w:ascii="Segoe UI" w:hAnsi="Segoe UI" w:cs="Segoe UI"/>
      <w:sz w:val="18"/>
      <w:szCs w:val="18"/>
    </w:rPr>
  </w:style>
  <w:style w:type="character" w:customStyle="1" w:styleId="Ttulo2Car">
    <w:name w:val="Título 2 Car"/>
    <w:basedOn w:val="Fuentedeprrafopredeter"/>
    <w:link w:val="Ttulo2"/>
    <w:uiPriority w:val="9"/>
    <w:semiHidden/>
    <w:rsid w:val="0081300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2230">
      <w:bodyDiv w:val="1"/>
      <w:marLeft w:val="0"/>
      <w:marRight w:val="0"/>
      <w:marTop w:val="0"/>
      <w:marBottom w:val="0"/>
      <w:divBdr>
        <w:top w:val="none" w:sz="0" w:space="0" w:color="auto"/>
        <w:left w:val="none" w:sz="0" w:space="0" w:color="auto"/>
        <w:bottom w:val="none" w:sz="0" w:space="0" w:color="auto"/>
        <w:right w:val="none" w:sz="0" w:space="0" w:color="auto"/>
      </w:divBdr>
    </w:div>
    <w:div w:id="647828243">
      <w:bodyDiv w:val="1"/>
      <w:marLeft w:val="0"/>
      <w:marRight w:val="0"/>
      <w:marTop w:val="0"/>
      <w:marBottom w:val="0"/>
      <w:divBdr>
        <w:top w:val="none" w:sz="0" w:space="0" w:color="auto"/>
        <w:left w:val="none" w:sz="0" w:space="0" w:color="auto"/>
        <w:bottom w:val="none" w:sz="0" w:space="0" w:color="auto"/>
        <w:right w:val="none" w:sz="0" w:space="0" w:color="auto"/>
      </w:divBdr>
    </w:div>
    <w:div w:id="757794883">
      <w:bodyDiv w:val="1"/>
      <w:marLeft w:val="0"/>
      <w:marRight w:val="0"/>
      <w:marTop w:val="0"/>
      <w:marBottom w:val="0"/>
      <w:divBdr>
        <w:top w:val="none" w:sz="0" w:space="0" w:color="auto"/>
        <w:left w:val="none" w:sz="0" w:space="0" w:color="auto"/>
        <w:bottom w:val="none" w:sz="0" w:space="0" w:color="auto"/>
        <w:right w:val="none" w:sz="0" w:space="0" w:color="auto"/>
      </w:divBdr>
    </w:div>
    <w:div w:id="904491345">
      <w:bodyDiv w:val="1"/>
      <w:marLeft w:val="0"/>
      <w:marRight w:val="0"/>
      <w:marTop w:val="0"/>
      <w:marBottom w:val="0"/>
      <w:divBdr>
        <w:top w:val="none" w:sz="0" w:space="0" w:color="auto"/>
        <w:left w:val="none" w:sz="0" w:space="0" w:color="auto"/>
        <w:bottom w:val="none" w:sz="0" w:space="0" w:color="auto"/>
        <w:right w:val="none" w:sz="0" w:space="0" w:color="auto"/>
      </w:divBdr>
    </w:div>
    <w:div w:id="1232277347">
      <w:bodyDiv w:val="1"/>
      <w:marLeft w:val="0"/>
      <w:marRight w:val="0"/>
      <w:marTop w:val="0"/>
      <w:marBottom w:val="0"/>
      <w:divBdr>
        <w:top w:val="none" w:sz="0" w:space="0" w:color="auto"/>
        <w:left w:val="none" w:sz="0" w:space="0" w:color="auto"/>
        <w:bottom w:val="none" w:sz="0" w:space="0" w:color="auto"/>
        <w:right w:val="none" w:sz="0" w:space="0" w:color="auto"/>
      </w:divBdr>
      <w:divsChild>
        <w:div w:id="1078404261">
          <w:marLeft w:val="0"/>
          <w:marRight w:val="0"/>
          <w:marTop w:val="0"/>
          <w:marBottom w:val="360"/>
          <w:divBdr>
            <w:top w:val="none" w:sz="0" w:space="0" w:color="auto"/>
            <w:left w:val="none" w:sz="0" w:space="0" w:color="auto"/>
            <w:bottom w:val="none" w:sz="0" w:space="0" w:color="auto"/>
            <w:right w:val="none" w:sz="0" w:space="0" w:color="auto"/>
          </w:divBdr>
          <w:divsChild>
            <w:div w:id="1336298499">
              <w:marLeft w:val="0"/>
              <w:marRight w:val="0"/>
              <w:marTop w:val="0"/>
              <w:marBottom w:val="0"/>
              <w:divBdr>
                <w:top w:val="none" w:sz="0" w:space="0" w:color="auto"/>
                <w:left w:val="none" w:sz="0" w:space="0" w:color="auto"/>
                <w:bottom w:val="none" w:sz="0" w:space="0" w:color="auto"/>
                <w:right w:val="none" w:sz="0" w:space="0" w:color="auto"/>
              </w:divBdr>
            </w:div>
          </w:divsChild>
        </w:div>
        <w:div w:id="1727141901">
          <w:marLeft w:val="0"/>
          <w:marRight w:val="0"/>
          <w:marTop w:val="0"/>
          <w:marBottom w:val="0"/>
          <w:divBdr>
            <w:top w:val="none" w:sz="0" w:space="0" w:color="auto"/>
            <w:left w:val="none" w:sz="0" w:space="0" w:color="auto"/>
            <w:bottom w:val="none" w:sz="0" w:space="0" w:color="auto"/>
            <w:right w:val="none" w:sz="0" w:space="0" w:color="auto"/>
          </w:divBdr>
        </w:div>
      </w:divsChild>
    </w:div>
    <w:div w:id="2107146071">
      <w:bodyDiv w:val="1"/>
      <w:marLeft w:val="0"/>
      <w:marRight w:val="0"/>
      <w:marTop w:val="0"/>
      <w:marBottom w:val="0"/>
      <w:divBdr>
        <w:top w:val="none" w:sz="0" w:space="0" w:color="auto"/>
        <w:left w:val="none" w:sz="0" w:space="0" w:color="auto"/>
        <w:bottom w:val="none" w:sz="0" w:space="0" w:color="auto"/>
        <w:right w:val="none" w:sz="0" w:space="0" w:color="auto"/>
      </w:divBdr>
      <w:divsChild>
        <w:div w:id="193352004">
          <w:marLeft w:val="0"/>
          <w:marRight w:val="0"/>
          <w:marTop w:val="0"/>
          <w:marBottom w:val="300"/>
          <w:divBdr>
            <w:top w:val="none" w:sz="0" w:space="0" w:color="auto"/>
            <w:left w:val="none" w:sz="0" w:space="0" w:color="auto"/>
            <w:bottom w:val="none" w:sz="0" w:space="0" w:color="auto"/>
            <w:right w:val="none" w:sz="0" w:space="0" w:color="auto"/>
          </w:divBdr>
        </w:div>
        <w:div w:id="134302341">
          <w:marLeft w:val="0"/>
          <w:marRight w:val="0"/>
          <w:marTop w:val="0"/>
          <w:marBottom w:val="0"/>
          <w:divBdr>
            <w:top w:val="none" w:sz="0" w:space="0" w:color="auto"/>
            <w:left w:val="none" w:sz="0" w:space="0" w:color="auto"/>
            <w:bottom w:val="none" w:sz="0" w:space="0" w:color="auto"/>
            <w:right w:val="none" w:sz="0" w:space="0" w:color="auto"/>
          </w:divBdr>
          <w:divsChild>
            <w:div w:id="7637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s.wikipedia.org/wiki/Modelo_de_Capacidad_y_Madurez" TargetMode="External"/><Relationship Id="rId5" Type="http://schemas.openxmlformats.org/officeDocument/2006/relationships/hyperlink" Target="http://asprotech.blogspot.mx/2012/12/cmmi-institute.html" TargetMode="External"/><Relationship Id="rId4" Type="http://schemas.openxmlformats.org/officeDocument/2006/relationships/hyperlink" Target="http://asprotech.blogspot.mx/2011/09/modelo-cmmi-utiliza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885</Words>
  <Characters>4869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Rmz</dc:creator>
  <cp:keywords/>
  <dc:description/>
  <cp:lastModifiedBy>Jessica Rmz</cp:lastModifiedBy>
  <cp:revision>1</cp:revision>
  <dcterms:created xsi:type="dcterms:W3CDTF">2016-04-25T14:28:00Z</dcterms:created>
  <dcterms:modified xsi:type="dcterms:W3CDTF">2016-04-25T15:38:00Z</dcterms:modified>
</cp:coreProperties>
</file>