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F4D8B" w14:textId="1DEBDA78" w:rsidR="00B44CB3" w:rsidRDefault="00BC3B35" w:rsidP="00B44CB3">
      <w:r w:rsidRPr="00BC3B35">
        <w:drawing>
          <wp:inline distT="0" distB="0" distL="0" distR="0" wp14:anchorId="7C29022F" wp14:editId="3D36257D">
            <wp:extent cx="5760720" cy="438658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61FD" w14:textId="22DA3AD8" w:rsidR="00B44CB3" w:rsidRDefault="00B44CB3" w:rsidP="00B44CB3">
      <w:r w:rsidRPr="00B44CB3">
        <w:drawing>
          <wp:inline distT="0" distB="0" distL="0" distR="0" wp14:anchorId="29104344" wp14:editId="1EDA8D62">
            <wp:extent cx="5760720" cy="3693795"/>
            <wp:effectExtent l="0" t="0" r="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D09" w14:textId="77777777" w:rsidR="00B44CB3" w:rsidRDefault="00B44CB3" w:rsidP="00B44CB3"/>
    <w:p w14:paraId="037FD91F" w14:textId="77777777" w:rsidR="00B44CB3" w:rsidRDefault="00B44CB3" w:rsidP="00B44CB3"/>
    <w:p w14:paraId="4A1745CD" w14:textId="63711001" w:rsidR="00B44CB3" w:rsidRDefault="00B44CB3" w:rsidP="00B44CB3">
      <w:r>
        <w:t>Meine klare Empfehlung: Subfolder backend/ im selben Repository.</w:t>
      </w:r>
    </w:p>
    <w:p w14:paraId="79DD9885" w14:textId="77777777" w:rsidR="00B44CB3" w:rsidRDefault="00B44CB3" w:rsidP="00B44CB3"/>
    <w:p w14:paraId="4531185B" w14:textId="77777777" w:rsidR="00B44CB3" w:rsidRDefault="00B44CB3" w:rsidP="00B44CB3">
      <w:r>
        <w:t xml:space="preserve">  Hier die Abwägung:</w:t>
      </w:r>
    </w:p>
    <w:p w14:paraId="07804696" w14:textId="77777777" w:rsidR="00B44CB3" w:rsidRDefault="00B44CB3" w:rsidP="00B44CB3"/>
    <w:p w14:paraId="5F208EB4" w14:textId="77777777" w:rsidR="00B44CB3" w:rsidRDefault="00B44CB3" w:rsidP="00B44CB3">
      <w:r>
        <w:t xml:space="preserve">  ---</w:t>
      </w:r>
    </w:p>
    <w:p w14:paraId="7F0F81A7" w14:textId="77777777" w:rsidR="00B44CB3" w:rsidRDefault="00B44CB3" w:rsidP="00B44CB3">
      <w:r>
        <w:t xml:space="preserve">  Separat wäre besser wenn...</w:t>
      </w:r>
    </w:p>
    <w:p w14:paraId="10EDE3F3" w14:textId="77777777" w:rsidR="00B44CB3" w:rsidRDefault="00B44CB3" w:rsidP="00B44CB3"/>
    <w:p w14:paraId="114E938F" w14:textId="77777777" w:rsidR="00B44CB3" w:rsidRDefault="00B44CB3" w:rsidP="00B44CB3">
      <w:r>
        <w:t xml:space="preserve">  - das Backend von mehreren Apps geteilt wird</w:t>
      </w:r>
    </w:p>
    <w:p w14:paraId="0E7F83DC" w14:textId="77777777" w:rsidR="00B44CB3" w:rsidRDefault="00B44CB3" w:rsidP="00B44CB3">
      <w:r>
        <w:t xml:space="preserve">  - ein großes Team mit unterschiedlichen Deploying-Zyklen arbeitet</w:t>
      </w:r>
    </w:p>
    <w:p w14:paraId="4CF23728" w14:textId="77777777" w:rsidR="00B44CB3" w:rsidRDefault="00B44CB3" w:rsidP="00B44CB3">
      <w:r>
        <w:t xml:space="preserve">  - komplexe Microservices entstehen</w:t>
      </w:r>
    </w:p>
    <w:p w14:paraId="033AE821" w14:textId="77777777" w:rsidR="00B44CB3" w:rsidRDefault="00B44CB3" w:rsidP="00B44CB3"/>
    <w:p w14:paraId="05E7F15D" w14:textId="77777777" w:rsidR="00B44CB3" w:rsidRDefault="00B44CB3" w:rsidP="00B44CB3">
      <w:r>
        <w:t xml:space="preserve">  Subfolder ist besser für dieses Projekt weil...</w:t>
      </w:r>
    </w:p>
    <w:p w14:paraId="2E23392E" w14:textId="77777777" w:rsidR="00B44CB3" w:rsidRDefault="00B44CB3" w:rsidP="00B44CB3"/>
    <w:p w14:paraId="1855739E" w14:textId="77777777" w:rsidR="00B44CB3" w:rsidRDefault="00B44CB3" w:rsidP="00B44CB3">
      <w:r>
        <w:t xml:space="preserve">  1. Der Proxy ist dünn</w:t>
      </w:r>
    </w:p>
    <w:p w14:paraId="21413DCB" w14:textId="77777777" w:rsidR="00B44CB3" w:rsidRDefault="00B44CB3" w:rsidP="00B44CB3">
      <w:r>
        <w:t xml:space="preserve">  #1 ist hauptsächlich ein Anthropic-API-Proxy (API-Key verstecken) + Push Notifications. Das sind ~200 Zeilen — kein eigenständiger</w:t>
      </w:r>
    </w:p>
    <w:p w14:paraId="5EEC5838" w14:textId="77777777" w:rsidR="00B44CB3" w:rsidRDefault="00B44CB3" w:rsidP="00B44CB3">
      <w:r>
        <w:t xml:space="preserve">  Service.</w:t>
      </w:r>
    </w:p>
    <w:p w14:paraId="2C0138C5" w14:textId="77777777" w:rsidR="00B44CB3" w:rsidRDefault="00B44CB3" w:rsidP="00B44CB3"/>
    <w:p w14:paraId="45EBA63F" w14:textId="77777777" w:rsidR="00B44CB3" w:rsidRDefault="00B44CB3" w:rsidP="00B44CB3">
      <w:r>
        <w:t xml:space="preserve">  2. Geteilte TypeScript-Typen</w:t>
      </w:r>
    </w:p>
    <w:p w14:paraId="7C55A011" w14:textId="77777777" w:rsidR="00B44CB3" w:rsidRDefault="00B44CB3" w:rsidP="00B44CB3">
      <w:r>
        <w:t xml:space="preserve">  UserProfile, MoodEntry, CalendarEntry usw. sind schon in services/storage.ts definiert. Bei einem Subfolder können beide Seiten aus</w:t>
      </w:r>
    </w:p>
    <w:p w14:paraId="7BEA9C91" w14:textId="77777777" w:rsidR="00B44CB3" w:rsidRDefault="00B44CB3" w:rsidP="00B44CB3">
      <w:r>
        <w:t xml:space="preserve">  einem gemeinsamen shared/types.ts importieren. Bei getrennten Repos brauchst du ein NPM-Package oder Code-Duplizierung.</w:t>
      </w:r>
    </w:p>
    <w:p w14:paraId="72855232" w14:textId="77777777" w:rsidR="00B44CB3" w:rsidRDefault="00B44CB3" w:rsidP="00B44CB3"/>
    <w:p w14:paraId="7FAF3B2D" w14:textId="77777777" w:rsidR="00B44CB3" w:rsidRDefault="00B44CB3" w:rsidP="00B44CB3">
      <w:r>
        <w:t xml:space="preserve">  3. Supabase übernimmt das meiste Backend</w:t>
      </w:r>
    </w:p>
    <w:p w14:paraId="007E26A9" w14:textId="77777777" w:rsidR="00B44CB3" w:rsidRDefault="00B44CB3" w:rsidP="00B44CB3">
      <w:r>
        <w:t xml:space="preserve">  Datenbank, Auth, Realtime, Storage — alles Supabase. Der "Backend Proxy" ist wirklich nur für Dinge, die nicht direkt vom Client aus</w:t>
      </w:r>
    </w:p>
    <w:p w14:paraId="029DD7DF" w14:textId="77777777" w:rsidR="00B44CB3" w:rsidRDefault="00B44CB3" w:rsidP="00B44CB3">
      <w:r>
        <w:t xml:space="preserve">  gemacht werden dürfen (API-Keys, Push-Tokens).</w:t>
      </w:r>
    </w:p>
    <w:p w14:paraId="7C6F3B82" w14:textId="77777777" w:rsidR="00B44CB3" w:rsidRDefault="00B44CB3" w:rsidP="00B44CB3"/>
    <w:p w14:paraId="524AEA17" w14:textId="77777777" w:rsidR="00B44CB3" w:rsidRDefault="00B44CB3" w:rsidP="00B44CB3">
      <w:r>
        <w:t xml:space="preserve">  4. Caregiver Dashboard (#9)</w:t>
      </w:r>
    </w:p>
    <w:p w14:paraId="1F034940" w14:textId="77777777" w:rsidR="00B44CB3" w:rsidRDefault="00B44CB3" w:rsidP="00B44CB3">
      <w:r>
        <w:t xml:space="preserve">  Das wird wahrscheinlich auch ein Subfolder dashboard/ (React Web App). Macht dann ein sauberes Monorepo:</w:t>
      </w:r>
    </w:p>
    <w:p w14:paraId="5C1DEE5F" w14:textId="77777777" w:rsidR="00B44CB3" w:rsidRDefault="00B44CB3" w:rsidP="00B44CB3"/>
    <w:p w14:paraId="034E8F5A" w14:textId="77777777" w:rsidR="00B44CB3" w:rsidRDefault="00B44CB3" w:rsidP="00B44CB3">
      <w:r>
        <w:t xml:space="preserve">  Talking-fit/</w:t>
      </w:r>
    </w:p>
    <w:p w14:paraId="77DE2531" w14:textId="77777777" w:rsidR="00B44CB3" w:rsidRDefault="00B44CB3" w:rsidP="00B44CB3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</w:t>
      </w:r>
      <w:r>
        <w:rPr>
          <w:rFonts w:ascii="Calibri" w:hAnsi="Calibri" w:cs="Calibri"/>
        </w:rPr>
        <w:t>←</w:t>
      </w:r>
      <w:r>
        <w:t xml:space="preserve"> Expo App (jetzt)</w:t>
      </w:r>
    </w:p>
    <w:p w14:paraId="2045BD2B" w14:textId="77777777" w:rsidR="00B44CB3" w:rsidRPr="00B44CB3" w:rsidRDefault="00B44CB3" w:rsidP="00B44CB3">
      <w:pPr>
        <w:rPr>
          <w:lang w:val="en-US"/>
        </w:rPr>
      </w:pPr>
      <w:r>
        <w:t xml:space="preserve">  </w:t>
      </w:r>
      <w:r w:rsidRPr="00B44CB3">
        <w:rPr>
          <w:rFonts w:ascii="Arial" w:hAnsi="Arial" w:cs="Arial"/>
          <w:lang w:val="en-US"/>
        </w:rPr>
        <w:t>├</w:t>
      </w:r>
      <w:r w:rsidRPr="00B44CB3">
        <w:rPr>
          <w:rFonts w:ascii="Calibri" w:hAnsi="Calibri" w:cs="Calibri"/>
          <w:lang w:val="en-US"/>
        </w:rPr>
        <w:t>──</w:t>
      </w:r>
      <w:r w:rsidRPr="00B44CB3">
        <w:rPr>
          <w:lang w:val="en-US"/>
        </w:rPr>
        <w:t xml:space="preserve"> backend/          </w:t>
      </w:r>
      <w:r w:rsidRPr="00B44CB3">
        <w:rPr>
          <w:rFonts w:ascii="Calibri" w:hAnsi="Calibri" w:cs="Calibri"/>
          <w:lang w:val="en-US"/>
        </w:rPr>
        <w:t>←</w:t>
      </w:r>
      <w:r w:rsidRPr="00B44CB3">
        <w:rPr>
          <w:lang w:val="en-US"/>
        </w:rPr>
        <w:t xml:space="preserve"> Node/Hono Proxy (#1)</w:t>
      </w:r>
    </w:p>
    <w:p w14:paraId="2E76E879" w14:textId="77777777" w:rsidR="00B44CB3" w:rsidRPr="00B44CB3" w:rsidRDefault="00B44CB3" w:rsidP="00B44CB3">
      <w:pPr>
        <w:rPr>
          <w:lang w:val="en-US"/>
        </w:rPr>
      </w:pPr>
      <w:r w:rsidRPr="00B44CB3">
        <w:rPr>
          <w:lang w:val="en-US"/>
        </w:rPr>
        <w:t xml:space="preserve">  </w:t>
      </w:r>
      <w:r w:rsidRPr="00B44CB3">
        <w:rPr>
          <w:rFonts w:ascii="Arial" w:hAnsi="Arial" w:cs="Arial"/>
          <w:lang w:val="en-US"/>
        </w:rPr>
        <w:t>├</w:t>
      </w:r>
      <w:r w:rsidRPr="00B44CB3">
        <w:rPr>
          <w:rFonts w:ascii="Calibri" w:hAnsi="Calibri" w:cs="Calibri"/>
          <w:lang w:val="en-US"/>
        </w:rPr>
        <w:t>──</w:t>
      </w:r>
      <w:r w:rsidRPr="00B44CB3">
        <w:rPr>
          <w:lang w:val="en-US"/>
        </w:rPr>
        <w:t xml:space="preserve"> dashboard/        </w:t>
      </w:r>
      <w:r w:rsidRPr="00B44CB3">
        <w:rPr>
          <w:rFonts w:ascii="Calibri" w:hAnsi="Calibri" w:cs="Calibri"/>
          <w:lang w:val="en-US"/>
        </w:rPr>
        <w:t>←</w:t>
      </w:r>
      <w:r w:rsidRPr="00B44CB3">
        <w:rPr>
          <w:lang w:val="en-US"/>
        </w:rPr>
        <w:t xml:space="preserve"> Caregiver Web App (#9, sp</w:t>
      </w:r>
      <w:r w:rsidRPr="00B44CB3">
        <w:rPr>
          <w:rFonts w:ascii="Calibri" w:hAnsi="Calibri" w:cs="Calibri"/>
          <w:lang w:val="en-US"/>
        </w:rPr>
        <w:t>ä</w:t>
      </w:r>
      <w:r w:rsidRPr="00B44CB3">
        <w:rPr>
          <w:lang w:val="en-US"/>
        </w:rPr>
        <w:t>ter)</w:t>
      </w:r>
    </w:p>
    <w:p w14:paraId="22C1393C" w14:textId="77777777" w:rsidR="00B44CB3" w:rsidRDefault="00B44CB3" w:rsidP="00B44CB3">
      <w:r w:rsidRPr="00B44CB3">
        <w:rPr>
          <w:lang w:val="en-US"/>
        </w:rPr>
        <w:t xml:space="preserve">  </w:t>
      </w:r>
      <w:r>
        <w:t>└── shared/           ← Gemeinsame TypeScript-Typen</w:t>
      </w:r>
    </w:p>
    <w:p w14:paraId="69BD6D04" w14:textId="77777777" w:rsidR="00B44CB3" w:rsidRDefault="00B44CB3" w:rsidP="00B44CB3"/>
    <w:p w14:paraId="230C1177" w14:textId="77777777" w:rsidR="00B44CB3" w:rsidRDefault="00B44CB3" w:rsidP="00B44CB3">
      <w:r>
        <w:t xml:space="preserve">  5. Mit mir als Assistent</w:t>
      </w:r>
    </w:p>
    <w:p w14:paraId="2106C1FF" w14:textId="77777777" w:rsidR="00B44CB3" w:rsidRDefault="00B44CB3" w:rsidP="00B44CB3">
      <w:r>
        <w:t xml:space="preserve">  Ich kann in einem Projekt alles sehen und zwischen Frontend, Backend und Dashboard navigieren ohne Kontext zu verlieren.</w:t>
      </w:r>
    </w:p>
    <w:p w14:paraId="1B4D1D38" w14:textId="77777777" w:rsidR="00B44CB3" w:rsidRDefault="00B44CB3" w:rsidP="00B44CB3"/>
    <w:p w14:paraId="7866AF0E" w14:textId="77777777" w:rsidR="00B44CB3" w:rsidRDefault="00B44CB3" w:rsidP="00B44CB3">
      <w:r>
        <w:t xml:space="preserve">  ---</w:t>
      </w:r>
    </w:p>
    <w:p w14:paraId="16569164" w14:textId="77777777" w:rsidR="00B44CB3" w:rsidRDefault="00B44CB3" w:rsidP="00B44CB3">
      <w:r>
        <w:t xml:space="preserve">  Empfohlener Stack für backend/:</w:t>
      </w:r>
    </w:p>
    <w:p w14:paraId="121472FC" w14:textId="77777777" w:rsidR="00B44CB3" w:rsidRDefault="00B44CB3" w:rsidP="00B44CB3">
      <w:r>
        <w:t xml:space="preserve">  Hono (ultraleichtes Framework, läuft auf Deno Deploy, Cloudflare Workers oder Railway) — perfekt für einen thin proxy, TypeScript-nativ,</w:t>
      </w:r>
    </w:p>
    <w:p w14:paraId="358BF63A" w14:textId="77777777" w:rsidR="00B44CB3" w:rsidRDefault="00B44CB3" w:rsidP="00B44CB3">
      <w:r>
        <w:t xml:space="preserve">   sehr schnell deployt.</w:t>
      </w:r>
    </w:p>
    <w:p w14:paraId="5571F040" w14:textId="77777777" w:rsidR="00B44CB3" w:rsidRDefault="00B44CB3" w:rsidP="00B44CB3"/>
    <w:p w14:paraId="297BA362" w14:textId="0F1AB7A5" w:rsidR="004D2D15" w:rsidRDefault="00B44CB3" w:rsidP="00B44CB3">
      <w:r>
        <w:t xml:space="preserve">  Soll ich das backend/-Subfolder-Setup anlegen?</w:t>
      </w:r>
    </w:p>
    <w:p w14:paraId="7F39702A" w14:textId="77777777" w:rsidR="001B05FD" w:rsidRDefault="001B05FD" w:rsidP="00B44CB3"/>
    <w:p w14:paraId="290EBAFF" w14:textId="77777777" w:rsidR="001B05FD" w:rsidRDefault="001B05FD" w:rsidP="00B44CB3"/>
    <w:p w14:paraId="70C32CF3" w14:textId="5D47626E" w:rsidR="001B05FD" w:rsidRDefault="001B05FD" w:rsidP="00B44CB3">
      <w:r w:rsidRPr="001B05FD">
        <w:drawing>
          <wp:inline distT="0" distB="0" distL="0" distR="0" wp14:anchorId="16980289" wp14:editId="450CE24F">
            <wp:extent cx="5760720" cy="24288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89BF" w14:textId="77777777" w:rsidR="001B05FD" w:rsidRDefault="001B05FD" w:rsidP="00B44CB3"/>
    <w:p w14:paraId="55374615" w14:textId="589E7DBD" w:rsidR="001B05FD" w:rsidRDefault="003E72DE" w:rsidP="00B44CB3">
      <w:r w:rsidRPr="003E72DE">
        <w:lastRenderedPageBreak/>
        <w:drawing>
          <wp:inline distT="0" distB="0" distL="0" distR="0" wp14:anchorId="534AB3EB" wp14:editId="15774BE2">
            <wp:extent cx="5760720" cy="2451100"/>
            <wp:effectExtent l="0" t="0" r="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4B76" w14:textId="77777777" w:rsidR="00510878" w:rsidRDefault="00510878" w:rsidP="00B44CB3"/>
    <w:p w14:paraId="48C27563" w14:textId="77777777" w:rsidR="00510878" w:rsidRDefault="00510878" w:rsidP="00B44CB3"/>
    <w:p w14:paraId="0AAAF2E0" w14:textId="77777777" w:rsidR="00510878" w:rsidRDefault="00510878" w:rsidP="00B44CB3"/>
    <w:p w14:paraId="7D5AA2D4" w14:textId="31666830" w:rsidR="00510878" w:rsidRDefault="00510878" w:rsidP="00B44CB3">
      <w:r w:rsidRPr="00510878">
        <w:drawing>
          <wp:inline distT="0" distB="0" distL="0" distR="0" wp14:anchorId="40B7B65B" wp14:editId="2244A03C">
            <wp:extent cx="5760720" cy="2391410"/>
            <wp:effectExtent l="0" t="0" r="0" b="889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9E90" w14:textId="77777777" w:rsidR="00510878" w:rsidRDefault="00510878" w:rsidP="00B44CB3"/>
    <w:p w14:paraId="0C870E1E" w14:textId="56537341" w:rsidR="00510878" w:rsidRDefault="00BA5F19" w:rsidP="00B44CB3">
      <w:r w:rsidRPr="00BA5F19">
        <w:drawing>
          <wp:inline distT="0" distB="0" distL="0" distR="0" wp14:anchorId="5A796E90" wp14:editId="4BFFF7BC">
            <wp:extent cx="5760720" cy="219964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7705" w14:textId="77777777" w:rsidR="0002504E" w:rsidRDefault="0002504E" w:rsidP="00B44CB3">
      <w:r>
        <w:t>Wann wechseln wir von HTML zu Native?</w:t>
      </w:r>
    </w:p>
    <w:p w14:paraId="7D512395" w14:textId="3A2002CE" w:rsidR="00510878" w:rsidRDefault="0002504E" w:rsidP="00B44CB3">
      <w:r w:rsidRPr="0002504E">
        <w:lastRenderedPageBreak/>
        <w:drawing>
          <wp:inline distT="0" distB="0" distL="0" distR="0" wp14:anchorId="1D56F5F9" wp14:editId="15884989">
            <wp:extent cx="5760720" cy="4570730"/>
            <wp:effectExtent l="0" t="0" r="0" b="127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39B" w14:textId="77777777" w:rsidR="0002504E" w:rsidRDefault="0002504E" w:rsidP="00B44CB3"/>
    <w:p w14:paraId="61622623" w14:textId="23848C7B" w:rsidR="00FD32F5" w:rsidRDefault="00FD32F5" w:rsidP="00B44CB3">
      <w:r w:rsidRPr="00FD32F5">
        <w:drawing>
          <wp:inline distT="0" distB="0" distL="0" distR="0" wp14:anchorId="2F0E16F6" wp14:editId="6F99C44E">
            <wp:extent cx="5760720" cy="3996055"/>
            <wp:effectExtent l="0" t="0" r="0" b="444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818C" w14:textId="77777777" w:rsidR="001B0BEB" w:rsidRDefault="001B0BEB" w:rsidP="00B44CB3"/>
    <w:p w14:paraId="441BEEA7" w14:textId="4B3F18D2" w:rsidR="001B0BEB" w:rsidRDefault="001B0BEB" w:rsidP="00B44CB3">
      <w:r w:rsidRPr="001B0BEB">
        <w:drawing>
          <wp:inline distT="0" distB="0" distL="0" distR="0" wp14:anchorId="4EA80F13" wp14:editId="15AF60FF">
            <wp:extent cx="5760720" cy="329755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9D72" w14:textId="77777777" w:rsidR="00FD32F5" w:rsidRDefault="00FD32F5" w:rsidP="00B44CB3"/>
    <w:p w14:paraId="15F19D21" w14:textId="66C8D517" w:rsidR="00FD32F5" w:rsidRDefault="001B0BEB" w:rsidP="00B44CB3">
      <w:r w:rsidRPr="001B0BEB">
        <w:drawing>
          <wp:inline distT="0" distB="0" distL="0" distR="0" wp14:anchorId="41A3C6F8" wp14:editId="69053973">
            <wp:extent cx="5760720" cy="3876675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65D6" w14:textId="77777777" w:rsidR="0002504E" w:rsidRDefault="0002504E" w:rsidP="00B44CB3"/>
    <w:p w14:paraId="1F6B1CC3" w14:textId="77777777" w:rsidR="00510878" w:rsidRDefault="00510878" w:rsidP="00B44CB3"/>
    <w:sectPr w:rsidR="005108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B3"/>
    <w:rsid w:val="0002504E"/>
    <w:rsid w:val="001B05FD"/>
    <w:rsid w:val="001B0BEB"/>
    <w:rsid w:val="003E72DE"/>
    <w:rsid w:val="00463198"/>
    <w:rsid w:val="004C746E"/>
    <w:rsid w:val="004D2D15"/>
    <w:rsid w:val="00510878"/>
    <w:rsid w:val="00B44CB3"/>
    <w:rsid w:val="00BA5F19"/>
    <w:rsid w:val="00BC3B35"/>
    <w:rsid w:val="00DA6376"/>
    <w:rsid w:val="00FD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7ED4"/>
  <w15:chartTrackingRefBased/>
  <w15:docId w15:val="{AC67B9DC-AD64-49F6-8D2F-1588CC62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4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4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4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4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4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4CB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4CB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4C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4C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4C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4C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4C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4C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4CB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4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4CB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4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252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Robert Seidel</dc:creator>
  <cp:keywords/>
  <dc:description/>
  <cp:lastModifiedBy>Dr. Robert Seidel</cp:lastModifiedBy>
  <cp:revision>2</cp:revision>
  <dcterms:created xsi:type="dcterms:W3CDTF">2026-03-23T16:11:00Z</dcterms:created>
  <dcterms:modified xsi:type="dcterms:W3CDTF">2026-04-06T19:42:00Z</dcterms:modified>
</cp:coreProperties>
</file>